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CB2" w:rsidRPr="0017663C" w:rsidRDefault="00F45CB2" w:rsidP="00F45CB2">
      <w:pPr>
        <w:jc w:val="left"/>
        <w:rPr>
          <w:rFonts w:ascii="仿宋" w:eastAsia="仿宋" w:hAnsi="仿宋" w:cs="FangSong"/>
          <w:b/>
          <w:bCs/>
          <w:color w:val="000000"/>
          <w:sz w:val="24"/>
          <w:szCs w:val="24"/>
        </w:rPr>
      </w:pPr>
      <w:r w:rsidRPr="0017663C">
        <w:rPr>
          <w:rFonts w:ascii="仿宋" w:eastAsia="仿宋" w:hAnsi="仿宋" w:cs="FangSong" w:hint="eastAsia"/>
          <w:b/>
          <w:bCs/>
          <w:color w:val="000000"/>
          <w:sz w:val="24"/>
          <w:szCs w:val="24"/>
        </w:rPr>
        <w:t>附件一：</w:t>
      </w:r>
    </w:p>
    <w:p w:rsidR="00F45CB2" w:rsidRPr="0017663C" w:rsidRDefault="00F45CB2" w:rsidP="00F45CB2">
      <w:pPr>
        <w:jc w:val="center"/>
        <w:rPr>
          <w:rFonts w:ascii="仿宋" w:eastAsia="仿宋" w:hAnsi="仿宋" w:cs="FangSong"/>
          <w:b/>
          <w:bCs/>
          <w:color w:val="000000"/>
          <w:sz w:val="24"/>
          <w:szCs w:val="24"/>
        </w:rPr>
      </w:pPr>
      <w:r>
        <w:rPr>
          <w:rFonts w:ascii="仿宋" w:eastAsia="仿宋" w:hAnsi="仿宋" w:hint="eastAsia"/>
          <w:b/>
          <w:bCs/>
          <w:color w:val="000000"/>
          <w:sz w:val="30"/>
          <w:szCs w:val="30"/>
        </w:rPr>
        <w:t>第一届</w:t>
      </w:r>
      <w:r w:rsidRPr="0017663C">
        <w:rPr>
          <w:rFonts w:ascii="仿宋" w:eastAsia="仿宋" w:hAnsi="仿宋" w:hint="eastAsia"/>
          <w:b/>
          <w:bCs/>
          <w:color w:val="000000"/>
          <w:sz w:val="30"/>
          <w:szCs w:val="30"/>
        </w:rPr>
        <w:t>广西计算机学会软件测试技能大赛</w:t>
      </w:r>
    </w:p>
    <w:p w:rsidR="00F45CB2" w:rsidRPr="0017663C" w:rsidRDefault="00F45CB2" w:rsidP="00F45CB2">
      <w:pPr>
        <w:jc w:val="center"/>
        <w:rPr>
          <w:rFonts w:ascii="仿宋" w:eastAsia="仿宋" w:hAnsi="仿宋"/>
          <w:b/>
          <w:bCs/>
          <w:color w:val="000000"/>
          <w:sz w:val="30"/>
          <w:szCs w:val="30"/>
        </w:rPr>
      </w:pPr>
      <w:r w:rsidRPr="0017663C">
        <w:rPr>
          <w:rFonts w:ascii="仿宋" w:eastAsia="仿宋" w:hAnsi="仿宋" w:hint="eastAsia"/>
          <w:b/>
          <w:bCs/>
          <w:color w:val="000000"/>
          <w:sz w:val="30"/>
          <w:szCs w:val="30"/>
        </w:rPr>
        <w:t>赛制规则</w:t>
      </w:r>
    </w:p>
    <w:p w:rsidR="00F45CB2" w:rsidRPr="0017663C" w:rsidRDefault="00F45CB2" w:rsidP="00F45CB2">
      <w:pPr>
        <w:pStyle w:val="1"/>
        <w:numPr>
          <w:ilvl w:val="0"/>
          <w:numId w:val="3"/>
        </w:numPr>
        <w:spacing w:line="360" w:lineRule="auto"/>
        <w:rPr>
          <w:rFonts w:ascii="仿宋" w:eastAsia="仿宋" w:hAnsi="仿宋" w:cs="FangSong"/>
          <w:sz w:val="24"/>
          <w:szCs w:val="24"/>
        </w:rPr>
      </w:pPr>
      <w:r w:rsidRPr="0017663C">
        <w:rPr>
          <w:rFonts w:ascii="仿宋" w:eastAsia="仿宋" w:hAnsi="仿宋" w:cs="FangSong" w:hint="eastAsia"/>
          <w:sz w:val="24"/>
          <w:szCs w:val="24"/>
        </w:rPr>
        <w:t>赛场纪律</w:t>
      </w:r>
    </w:p>
    <w:p w:rsidR="00F45CB2" w:rsidRDefault="00F45CB2" w:rsidP="00F45CB2">
      <w:pPr>
        <w:widowControl/>
        <w:numPr>
          <w:ilvl w:val="0"/>
          <w:numId w:val="5"/>
        </w:numPr>
        <w:jc w:val="center"/>
        <w:rPr>
          <w:rFonts w:ascii="仿宋" w:eastAsia="仿宋" w:hAnsi="仿宋" w:cs="FangSong"/>
          <w:b/>
          <w:color w:val="000000"/>
          <w:kern w:val="0"/>
          <w:sz w:val="24"/>
          <w:szCs w:val="24"/>
        </w:rPr>
      </w:pPr>
      <w:r w:rsidRPr="0017663C">
        <w:rPr>
          <w:rFonts w:ascii="仿宋" w:eastAsia="仿宋" w:hAnsi="仿宋" w:cs="FangSong" w:hint="eastAsia"/>
          <w:b/>
          <w:color w:val="000000"/>
          <w:kern w:val="0"/>
          <w:sz w:val="24"/>
          <w:szCs w:val="24"/>
        </w:rPr>
        <w:t>总则</w:t>
      </w:r>
    </w:p>
    <w:p w:rsidR="00F45CB2" w:rsidRDefault="00F45CB2" w:rsidP="00F45CB2">
      <w:pPr>
        <w:widowControl/>
        <w:ind w:leftChars="29" w:left="61" w:firstLineChars="200" w:firstLine="480"/>
        <w:rPr>
          <w:rFonts w:ascii="仿宋" w:eastAsia="仿宋" w:hAnsi="仿宋" w:cs="FangSong"/>
          <w:color w:val="000000"/>
          <w:kern w:val="0"/>
          <w:sz w:val="24"/>
          <w:szCs w:val="24"/>
        </w:rPr>
      </w:pPr>
      <w:r>
        <w:rPr>
          <w:rFonts w:ascii="仿宋" w:eastAsia="仿宋" w:hAnsi="仿宋" w:cs="FangSong" w:hint="eastAsia"/>
          <w:color w:val="000000"/>
          <w:kern w:val="0"/>
          <w:sz w:val="24"/>
          <w:szCs w:val="24"/>
        </w:rPr>
        <w:t>第</w:t>
      </w:r>
      <w:r>
        <w:rPr>
          <w:rFonts w:ascii="仿宋" w:eastAsia="仿宋" w:hAnsi="仿宋" w:cs="FangSong"/>
          <w:color w:val="000000"/>
          <w:kern w:val="0"/>
          <w:sz w:val="24"/>
          <w:szCs w:val="24"/>
        </w:rPr>
        <w:t>一条</w:t>
      </w:r>
      <w:r>
        <w:rPr>
          <w:rFonts w:ascii="仿宋" w:eastAsia="仿宋" w:hAnsi="仿宋" w:cs="FangSong" w:hint="eastAsia"/>
          <w:color w:val="000000"/>
          <w:kern w:val="0"/>
          <w:sz w:val="24"/>
          <w:szCs w:val="24"/>
        </w:rPr>
        <w:t xml:space="preserve"> </w:t>
      </w:r>
      <w:r w:rsidRPr="0017663C">
        <w:rPr>
          <w:rFonts w:ascii="仿宋" w:eastAsia="仿宋" w:hAnsi="仿宋" w:cs="FangSong" w:hint="eastAsia"/>
          <w:color w:val="000000"/>
          <w:kern w:val="0"/>
          <w:sz w:val="24"/>
          <w:szCs w:val="24"/>
        </w:rPr>
        <w:t>为了推动我区软件开发及测试技术的发展和提高，考查学生的软件测试能力、工作能力和创新能力，提高学生的就业竞争力。同时，为参赛学校提供一个展示各自教学水平的平台，为用人企业提供一条发现优秀软件测试技术人才的捷径。根据相关法律规定特制定本则。</w:t>
      </w:r>
    </w:p>
    <w:p w:rsidR="00F45CB2" w:rsidRDefault="00F45CB2" w:rsidP="00F45CB2">
      <w:pPr>
        <w:widowControl/>
        <w:ind w:leftChars="29" w:left="61" w:firstLineChars="200" w:firstLine="480"/>
        <w:rPr>
          <w:rFonts w:ascii="仿宋" w:eastAsia="仿宋" w:hAnsi="仿宋" w:cs="FangSong"/>
          <w:color w:val="000000"/>
          <w:kern w:val="0"/>
          <w:sz w:val="24"/>
          <w:szCs w:val="24"/>
        </w:rPr>
      </w:pPr>
      <w:r w:rsidRPr="0017663C">
        <w:rPr>
          <w:rFonts w:ascii="仿宋" w:eastAsia="仿宋" w:hAnsi="仿宋" w:cs="FangSong" w:hint="eastAsia"/>
          <w:color w:val="000000"/>
          <w:kern w:val="0"/>
          <w:sz w:val="24"/>
          <w:szCs w:val="24"/>
        </w:rPr>
        <w:t>第二条 对违规违纪行为的处罚遵循“独立、及时、公开、公正”的原则。</w:t>
      </w:r>
    </w:p>
    <w:p w:rsidR="00F45CB2" w:rsidRDefault="00F45CB2" w:rsidP="00F45CB2">
      <w:pPr>
        <w:widowControl/>
        <w:ind w:leftChars="29" w:left="61" w:firstLineChars="200" w:firstLine="480"/>
        <w:rPr>
          <w:rFonts w:ascii="仿宋" w:eastAsia="仿宋" w:hAnsi="仿宋" w:cs="FangSong"/>
          <w:color w:val="000000"/>
          <w:kern w:val="0"/>
          <w:sz w:val="24"/>
          <w:szCs w:val="24"/>
        </w:rPr>
      </w:pPr>
      <w:r w:rsidRPr="0017663C">
        <w:rPr>
          <w:rFonts w:ascii="仿宋" w:eastAsia="仿宋" w:hAnsi="仿宋" w:cs="FangSong" w:hint="eastAsia"/>
          <w:color w:val="000000"/>
          <w:kern w:val="0"/>
          <w:sz w:val="24"/>
          <w:szCs w:val="24"/>
        </w:rPr>
        <w:t>第三条 参赛队员、带队老师对违规违纪的处罚享有陈述权、申辩权。对处罚不服的，可向本赛组委会申诉。申诉期间不停止处罚的执行。</w:t>
      </w:r>
    </w:p>
    <w:p w:rsidR="00F45CB2" w:rsidRDefault="00F45CB2" w:rsidP="00F45CB2">
      <w:pPr>
        <w:widowControl/>
        <w:ind w:leftChars="29" w:left="61" w:firstLineChars="200" w:firstLine="480"/>
        <w:rPr>
          <w:rFonts w:ascii="仿宋" w:eastAsia="仿宋" w:hAnsi="仿宋" w:cs="FangSong"/>
          <w:color w:val="000000"/>
          <w:kern w:val="0"/>
          <w:sz w:val="24"/>
          <w:szCs w:val="24"/>
        </w:rPr>
      </w:pPr>
      <w:r w:rsidRPr="0017663C">
        <w:rPr>
          <w:rFonts w:ascii="仿宋" w:eastAsia="仿宋" w:hAnsi="仿宋" w:cs="FangSong" w:hint="eastAsia"/>
          <w:color w:val="000000"/>
          <w:kern w:val="0"/>
          <w:sz w:val="24"/>
          <w:szCs w:val="24"/>
        </w:rPr>
        <w:t>第四条 违规违纪行为触犯国家法律的，应当承担相应的法律责任。</w:t>
      </w:r>
    </w:p>
    <w:p w:rsidR="00F45CB2" w:rsidRDefault="00F45CB2" w:rsidP="00F45CB2">
      <w:pPr>
        <w:widowControl/>
        <w:ind w:leftChars="29" w:left="61" w:firstLineChars="200" w:firstLine="480"/>
        <w:rPr>
          <w:rFonts w:ascii="仿宋" w:eastAsia="仿宋" w:hAnsi="仿宋" w:cs="FangSong"/>
          <w:color w:val="000000"/>
          <w:kern w:val="0"/>
          <w:sz w:val="24"/>
          <w:szCs w:val="24"/>
        </w:rPr>
      </w:pPr>
      <w:r w:rsidRPr="0017663C">
        <w:rPr>
          <w:rFonts w:ascii="仿宋" w:eastAsia="仿宋" w:hAnsi="仿宋" w:cs="FangSong" w:hint="eastAsia"/>
          <w:color w:val="000000"/>
          <w:kern w:val="0"/>
          <w:sz w:val="24"/>
          <w:szCs w:val="24"/>
        </w:rPr>
        <w:t>第五条 本办法由2018年广西计算机学会第一届软件测试技能大赛组委会执行。</w:t>
      </w:r>
    </w:p>
    <w:p w:rsidR="00F45CB2" w:rsidRDefault="00F45CB2" w:rsidP="00F45CB2">
      <w:pPr>
        <w:widowControl/>
        <w:ind w:leftChars="29" w:left="61"/>
        <w:rPr>
          <w:rFonts w:ascii="仿宋" w:eastAsia="仿宋" w:hAnsi="仿宋" w:cs="FangSong"/>
          <w:b/>
          <w:color w:val="000000"/>
          <w:kern w:val="0"/>
          <w:sz w:val="24"/>
          <w:szCs w:val="24"/>
        </w:rPr>
      </w:pPr>
    </w:p>
    <w:p w:rsidR="00F45CB2" w:rsidRDefault="00F45CB2" w:rsidP="00F45CB2">
      <w:pPr>
        <w:widowControl/>
        <w:numPr>
          <w:ilvl w:val="0"/>
          <w:numId w:val="5"/>
        </w:numPr>
        <w:jc w:val="center"/>
        <w:rPr>
          <w:rFonts w:ascii="仿宋" w:eastAsia="仿宋" w:hAnsi="仿宋" w:cs="FangSong"/>
          <w:b/>
          <w:color w:val="000000"/>
          <w:kern w:val="0"/>
          <w:sz w:val="24"/>
          <w:szCs w:val="24"/>
        </w:rPr>
      </w:pPr>
      <w:r w:rsidRPr="0017663C">
        <w:rPr>
          <w:rFonts w:ascii="仿宋" w:eastAsia="仿宋" w:hAnsi="仿宋" w:cs="FangSong" w:hint="eastAsia"/>
          <w:b/>
          <w:color w:val="000000"/>
          <w:kern w:val="0"/>
          <w:sz w:val="24"/>
          <w:szCs w:val="24"/>
        </w:rPr>
        <w:t>处罚</w:t>
      </w:r>
    </w:p>
    <w:p w:rsidR="00F45CB2" w:rsidRDefault="00F45CB2" w:rsidP="00F45CB2">
      <w:pPr>
        <w:widowControl/>
        <w:ind w:firstLineChars="200" w:firstLine="480"/>
        <w:rPr>
          <w:rFonts w:ascii="仿宋" w:eastAsia="仿宋" w:hAnsi="仿宋" w:cs="FangSong"/>
          <w:color w:val="000000"/>
          <w:kern w:val="0"/>
          <w:sz w:val="24"/>
          <w:szCs w:val="24"/>
        </w:rPr>
      </w:pPr>
      <w:r w:rsidRPr="0017663C">
        <w:rPr>
          <w:rFonts w:ascii="仿宋" w:eastAsia="仿宋" w:hAnsi="仿宋" w:cs="FangSong" w:hint="eastAsia"/>
          <w:color w:val="000000"/>
          <w:kern w:val="0"/>
          <w:sz w:val="24"/>
          <w:szCs w:val="24"/>
        </w:rPr>
        <w:t>第六条 处罚种类：</w:t>
      </w:r>
    </w:p>
    <w:p w:rsidR="00F45CB2" w:rsidRDefault="00F45CB2" w:rsidP="00F45CB2">
      <w:pPr>
        <w:widowControl/>
        <w:ind w:firstLineChars="200" w:firstLine="480"/>
        <w:rPr>
          <w:rFonts w:ascii="仿宋" w:eastAsia="仿宋" w:hAnsi="仿宋" w:cs="FangSong"/>
          <w:color w:val="000000"/>
          <w:kern w:val="0"/>
          <w:sz w:val="24"/>
          <w:szCs w:val="24"/>
        </w:rPr>
      </w:pPr>
      <w:r>
        <w:rPr>
          <w:rFonts w:ascii="仿宋" w:eastAsia="仿宋" w:hAnsi="仿宋" w:cs="FangSong" w:hint="eastAsia"/>
          <w:color w:val="000000"/>
          <w:kern w:val="0"/>
          <w:sz w:val="24"/>
          <w:szCs w:val="24"/>
        </w:rPr>
        <w:t>1、</w:t>
      </w:r>
      <w:r w:rsidRPr="0017663C">
        <w:rPr>
          <w:rFonts w:ascii="仿宋" w:eastAsia="仿宋" w:hAnsi="仿宋" w:cs="FangSong" w:hint="eastAsia"/>
          <w:color w:val="000000"/>
          <w:kern w:val="0"/>
          <w:sz w:val="24"/>
          <w:szCs w:val="24"/>
        </w:rPr>
        <w:t>警告；公开批评。</w:t>
      </w:r>
    </w:p>
    <w:p w:rsidR="00F45CB2" w:rsidRDefault="00F45CB2" w:rsidP="00F45CB2">
      <w:pPr>
        <w:widowControl/>
        <w:ind w:firstLineChars="200" w:firstLine="480"/>
        <w:rPr>
          <w:rFonts w:ascii="仿宋" w:eastAsia="仿宋" w:hAnsi="仿宋" w:cs="FangSong"/>
          <w:color w:val="000000"/>
          <w:kern w:val="0"/>
          <w:sz w:val="24"/>
          <w:szCs w:val="24"/>
        </w:rPr>
      </w:pPr>
      <w:r w:rsidRPr="0017663C">
        <w:rPr>
          <w:rFonts w:ascii="仿宋" w:eastAsia="仿宋" w:hAnsi="仿宋" w:cs="FangSong" w:hint="eastAsia"/>
          <w:color w:val="000000"/>
          <w:kern w:val="0"/>
          <w:sz w:val="24"/>
          <w:szCs w:val="24"/>
        </w:rPr>
        <w:t>2、扣分；公开评判并折减扣除总分。</w:t>
      </w:r>
    </w:p>
    <w:p w:rsidR="00F45CB2" w:rsidRDefault="00F45CB2" w:rsidP="00F45CB2">
      <w:pPr>
        <w:widowControl/>
        <w:ind w:firstLineChars="200" w:firstLine="480"/>
        <w:rPr>
          <w:rFonts w:ascii="仿宋" w:eastAsia="仿宋" w:hAnsi="仿宋" w:cs="FangSong"/>
          <w:color w:val="000000"/>
          <w:kern w:val="0"/>
          <w:sz w:val="24"/>
          <w:szCs w:val="24"/>
        </w:rPr>
      </w:pPr>
      <w:r w:rsidRPr="0017663C">
        <w:rPr>
          <w:rFonts w:ascii="仿宋" w:eastAsia="仿宋" w:hAnsi="仿宋" w:cs="FangSong" w:hint="eastAsia"/>
          <w:color w:val="000000"/>
          <w:kern w:val="0"/>
          <w:sz w:val="24"/>
          <w:szCs w:val="24"/>
        </w:rPr>
        <w:t>3、取消参赛资格；</w:t>
      </w:r>
    </w:p>
    <w:p w:rsidR="00F45CB2" w:rsidRDefault="00F45CB2" w:rsidP="00F45CB2">
      <w:pPr>
        <w:widowControl/>
        <w:ind w:firstLineChars="200" w:firstLine="480"/>
        <w:rPr>
          <w:rFonts w:ascii="仿宋" w:eastAsia="仿宋" w:hAnsi="仿宋" w:cs="FangSong"/>
          <w:color w:val="000000"/>
          <w:kern w:val="0"/>
          <w:sz w:val="24"/>
          <w:szCs w:val="24"/>
        </w:rPr>
      </w:pPr>
      <w:r w:rsidRPr="0017663C">
        <w:rPr>
          <w:rFonts w:ascii="仿宋" w:eastAsia="仿宋" w:hAnsi="仿宋" w:cs="FangSong" w:hint="eastAsia"/>
          <w:color w:val="000000"/>
          <w:kern w:val="0"/>
          <w:sz w:val="24"/>
          <w:szCs w:val="24"/>
        </w:rPr>
        <w:t>4、其他处罚。</w:t>
      </w:r>
    </w:p>
    <w:p w:rsidR="00F45CB2" w:rsidRDefault="00F45CB2" w:rsidP="00F45CB2">
      <w:pPr>
        <w:widowControl/>
        <w:ind w:firstLineChars="200" w:firstLine="480"/>
        <w:rPr>
          <w:rFonts w:ascii="仿宋" w:eastAsia="仿宋" w:hAnsi="仿宋" w:cs="FangSong"/>
          <w:color w:val="000000"/>
          <w:kern w:val="0"/>
          <w:sz w:val="24"/>
          <w:szCs w:val="24"/>
        </w:rPr>
      </w:pPr>
      <w:r w:rsidRPr="0017663C">
        <w:rPr>
          <w:rFonts w:ascii="仿宋" w:eastAsia="仿宋" w:hAnsi="仿宋" w:cs="FangSong" w:hint="eastAsia"/>
          <w:color w:val="000000"/>
          <w:kern w:val="0"/>
          <w:sz w:val="24"/>
          <w:szCs w:val="24"/>
        </w:rPr>
        <w:t>前款各项处罚可以独立或合并适用。</w:t>
      </w:r>
    </w:p>
    <w:p w:rsidR="00F45CB2" w:rsidRDefault="00F45CB2" w:rsidP="00F45CB2">
      <w:pPr>
        <w:widowControl/>
        <w:ind w:firstLineChars="200" w:firstLine="480"/>
        <w:rPr>
          <w:rFonts w:ascii="仿宋" w:eastAsia="仿宋" w:hAnsi="仿宋" w:cs="FangSong"/>
          <w:color w:val="000000"/>
          <w:kern w:val="0"/>
          <w:sz w:val="24"/>
          <w:szCs w:val="24"/>
        </w:rPr>
      </w:pPr>
      <w:r w:rsidRPr="0017663C">
        <w:rPr>
          <w:rFonts w:ascii="仿宋" w:eastAsia="仿宋" w:hAnsi="仿宋" w:cs="FangSong" w:hint="eastAsia"/>
          <w:color w:val="000000"/>
          <w:kern w:val="0"/>
          <w:sz w:val="24"/>
          <w:szCs w:val="24"/>
        </w:rPr>
        <w:t xml:space="preserve">第七条 比赛中被处以警告的处罚 </w:t>
      </w:r>
    </w:p>
    <w:p w:rsidR="00F45CB2" w:rsidRDefault="00F45CB2" w:rsidP="00F45CB2">
      <w:pPr>
        <w:widowControl/>
        <w:ind w:firstLineChars="200" w:firstLine="480"/>
        <w:rPr>
          <w:rFonts w:ascii="仿宋" w:eastAsia="仿宋" w:hAnsi="仿宋" w:cs="FangSong"/>
          <w:color w:val="000000"/>
          <w:kern w:val="0"/>
          <w:sz w:val="24"/>
          <w:szCs w:val="24"/>
        </w:rPr>
      </w:pPr>
      <w:r>
        <w:rPr>
          <w:rFonts w:ascii="仿宋" w:eastAsia="仿宋" w:hAnsi="仿宋" w:cs="FangSong" w:hint="eastAsia"/>
          <w:color w:val="000000"/>
          <w:kern w:val="0"/>
          <w:sz w:val="24"/>
          <w:szCs w:val="24"/>
        </w:rPr>
        <w:t>1、</w:t>
      </w:r>
      <w:r w:rsidRPr="0017663C">
        <w:rPr>
          <w:rFonts w:ascii="仿宋" w:eastAsia="仿宋" w:hAnsi="仿宋" w:cs="FangSong" w:hint="eastAsia"/>
          <w:color w:val="000000"/>
          <w:kern w:val="0"/>
          <w:sz w:val="24"/>
          <w:szCs w:val="24"/>
        </w:rPr>
        <w:t>比赛中扰乱赛场次序。</w:t>
      </w:r>
    </w:p>
    <w:p w:rsidR="00F45CB2" w:rsidRDefault="00F45CB2" w:rsidP="00F45CB2">
      <w:pPr>
        <w:widowControl/>
        <w:ind w:firstLineChars="200" w:firstLine="480"/>
        <w:rPr>
          <w:rFonts w:ascii="仿宋" w:eastAsia="仿宋" w:hAnsi="仿宋" w:cs="FangSong"/>
          <w:color w:val="000000"/>
          <w:kern w:val="0"/>
          <w:sz w:val="24"/>
          <w:szCs w:val="24"/>
        </w:rPr>
      </w:pPr>
      <w:r>
        <w:rPr>
          <w:rFonts w:ascii="仿宋" w:eastAsia="仿宋" w:hAnsi="仿宋" w:cs="FangSong"/>
          <w:color w:val="000000"/>
          <w:kern w:val="0"/>
          <w:sz w:val="24"/>
          <w:szCs w:val="24"/>
        </w:rPr>
        <w:t>2</w:t>
      </w:r>
      <w:r>
        <w:rPr>
          <w:rFonts w:ascii="仿宋" w:eastAsia="仿宋" w:hAnsi="仿宋" w:cs="FangSong" w:hint="eastAsia"/>
          <w:color w:val="000000"/>
          <w:kern w:val="0"/>
          <w:sz w:val="24"/>
          <w:szCs w:val="24"/>
        </w:rPr>
        <w:t>、</w:t>
      </w:r>
      <w:r w:rsidRPr="0017663C">
        <w:rPr>
          <w:rFonts w:ascii="仿宋" w:eastAsia="仿宋" w:hAnsi="仿宋" w:cs="FangSong" w:hint="eastAsia"/>
          <w:color w:val="000000"/>
          <w:kern w:val="0"/>
          <w:sz w:val="24"/>
          <w:szCs w:val="24"/>
        </w:rPr>
        <w:t>比赛中高声喧哗、打闹并不听劝阻的。</w:t>
      </w:r>
    </w:p>
    <w:p w:rsidR="00F45CB2" w:rsidRPr="0017663C" w:rsidRDefault="00F45CB2" w:rsidP="00F45CB2">
      <w:pPr>
        <w:widowControl/>
        <w:ind w:firstLineChars="200" w:firstLine="480"/>
        <w:rPr>
          <w:rFonts w:ascii="仿宋" w:eastAsia="仿宋" w:hAnsi="仿宋" w:cs="FangSong"/>
          <w:color w:val="000000"/>
          <w:kern w:val="0"/>
          <w:sz w:val="24"/>
          <w:szCs w:val="24"/>
        </w:rPr>
      </w:pPr>
      <w:r>
        <w:rPr>
          <w:rFonts w:ascii="仿宋" w:eastAsia="仿宋" w:hAnsi="仿宋" w:cs="FangSong"/>
          <w:color w:val="000000"/>
          <w:kern w:val="0"/>
          <w:sz w:val="24"/>
          <w:szCs w:val="24"/>
        </w:rPr>
        <w:t>3</w:t>
      </w:r>
      <w:r>
        <w:rPr>
          <w:rFonts w:ascii="仿宋" w:eastAsia="仿宋" w:hAnsi="仿宋" w:cs="FangSong" w:hint="eastAsia"/>
          <w:color w:val="000000"/>
          <w:kern w:val="0"/>
          <w:sz w:val="24"/>
          <w:szCs w:val="24"/>
        </w:rPr>
        <w:t>、</w:t>
      </w:r>
      <w:r w:rsidRPr="0017663C">
        <w:rPr>
          <w:rFonts w:ascii="仿宋" w:eastAsia="仿宋" w:hAnsi="仿宋" w:cs="FangSong" w:hint="eastAsia"/>
          <w:color w:val="000000"/>
          <w:kern w:val="0"/>
          <w:sz w:val="24"/>
          <w:szCs w:val="24"/>
        </w:rPr>
        <w:t>比赛中有抽烟、吐痰、乱丢垃圾等不维护赛场环境卫生的。</w:t>
      </w:r>
    </w:p>
    <w:p w:rsidR="00F45CB2" w:rsidRPr="0017663C" w:rsidRDefault="00F45CB2" w:rsidP="00F45CB2">
      <w:pPr>
        <w:widowControl/>
        <w:numPr>
          <w:ilvl w:val="0"/>
          <w:numId w:val="4"/>
        </w:numPr>
        <w:ind w:firstLine="480"/>
        <w:rPr>
          <w:rFonts w:ascii="仿宋" w:eastAsia="仿宋" w:hAnsi="仿宋" w:cs="FangSong"/>
          <w:sz w:val="24"/>
          <w:szCs w:val="24"/>
        </w:rPr>
      </w:pPr>
      <w:r w:rsidRPr="0017663C">
        <w:rPr>
          <w:rFonts w:ascii="仿宋" w:eastAsia="仿宋" w:hAnsi="仿宋" w:cs="FangSong" w:hint="eastAsia"/>
          <w:color w:val="000000"/>
          <w:kern w:val="0"/>
          <w:sz w:val="24"/>
          <w:szCs w:val="24"/>
        </w:rPr>
        <w:t>比赛中有不服从组委会评判结果，恶意中伤的。</w:t>
      </w:r>
    </w:p>
    <w:p w:rsidR="00F45CB2" w:rsidRDefault="00F45CB2" w:rsidP="00F45CB2">
      <w:pPr>
        <w:widowControl/>
        <w:ind w:firstLineChars="150" w:firstLine="360"/>
        <w:rPr>
          <w:rFonts w:ascii="仿宋" w:eastAsia="仿宋" w:hAnsi="仿宋" w:cs="FangSong"/>
          <w:color w:val="000000"/>
          <w:kern w:val="0"/>
          <w:sz w:val="24"/>
          <w:szCs w:val="24"/>
        </w:rPr>
      </w:pPr>
      <w:r w:rsidRPr="0017663C">
        <w:rPr>
          <w:rFonts w:ascii="仿宋" w:eastAsia="仿宋" w:hAnsi="仿宋" w:cs="FangSong" w:hint="eastAsia"/>
          <w:color w:val="000000"/>
          <w:kern w:val="0"/>
          <w:sz w:val="24"/>
          <w:szCs w:val="24"/>
        </w:rPr>
        <w:t xml:space="preserve"> 第八条 对延误比赛、弃赛、中断比赛、罢赛的处罚</w:t>
      </w:r>
    </w:p>
    <w:p w:rsidR="00F45CB2" w:rsidRDefault="00F45CB2" w:rsidP="00F45CB2">
      <w:pPr>
        <w:widowControl/>
        <w:ind w:firstLineChars="200" w:firstLine="480"/>
        <w:rPr>
          <w:rFonts w:ascii="仿宋" w:eastAsia="仿宋" w:hAnsi="仿宋" w:cs="FangSong"/>
          <w:color w:val="000000"/>
          <w:kern w:val="0"/>
          <w:sz w:val="24"/>
          <w:szCs w:val="24"/>
        </w:rPr>
      </w:pPr>
      <w:r>
        <w:rPr>
          <w:rFonts w:ascii="仿宋" w:eastAsia="仿宋" w:hAnsi="仿宋" w:cs="FangSong"/>
          <w:color w:val="000000"/>
          <w:kern w:val="0"/>
          <w:sz w:val="24"/>
          <w:szCs w:val="24"/>
        </w:rPr>
        <w:t>1</w:t>
      </w:r>
      <w:r>
        <w:rPr>
          <w:rFonts w:ascii="仿宋" w:eastAsia="仿宋" w:hAnsi="仿宋" w:cs="FangSong" w:hint="eastAsia"/>
          <w:color w:val="000000"/>
          <w:kern w:val="0"/>
          <w:sz w:val="24"/>
          <w:szCs w:val="24"/>
        </w:rPr>
        <w:t>、</w:t>
      </w:r>
      <w:r w:rsidRPr="0017663C">
        <w:rPr>
          <w:rFonts w:ascii="仿宋" w:eastAsia="仿宋" w:hAnsi="仿宋" w:cs="FangSong" w:hint="eastAsia"/>
          <w:color w:val="000000"/>
          <w:kern w:val="0"/>
          <w:sz w:val="24"/>
          <w:szCs w:val="24"/>
        </w:rPr>
        <w:t>参赛团队未按规定时间（比赛开赛时间）或人数参加比赛的，视为延误比赛，给予违规团队扣分处罚。</w:t>
      </w:r>
    </w:p>
    <w:p w:rsidR="00F45CB2" w:rsidRDefault="00F45CB2" w:rsidP="00F45CB2">
      <w:pPr>
        <w:widowControl/>
        <w:ind w:firstLineChars="200" w:firstLine="480"/>
        <w:rPr>
          <w:rFonts w:ascii="仿宋" w:eastAsia="仿宋" w:hAnsi="仿宋" w:cs="FangSong"/>
          <w:color w:val="000000"/>
          <w:kern w:val="0"/>
          <w:sz w:val="24"/>
          <w:szCs w:val="24"/>
        </w:rPr>
      </w:pPr>
      <w:r w:rsidRPr="0017663C">
        <w:rPr>
          <w:rFonts w:ascii="仿宋" w:eastAsia="仿宋" w:hAnsi="仿宋" w:cs="FangSong" w:hint="eastAsia"/>
          <w:color w:val="000000"/>
          <w:kern w:val="0"/>
          <w:sz w:val="24"/>
          <w:szCs w:val="24"/>
        </w:rPr>
        <w:t>2、有下列情况的参赛团队属比赛弃赛，组委会有权取消参赛团队本轮次比赛资格：</w:t>
      </w:r>
    </w:p>
    <w:p w:rsidR="00F45CB2" w:rsidRDefault="00F45CB2" w:rsidP="00F45CB2">
      <w:pPr>
        <w:widowControl/>
        <w:ind w:firstLineChars="200" w:firstLine="480"/>
        <w:rPr>
          <w:rFonts w:ascii="仿宋" w:eastAsia="仿宋" w:hAnsi="仿宋" w:cs="FangSong"/>
          <w:color w:val="000000"/>
          <w:kern w:val="0"/>
          <w:sz w:val="24"/>
          <w:szCs w:val="24"/>
        </w:rPr>
      </w:pPr>
      <w:r w:rsidRPr="0017663C">
        <w:rPr>
          <w:rFonts w:ascii="仿宋" w:eastAsia="仿宋" w:hAnsi="仿宋" w:cs="FangSong" w:hint="eastAsia"/>
          <w:color w:val="000000"/>
          <w:kern w:val="0"/>
          <w:sz w:val="24"/>
          <w:szCs w:val="24"/>
        </w:rPr>
        <w:t>①并非不可抗拒原因，且未经组委会批准，凡延迟比赛开始时间超过15分钟的队；</w:t>
      </w:r>
    </w:p>
    <w:p w:rsidR="00F45CB2" w:rsidRDefault="00F45CB2" w:rsidP="00F45CB2">
      <w:pPr>
        <w:widowControl/>
        <w:ind w:firstLineChars="200" w:firstLine="480"/>
        <w:rPr>
          <w:rFonts w:ascii="仿宋" w:eastAsia="仿宋" w:hAnsi="仿宋" w:cs="FangSong"/>
          <w:color w:val="000000"/>
          <w:kern w:val="0"/>
          <w:sz w:val="24"/>
          <w:szCs w:val="24"/>
        </w:rPr>
      </w:pPr>
      <w:r w:rsidRPr="0017663C">
        <w:rPr>
          <w:rFonts w:ascii="仿宋" w:eastAsia="仿宋" w:hAnsi="仿宋" w:cs="FangSong" w:hint="eastAsia"/>
          <w:color w:val="000000"/>
          <w:kern w:val="0"/>
          <w:sz w:val="24"/>
          <w:szCs w:val="24"/>
        </w:rPr>
        <w:t>②拒绝参加组委会调整时间、地点的比赛；</w:t>
      </w:r>
    </w:p>
    <w:p w:rsidR="00F45CB2" w:rsidRDefault="00F45CB2" w:rsidP="00F45CB2">
      <w:pPr>
        <w:widowControl/>
        <w:ind w:firstLineChars="200" w:firstLine="480"/>
        <w:rPr>
          <w:rFonts w:ascii="仿宋" w:eastAsia="仿宋" w:hAnsi="仿宋" w:cs="FangSong"/>
          <w:color w:val="000000"/>
          <w:kern w:val="0"/>
          <w:sz w:val="24"/>
          <w:szCs w:val="24"/>
        </w:rPr>
      </w:pPr>
      <w:r w:rsidRPr="0017663C">
        <w:rPr>
          <w:rFonts w:ascii="仿宋" w:eastAsia="仿宋" w:hAnsi="仿宋" w:cs="FangSong" w:hint="eastAsia"/>
          <w:color w:val="000000"/>
          <w:kern w:val="0"/>
          <w:sz w:val="24"/>
          <w:szCs w:val="24"/>
        </w:rPr>
        <w:t>3、比赛时，参赛团队成员有一人以上（含一人）退出比赛的，视为罢赛；取消参赛团队本轮次比赛资格。</w:t>
      </w:r>
    </w:p>
    <w:p w:rsidR="00F45CB2" w:rsidRDefault="00F45CB2" w:rsidP="00F45CB2">
      <w:pPr>
        <w:widowControl/>
        <w:ind w:firstLineChars="200" w:firstLine="480"/>
        <w:rPr>
          <w:rFonts w:ascii="仿宋" w:eastAsia="仿宋" w:hAnsi="仿宋" w:cs="FangSong"/>
          <w:color w:val="000000"/>
          <w:kern w:val="0"/>
          <w:sz w:val="24"/>
          <w:szCs w:val="24"/>
        </w:rPr>
      </w:pPr>
      <w:r w:rsidRPr="0017663C">
        <w:rPr>
          <w:rFonts w:ascii="仿宋" w:eastAsia="仿宋" w:hAnsi="仿宋" w:cs="FangSong" w:hint="eastAsia"/>
          <w:color w:val="000000"/>
          <w:kern w:val="0"/>
          <w:sz w:val="24"/>
          <w:szCs w:val="24"/>
        </w:rPr>
        <w:t>第九条 参赛团队违规使用未报名的队员参加比赛，或在比赛过程中有弄虚作假现象的，取消参赛团队本轮次比赛资格，且其他轮次比赛予以作废。</w:t>
      </w:r>
    </w:p>
    <w:p w:rsidR="00F45CB2" w:rsidRDefault="00F45CB2" w:rsidP="00F45CB2">
      <w:pPr>
        <w:widowControl/>
        <w:ind w:firstLineChars="200" w:firstLine="480"/>
        <w:rPr>
          <w:rFonts w:ascii="仿宋" w:eastAsia="仿宋" w:hAnsi="仿宋" w:cs="FangSong"/>
          <w:color w:val="000000"/>
          <w:kern w:val="0"/>
          <w:sz w:val="24"/>
          <w:szCs w:val="24"/>
        </w:rPr>
      </w:pPr>
      <w:r w:rsidRPr="0017663C">
        <w:rPr>
          <w:rFonts w:ascii="仿宋" w:eastAsia="仿宋" w:hAnsi="仿宋" w:cs="FangSong" w:hint="eastAsia"/>
          <w:color w:val="000000"/>
          <w:kern w:val="0"/>
          <w:sz w:val="24"/>
          <w:szCs w:val="24"/>
        </w:rPr>
        <w:t>第十条 对不文明、不道德和暴力行为的处罚</w:t>
      </w:r>
    </w:p>
    <w:p w:rsidR="00F45CB2" w:rsidRDefault="00F45CB2" w:rsidP="00F45CB2">
      <w:pPr>
        <w:widowControl/>
        <w:ind w:firstLineChars="200" w:firstLine="480"/>
        <w:rPr>
          <w:rFonts w:ascii="仿宋" w:eastAsia="仿宋" w:hAnsi="仿宋" w:cs="FangSong"/>
          <w:color w:val="000000"/>
          <w:kern w:val="0"/>
          <w:sz w:val="24"/>
          <w:szCs w:val="24"/>
        </w:rPr>
      </w:pPr>
      <w:r w:rsidRPr="0017663C">
        <w:rPr>
          <w:rFonts w:ascii="仿宋" w:eastAsia="仿宋" w:hAnsi="仿宋" w:cs="FangSong" w:hint="eastAsia"/>
          <w:color w:val="000000"/>
          <w:kern w:val="0"/>
          <w:sz w:val="24"/>
          <w:szCs w:val="24"/>
        </w:rPr>
        <w:t>1、以指责、谩骂、吐唾沫、打手势或其他不文明、不道德方式侮辱对方参赛队员、带队老师、组委会、工作人员的，必须予以取消本轮次比赛资格。</w:t>
      </w:r>
    </w:p>
    <w:p w:rsidR="00F45CB2" w:rsidRDefault="00F45CB2" w:rsidP="00F45CB2">
      <w:pPr>
        <w:widowControl/>
        <w:ind w:firstLineChars="200" w:firstLine="480"/>
        <w:rPr>
          <w:rFonts w:ascii="仿宋" w:eastAsia="仿宋" w:hAnsi="仿宋" w:cs="FangSong"/>
          <w:color w:val="000000"/>
          <w:kern w:val="0"/>
          <w:sz w:val="24"/>
          <w:szCs w:val="24"/>
        </w:rPr>
      </w:pPr>
      <w:r w:rsidRPr="0017663C">
        <w:rPr>
          <w:rFonts w:ascii="仿宋" w:eastAsia="仿宋" w:hAnsi="仿宋" w:cs="FangSong" w:hint="eastAsia"/>
          <w:color w:val="000000"/>
          <w:kern w:val="0"/>
          <w:sz w:val="24"/>
          <w:szCs w:val="24"/>
        </w:rPr>
        <w:t>2、以击、打、踢、踩或其他暴力方式故意伤害对方参赛队员、带队老师、组委会成员、工作人员的，取消本轮次比赛资格，并处以扣除总分20分的处罚。</w:t>
      </w:r>
    </w:p>
    <w:p w:rsidR="00F45CB2" w:rsidRDefault="00F45CB2" w:rsidP="00F45CB2">
      <w:pPr>
        <w:widowControl/>
        <w:ind w:firstLineChars="200" w:firstLine="480"/>
        <w:rPr>
          <w:rFonts w:ascii="仿宋" w:eastAsia="仿宋" w:hAnsi="仿宋" w:cs="FangSong"/>
          <w:color w:val="000000"/>
          <w:kern w:val="0"/>
          <w:sz w:val="24"/>
          <w:szCs w:val="24"/>
        </w:rPr>
      </w:pPr>
      <w:r w:rsidRPr="0017663C">
        <w:rPr>
          <w:rFonts w:ascii="仿宋" w:eastAsia="仿宋" w:hAnsi="仿宋" w:cs="FangSong" w:hint="eastAsia"/>
          <w:color w:val="000000"/>
          <w:kern w:val="0"/>
          <w:sz w:val="24"/>
          <w:szCs w:val="24"/>
        </w:rPr>
        <w:lastRenderedPageBreak/>
        <w:t>3、比赛时群体打架（参赛队有两人以上实施暴力行为），导致比赛无法正常进行的，给予当事人以警告处理，对赛场或个人造成损害的，报公安机关依法处理，并取消当事人所在队参赛资格，且其他轮次比赛予以作废。</w:t>
      </w:r>
    </w:p>
    <w:p w:rsidR="00F45CB2" w:rsidRDefault="00F45CB2" w:rsidP="00F45CB2">
      <w:pPr>
        <w:widowControl/>
        <w:ind w:firstLineChars="200" w:firstLine="480"/>
        <w:rPr>
          <w:rFonts w:ascii="仿宋" w:eastAsia="仿宋" w:hAnsi="仿宋" w:cs="FangSong"/>
          <w:color w:val="000000"/>
          <w:kern w:val="0"/>
          <w:sz w:val="24"/>
          <w:szCs w:val="24"/>
        </w:rPr>
      </w:pPr>
      <w:r w:rsidRPr="0017663C">
        <w:rPr>
          <w:rFonts w:ascii="仿宋" w:eastAsia="仿宋" w:hAnsi="仿宋" w:cs="FangSong" w:hint="eastAsia"/>
          <w:color w:val="000000"/>
          <w:kern w:val="0"/>
          <w:sz w:val="24"/>
          <w:szCs w:val="24"/>
        </w:rPr>
        <w:t>第十一条 在比赛中或比赛后，参赛队员因比赛相关的事由对组委会、工作人员、其他参赛队员或带队老师实施不文明、不道德行为或暴力行为的，由行为人自己承担责任，并比照本办法第十条的规定给予从重处罚，对社会或个人造成损害的，报公安机关依法处理。</w:t>
      </w:r>
    </w:p>
    <w:p w:rsidR="00F45CB2" w:rsidRDefault="00F45CB2" w:rsidP="00F45CB2">
      <w:pPr>
        <w:widowControl/>
        <w:ind w:firstLineChars="200" w:firstLine="480"/>
        <w:rPr>
          <w:rFonts w:ascii="仿宋" w:eastAsia="仿宋" w:hAnsi="仿宋" w:cs="FangSong"/>
          <w:color w:val="000000"/>
          <w:kern w:val="0"/>
          <w:sz w:val="24"/>
          <w:szCs w:val="24"/>
        </w:rPr>
      </w:pPr>
      <w:r w:rsidRPr="0017663C">
        <w:rPr>
          <w:rFonts w:ascii="仿宋" w:eastAsia="仿宋" w:hAnsi="仿宋" w:cs="FangSong" w:hint="eastAsia"/>
          <w:color w:val="000000"/>
          <w:kern w:val="0"/>
          <w:sz w:val="24"/>
          <w:szCs w:val="24"/>
        </w:rPr>
        <w:t>第十二条 参赛队员所属亲友、同学等有本办法第十条规定行为的，比照第十条、第十一条规定，对该参赛队实施处罚。</w:t>
      </w:r>
    </w:p>
    <w:p w:rsidR="00F45CB2" w:rsidRDefault="00F45CB2" w:rsidP="00F45CB2">
      <w:pPr>
        <w:widowControl/>
        <w:ind w:firstLineChars="200" w:firstLine="480"/>
        <w:rPr>
          <w:rFonts w:ascii="仿宋" w:eastAsia="仿宋" w:hAnsi="仿宋" w:cs="FangSong"/>
          <w:color w:val="000000"/>
          <w:kern w:val="0"/>
          <w:sz w:val="24"/>
          <w:szCs w:val="24"/>
        </w:rPr>
      </w:pPr>
    </w:p>
    <w:p w:rsidR="00F45CB2" w:rsidRDefault="00F45CB2" w:rsidP="00F45CB2">
      <w:pPr>
        <w:widowControl/>
        <w:jc w:val="center"/>
        <w:rPr>
          <w:rFonts w:ascii="仿宋" w:eastAsia="仿宋" w:hAnsi="仿宋" w:cs="FangSong"/>
          <w:b/>
          <w:color w:val="000000"/>
          <w:kern w:val="0"/>
          <w:sz w:val="24"/>
          <w:szCs w:val="24"/>
        </w:rPr>
      </w:pPr>
      <w:r w:rsidRPr="0017663C">
        <w:rPr>
          <w:rFonts w:ascii="仿宋" w:eastAsia="仿宋" w:hAnsi="仿宋" w:cs="FangSong" w:hint="eastAsia"/>
          <w:b/>
          <w:color w:val="000000"/>
          <w:kern w:val="0"/>
          <w:sz w:val="24"/>
          <w:szCs w:val="24"/>
        </w:rPr>
        <w:t>第三章 处罚的决定与执行</w:t>
      </w:r>
    </w:p>
    <w:p w:rsidR="00F45CB2" w:rsidRDefault="00F45CB2" w:rsidP="00F45CB2">
      <w:pPr>
        <w:widowControl/>
        <w:ind w:firstLineChars="200" w:firstLine="480"/>
        <w:rPr>
          <w:rFonts w:ascii="仿宋" w:eastAsia="仿宋" w:hAnsi="仿宋" w:cs="FangSong"/>
          <w:color w:val="000000"/>
          <w:kern w:val="0"/>
          <w:sz w:val="24"/>
          <w:szCs w:val="24"/>
        </w:rPr>
      </w:pPr>
      <w:r w:rsidRPr="0017663C">
        <w:rPr>
          <w:rFonts w:ascii="仿宋" w:eastAsia="仿宋" w:hAnsi="仿宋" w:cs="FangSong" w:hint="eastAsia"/>
          <w:color w:val="000000"/>
          <w:kern w:val="0"/>
          <w:sz w:val="24"/>
          <w:szCs w:val="24"/>
        </w:rPr>
        <w:t>第十三条　统一参赛队伍警告超过三次，予以扣除总分20分的处罚，累计扣除超过60分的，取消本团队本轮次参赛资格。除上述处罚外，情节恶劣者，组委会有加重处罚的权利。</w:t>
      </w:r>
    </w:p>
    <w:p w:rsidR="00F45CB2" w:rsidRDefault="00F45CB2" w:rsidP="00F45CB2">
      <w:pPr>
        <w:widowControl/>
        <w:ind w:firstLineChars="200" w:firstLine="480"/>
        <w:rPr>
          <w:rFonts w:ascii="仿宋" w:eastAsia="仿宋" w:hAnsi="仿宋" w:cs="FangSong"/>
          <w:color w:val="000000"/>
          <w:kern w:val="0"/>
          <w:sz w:val="24"/>
          <w:szCs w:val="24"/>
        </w:rPr>
      </w:pPr>
      <w:r w:rsidRPr="0017663C">
        <w:rPr>
          <w:rFonts w:ascii="仿宋" w:eastAsia="仿宋" w:hAnsi="仿宋" w:cs="FangSong" w:hint="eastAsia"/>
          <w:color w:val="000000"/>
          <w:kern w:val="0"/>
          <w:sz w:val="24"/>
          <w:szCs w:val="24"/>
        </w:rPr>
        <w:t>第十四条 违规违纪情况应由比赛由组委会在每轮次赛后向大赛公开公布，参赛队伍有异议可向组委会提交口头或书面申诉。申诉期间不停止处罚的执行。</w:t>
      </w:r>
      <w:r w:rsidRPr="0017663C">
        <w:rPr>
          <w:rFonts w:ascii="仿宋" w:eastAsia="仿宋" w:hAnsi="仿宋" w:cs="FangSong" w:hint="eastAsia"/>
          <w:color w:val="000000"/>
          <w:kern w:val="0"/>
          <w:sz w:val="24"/>
          <w:szCs w:val="24"/>
        </w:rPr>
        <w:br/>
      </w:r>
      <w:r w:rsidRPr="0017663C">
        <w:rPr>
          <w:rFonts w:ascii="Calibri" w:eastAsia="仿宋" w:hAnsi="Calibri" w:cs="Calibri"/>
          <w:color w:val="000000"/>
          <w:kern w:val="0"/>
          <w:sz w:val="24"/>
          <w:szCs w:val="24"/>
        </w:rPr>
        <w:t> </w:t>
      </w:r>
      <w:r w:rsidRPr="0017663C">
        <w:rPr>
          <w:rFonts w:ascii="仿宋" w:eastAsia="仿宋" w:hAnsi="仿宋" w:cs="FangSong" w:hint="eastAsia"/>
          <w:color w:val="000000"/>
          <w:kern w:val="0"/>
          <w:sz w:val="24"/>
          <w:szCs w:val="24"/>
        </w:rPr>
        <w:t xml:space="preserve"> </w:t>
      </w:r>
      <w:r w:rsidRPr="0017663C">
        <w:rPr>
          <w:rFonts w:ascii="Calibri" w:eastAsia="仿宋" w:hAnsi="Calibri" w:cs="Calibri"/>
          <w:color w:val="000000"/>
          <w:kern w:val="0"/>
          <w:sz w:val="24"/>
          <w:szCs w:val="24"/>
        </w:rPr>
        <w:t> </w:t>
      </w:r>
      <w:r w:rsidRPr="0017663C">
        <w:rPr>
          <w:rFonts w:ascii="仿宋" w:eastAsia="仿宋" w:hAnsi="仿宋" w:cs="FangSong" w:hint="eastAsia"/>
          <w:color w:val="000000"/>
          <w:kern w:val="0"/>
          <w:sz w:val="24"/>
          <w:szCs w:val="24"/>
        </w:rPr>
        <w:t xml:space="preserve"> 第十五条 有下列情形之一的，从重处罚。本办法所称“从重处罚”系指在原处罚标准之上加重处罚。 </w:t>
      </w:r>
    </w:p>
    <w:p w:rsidR="00F45CB2" w:rsidRDefault="00F45CB2" w:rsidP="00F45CB2">
      <w:pPr>
        <w:widowControl/>
        <w:ind w:firstLineChars="200" w:firstLine="480"/>
        <w:rPr>
          <w:rFonts w:ascii="仿宋" w:eastAsia="仿宋" w:hAnsi="仿宋" w:cs="FangSong"/>
          <w:color w:val="000000"/>
          <w:kern w:val="0"/>
          <w:sz w:val="24"/>
          <w:szCs w:val="24"/>
        </w:rPr>
      </w:pPr>
      <w:r w:rsidRPr="0017663C">
        <w:rPr>
          <w:rFonts w:ascii="仿宋" w:eastAsia="仿宋" w:hAnsi="仿宋" w:cs="FangSong" w:hint="eastAsia"/>
          <w:color w:val="000000"/>
          <w:kern w:val="0"/>
          <w:sz w:val="24"/>
          <w:szCs w:val="24"/>
        </w:rPr>
        <w:t>1、多次违规违纪，拒不悔改的；</w:t>
      </w:r>
    </w:p>
    <w:p w:rsidR="00F45CB2" w:rsidRDefault="00F45CB2" w:rsidP="00F45CB2">
      <w:pPr>
        <w:widowControl/>
        <w:ind w:firstLineChars="200" w:firstLine="480"/>
        <w:rPr>
          <w:rFonts w:ascii="仿宋" w:eastAsia="仿宋" w:hAnsi="仿宋" w:cs="FangSong"/>
          <w:color w:val="000000"/>
          <w:kern w:val="0"/>
          <w:sz w:val="24"/>
          <w:szCs w:val="24"/>
        </w:rPr>
      </w:pPr>
      <w:r w:rsidRPr="0017663C">
        <w:rPr>
          <w:rFonts w:ascii="仿宋" w:eastAsia="仿宋" w:hAnsi="仿宋" w:cs="FangSong" w:hint="eastAsia"/>
          <w:color w:val="000000"/>
          <w:kern w:val="0"/>
          <w:sz w:val="24"/>
          <w:szCs w:val="24"/>
        </w:rPr>
        <w:t>2、情节恶劣，产生不良影响，造成严重后果的；</w:t>
      </w:r>
    </w:p>
    <w:p w:rsidR="00F45CB2" w:rsidRDefault="00F45CB2" w:rsidP="00F45CB2">
      <w:pPr>
        <w:widowControl/>
        <w:ind w:firstLineChars="200" w:firstLine="480"/>
        <w:rPr>
          <w:rFonts w:ascii="仿宋" w:eastAsia="仿宋" w:hAnsi="仿宋" w:cs="FangSong"/>
          <w:color w:val="000000"/>
          <w:kern w:val="0"/>
          <w:sz w:val="24"/>
          <w:szCs w:val="24"/>
        </w:rPr>
      </w:pPr>
      <w:r w:rsidRPr="0017663C">
        <w:rPr>
          <w:rFonts w:ascii="仿宋" w:eastAsia="仿宋" w:hAnsi="仿宋" w:cs="FangSong" w:hint="eastAsia"/>
          <w:color w:val="000000"/>
          <w:kern w:val="0"/>
          <w:sz w:val="24"/>
          <w:szCs w:val="24"/>
        </w:rPr>
        <w:t>3、对投诉人、证人、执法人员打击报复的；</w:t>
      </w:r>
    </w:p>
    <w:p w:rsidR="00F45CB2" w:rsidRDefault="00F45CB2" w:rsidP="00F45CB2">
      <w:pPr>
        <w:widowControl/>
        <w:ind w:firstLineChars="200" w:firstLine="480"/>
        <w:rPr>
          <w:rFonts w:ascii="仿宋" w:eastAsia="仿宋" w:hAnsi="仿宋" w:cs="FangSong"/>
          <w:color w:val="000000"/>
          <w:kern w:val="0"/>
          <w:sz w:val="24"/>
          <w:szCs w:val="24"/>
        </w:rPr>
      </w:pPr>
      <w:r w:rsidRPr="0017663C">
        <w:rPr>
          <w:rFonts w:ascii="仿宋" w:eastAsia="仿宋" w:hAnsi="仿宋" w:cs="FangSong" w:hint="eastAsia"/>
          <w:color w:val="000000"/>
          <w:kern w:val="0"/>
          <w:sz w:val="24"/>
          <w:szCs w:val="24"/>
        </w:rPr>
        <w:t>4、提供虚假情况，阻挠调查，贿赂执法人员的；</w:t>
      </w:r>
    </w:p>
    <w:p w:rsidR="00F45CB2" w:rsidRDefault="00F45CB2" w:rsidP="00F45CB2">
      <w:pPr>
        <w:widowControl/>
        <w:ind w:firstLineChars="200" w:firstLine="480"/>
        <w:rPr>
          <w:rFonts w:ascii="仿宋" w:eastAsia="仿宋" w:hAnsi="仿宋" w:cs="FangSong"/>
          <w:color w:val="000000"/>
          <w:kern w:val="0"/>
          <w:sz w:val="24"/>
          <w:szCs w:val="24"/>
        </w:rPr>
      </w:pPr>
      <w:r w:rsidRPr="0017663C">
        <w:rPr>
          <w:rFonts w:ascii="仿宋" w:eastAsia="仿宋" w:hAnsi="仿宋" w:cs="FangSong" w:hint="eastAsia"/>
          <w:color w:val="000000"/>
          <w:kern w:val="0"/>
          <w:sz w:val="24"/>
          <w:szCs w:val="24"/>
        </w:rPr>
        <w:t>5、其他应从重处罚的情形。从重处罚情形，由大赛组委会审议认定。</w:t>
      </w:r>
    </w:p>
    <w:p w:rsidR="00F45CB2" w:rsidRDefault="00F45CB2" w:rsidP="00F45CB2">
      <w:pPr>
        <w:widowControl/>
        <w:ind w:firstLineChars="200" w:firstLine="480"/>
        <w:rPr>
          <w:rFonts w:ascii="仿宋" w:eastAsia="仿宋" w:hAnsi="仿宋" w:cs="FangSong"/>
          <w:color w:val="000000"/>
          <w:kern w:val="0"/>
          <w:sz w:val="24"/>
          <w:szCs w:val="24"/>
        </w:rPr>
      </w:pPr>
      <w:r w:rsidRPr="0017663C">
        <w:rPr>
          <w:rFonts w:ascii="仿宋" w:eastAsia="仿宋" w:hAnsi="仿宋" w:cs="FangSong" w:hint="eastAsia"/>
          <w:color w:val="000000"/>
          <w:kern w:val="0"/>
          <w:sz w:val="24"/>
          <w:szCs w:val="24"/>
        </w:rPr>
        <w:t>第十六条 被处罚团队对大赛组委会作出的处罚不服，应在处罚决定作出后下一轮次比赛为开始之前提出申诉，并交纳100元申诉费，胜诉后退还。否则，不予退还。大赛组委会应在接到申诉后到下一轮次比赛结束之前作出最终决定，对最终处罚决定不得申诉。</w:t>
      </w:r>
    </w:p>
    <w:p w:rsidR="00F45CB2" w:rsidRDefault="00F45CB2" w:rsidP="00F45CB2">
      <w:pPr>
        <w:widowControl/>
        <w:ind w:firstLineChars="200" w:firstLine="480"/>
        <w:rPr>
          <w:rFonts w:ascii="仿宋" w:eastAsia="仿宋" w:hAnsi="仿宋" w:cs="FangSong"/>
          <w:color w:val="000000"/>
          <w:kern w:val="0"/>
          <w:sz w:val="24"/>
          <w:szCs w:val="24"/>
        </w:rPr>
      </w:pPr>
      <w:r w:rsidRPr="0017663C">
        <w:rPr>
          <w:rFonts w:ascii="仿宋" w:eastAsia="仿宋" w:hAnsi="仿宋" w:cs="FangSong" w:hint="eastAsia"/>
          <w:color w:val="000000"/>
          <w:kern w:val="0"/>
          <w:sz w:val="24"/>
          <w:szCs w:val="24"/>
        </w:rPr>
        <w:t>第十七条 本办法未列明的违规违纪行为，大赛组委会有权参照本办法相类似的规定给予处罚。大赛组委会可视违规违纪行为的情形、情节及危害后果，参照本办法第六条的规定酌情给予处罚。</w:t>
      </w:r>
    </w:p>
    <w:p w:rsidR="00F45CB2" w:rsidRDefault="00F45CB2" w:rsidP="00F45CB2">
      <w:pPr>
        <w:widowControl/>
        <w:ind w:firstLineChars="200" w:firstLine="482"/>
        <w:rPr>
          <w:rFonts w:ascii="仿宋" w:eastAsia="仿宋" w:hAnsi="仿宋" w:cs="FangSong"/>
          <w:b/>
          <w:color w:val="000000"/>
          <w:kern w:val="0"/>
          <w:sz w:val="24"/>
          <w:szCs w:val="24"/>
        </w:rPr>
      </w:pPr>
    </w:p>
    <w:p w:rsidR="00F45CB2" w:rsidRDefault="00F45CB2" w:rsidP="00F45CB2">
      <w:pPr>
        <w:widowControl/>
        <w:ind w:firstLineChars="200" w:firstLine="482"/>
        <w:jc w:val="center"/>
        <w:rPr>
          <w:rFonts w:ascii="仿宋" w:eastAsia="仿宋" w:hAnsi="仿宋" w:cs="FangSong"/>
          <w:b/>
          <w:color w:val="000000"/>
          <w:kern w:val="0"/>
          <w:sz w:val="24"/>
          <w:szCs w:val="24"/>
        </w:rPr>
      </w:pPr>
      <w:r w:rsidRPr="0017663C">
        <w:rPr>
          <w:rFonts w:ascii="仿宋" w:eastAsia="仿宋" w:hAnsi="仿宋" w:cs="FangSong" w:hint="eastAsia"/>
          <w:b/>
          <w:color w:val="000000"/>
          <w:kern w:val="0"/>
          <w:sz w:val="24"/>
          <w:szCs w:val="24"/>
        </w:rPr>
        <w:t>第四章 附则</w:t>
      </w:r>
    </w:p>
    <w:p w:rsidR="00F45CB2" w:rsidRDefault="00F45CB2" w:rsidP="00F45CB2">
      <w:pPr>
        <w:widowControl/>
        <w:ind w:firstLineChars="200" w:firstLine="480"/>
        <w:rPr>
          <w:rFonts w:ascii="仿宋" w:eastAsia="仿宋" w:hAnsi="仿宋" w:cs="FangSong"/>
          <w:color w:val="000000"/>
          <w:kern w:val="0"/>
          <w:sz w:val="24"/>
          <w:szCs w:val="24"/>
        </w:rPr>
      </w:pPr>
      <w:r w:rsidRPr="0017663C">
        <w:rPr>
          <w:rFonts w:ascii="仿宋" w:eastAsia="仿宋" w:hAnsi="仿宋" w:cs="FangSong" w:hint="eastAsia"/>
          <w:color w:val="000000"/>
          <w:kern w:val="0"/>
          <w:sz w:val="24"/>
          <w:szCs w:val="24"/>
        </w:rPr>
        <w:t>第十九条 本办法由</w:t>
      </w:r>
      <w:r w:rsidR="00264546" w:rsidRPr="0017663C">
        <w:rPr>
          <w:rFonts w:ascii="仿宋" w:eastAsia="仿宋" w:hAnsi="仿宋" w:cs="FangSong" w:hint="eastAsia"/>
          <w:color w:val="000000"/>
          <w:kern w:val="0"/>
          <w:sz w:val="24"/>
          <w:szCs w:val="24"/>
        </w:rPr>
        <w:t>第一届</w:t>
      </w:r>
      <w:r w:rsidRPr="0017663C">
        <w:rPr>
          <w:rFonts w:ascii="仿宋" w:eastAsia="仿宋" w:hAnsi="仿宋" w:cs="FangSong" w:hint="eastAsia"/>
          <w:color w:val="000000"/>
          <w:kern w:val="0"/>
          <w:sz w:val="24"/>
          <w:szCs w:val="24"/>
        </w:rPr>
        <w:t>广西计算机学会软件测试技能大赛组委会负责解释，未尽事宜由组委会补充确定。</w:t>
      </w:r>
    </w:p>
    <w:p w:rsidR="00F45CB2" w:rsidRPr="0017663C" w:rsidRDefault="00F45CB2" w:rsidP="00F45CB2">
      <w:pPr>
        <w:widowControl/>
        <w:ind w:firstLineChars="200" w:firstLine="480"/>
        <w:rPr>
          <w:rFonts w:ascii="仿宋" w:eastAsia="仿宋" w:hAnsi="仿宋" w:cs="FangSong"/>
          <w:sz w:val="24"/>
          <w:szCs w:val="24"/>
        </w:rPr>
      </w:pPr>
      <w:r w:rsidRPr="0017663C">
        <w:rPr>
          <w:rFonts w:ascii="仿宋" w:eastAsia="仿宋" w:hAnsi="仿宋" w:cs="FangSong" w:hint="eastAsia"/>
          <w:color w:val="000000"/>
          <w:kern w:val="0"/>
          <w:sz w:val="24"/>
          <w:szCs w:val="24"/>
        </w:rPr>
        <w:t>第二十条　本办法只适用于</w:t>
      </w:r>
      <w:r w:rsidR="00264546" w:rsidRPr="0017663C">
        <w:rPr>
          <w:rFonts w:ascii="仿宋" w:eastAsia="仿宋" w:hAnsi="仿宋" w:cs="FangSong" w:hint="eastAsia"/>
          <w:color w:val="000000"/>
          <w:kern w:val="0"/>
          <w:sz w:val="24"/>
          <w:szCs w:val="24"/>
        </w:rPr>
        <w:t>第一届</w:t>
      </w:r>
      <w:r w:rsidRPr="0017663C">
        <w:rPr>
          <w:rFonts w:ascii="仿宋" w:eastAsia="仿宋" w:hAnsi="仿宋" w:cs="FangSong" w:hint="eastAsia"/>
          <w:color w:val="000000"/>
          <w:kern w:val="0"/>
          <w:sz w:val="24"/>
          <w:szCs w:val="24"/>
        </w:rPr>
        <w:t>广西计算机学会软件测试技能大赛。自公布之日起实行。</w:t>
      </w:r>
    </w:p>
    <w:p w:rsidR="00F45CB2" w:rsidRPr="0017663C" w:rsidRDefault="00F45CB2" w:rsidP="00F45CB2">
      <w:pPr>
        <w:pStyle w:val="1"/>
        <w:numPr>
          <w:ilvl w:val="0"/>
          <w:numId w:val="3"/>
        </w:numPr>
        <w:spacing w:line="360" w:lineRule="auto"/>
        <w:rPr>
          <w:rFonts w:ascii="仿宋" w:eastAsia="仿宋" w:hAnsi="仿宋" w:cs="FangSong"/>
          <w:sz w:val="24"/>
          <w:szCs w:val="24"/>
        </w:rPr>
      </w:pPr>
      <w:r w:rsidRPr="0017663C">
        <w:rPr>
          <w:rFonts w:ascii="仿宋" w:eastAsia="仿宋" w:hAnsi="仿宋" w:cs="FangSong" w:hint="eastAsia"/>
          <w:sz w:val="24"/>
          <w:szCs w:val="24"/>
        </w:rPr>
        <w:t>竞赛内容</w:t>
      </w:r>
    </w:p>
    <w:p w:rsidR="00F45CB2" w:rsidRPr="0017663C" w:rsidRDefault="00F45CB2" w:rsidP="00F45CB2">
      <w:pPr>
        <w:spacing w:line="360" w:lineRule="auto"/>
        <w:ind w:firstLineChars="200" w:firstLine="480"/>
        <w:rPr>
          <w:rFonts w:ascii="仿宋" w:eastAsia="仿宋" w:hAnsi="仿宋" w:cs="FangSong"/>
          <w:sz w:val="24"/>
          <w:szCs w:val="24"/>
        </w:rPr>
      </w:pPr>
      <w:r w:rsidRPr="0017663C">
        <w:rPr>
          <w:rFonts w:ascii="仿宋" w:eastAsia="仿宋" w:hAnsi="仿宋" w:cs="FangSong" w:hint="eastAsia"/>
          <w:sz w:val="24"/>
          <w:szCs w:val="24"/>
        </w:rPr>
        <w:t>1）竞赛内容为实践操作题。</w:t>
      </w:r>
    </w:p>
    <w:p w:rsidR="00F45CB2" w:rsidRPr="0017663C" w:rsidRDefault="00F45CB2" w:rsidP="00F45CB2">
      <w:pPr>
        <w:spacing w:line="360" w:lineRule="auto"/>
        <w:ind w:firstLineChars="200" w:firstLine="480"/>
        <w:rPr>
          <w:rFonts w:ascii="仿宋" w:eastAsia="仿宋" w:hAnsi="仿宋" w:cs="FangSong"/>
          <w:sz w:val="24"/>
          <w:szCs w:val="24"/>
        </w:rPr>
      </w:pPr>
      <w:r w:rsidRPr="0017663C">
        <w:rPr>
          <w:rFonts w:ascii="仿宋" w:eastAsia="仿宋" w:hAnsi="仿宋" w:cs="FangSong" w:hint="eastAsia"/>
          <w:sz w:val="24"/>
          <w:szCs w:val="24"/>
        </w:rPr>
        <w:t>2）实践操作题共420分钟，其中测试管理部分为180分钟，功能测试部分为150分钟，性能测试部分为90分钟。</w:t>
      </w:r>
    </w:p>
    <w:p w:rsidR="00F45CB2" w:rsidRDefault="00F45CB2" w:rsidP="00F45CB2">
      <w:pPr>
        <w:numPr>
          <w:ilvl w:val="0"/>
          <w:numId w:val="6"/>
        </w:numPr>
        <w:spacing w:line="360" w:lineRule="auto"/>
        <w:rPr>
          <w:rFonts w:ascii="仿宋" w:eastAsia="仿宋" w:hAnsi="仿宋" w:cs="FangSong"/>
          <w:sz w:val="24"/>
          <w:szCs w:val="24"/>
        </w:rPr>
      </w:pPr>
      <w:r w:rsidRPr="0017663C">
        <w:rPr>
          <w:rFonts w:ascii="仿宋" w:eastAsia="仿宋" w:hAnsi="仿宋" w:cs="FangSong" w:hint="eastAsia"/>
          <w:sz w:val="24"/>
          <w:szCs w:val="24"/>
        </w:rPr>
        <w:t>实践操作要求参赛队员上机实际操作完成；</w:t>
      </w:r>
    </w:p>
    <w:p w:rsidR="00F45CB2" w:rsidRPr="0017663C" w:rsidRDefault="00F45CB2" w:rsidP="00F45CB2">
      <w:pPr>
        <w:numPr>
          <w:ilvl w:val="0"/>
          <w:numId w:val="6"/>
        </w:numPr>
        <w:spacing w:line="360" w:lineRule="auto"/>
        <w:rPr>
          <w:rFonts w:ascii="仿宋" w:eastAsia="仿宋" w:hAnsi="仿宋" w:cs="FangSong"/>
          <w:sz w:val="24"/>
          <w:szCs w:val="24"/>
        </w:rPr>
      </w:pPr>
      <w:r w:rsidRPr="0017663C">
        <w:rPr>
          <w:rFonts w:ascii="仿宋" w:eastAsia="仿宋" w:hAnsi="仿宋" w:cs="FangSong" w:hint="eastAsia"/>
          <w:sz w:val="24"/>
          <w:szCs w:val="24"/>
        </w:rPr>
        <w:lastRenderedPageBreak/>
        <w:t>实践操作主要是结合测试管理工具，性能测试工具，功能测试工具，依据项目案例考题的要求完成一个测试流程的操作。</w:t>
      </w:r>
    </w:p>
    <w:p w:rsidR="00F45CB2" w:rsidRPr="0017663C" w:rsidRDefault="00F45CB2" w:rsidP="00F45CB2">
      <w:pPr>
        <w:pStyle w:val="1"/>
        <w:numPr>
          <w:ilvl w:val="0"/>
          <w:numId w:val="3"/>
        </w:numPr>
        <w:spacing w:line="360" w:lineRule="auto"/>
        <w:rPr>
          <w:rFonts w:ascii="仿宋" w:eastAsia="仿宋" w:hAnsi="仿宋" w:cs="FangSong"/>
          <w:sz w:val="24"/>
          <w:szCs w:val="24"/>
        </w:rPr>
      </w:pPr>
      <w:r w:rsidRPr="0017663C">
        <w:rPr>
          <w:rFonts w:ascii="仿宋" w:eastAsia="仿宋" w:hAnsi="仿宋" w:cs="FangSong" w:hint="eastAsia"/>
          <w:sz w:val="24"/>
          <w:szCs w:val="24"/>
        </w:rPr>
        <w:t>评分规则</w:t>
      </w:r>
    </w:p>
    <w:p w:rsidR="00F45CB2" w:rsidRPr="00D81329" w:rsidRDefault="00F45CB2" w:rsidP="00F45CB2">
      <w:pPr>
        <w:numPr>
          <w:ilvl w:val="0"/>
          <w:numId w:val="7"/>
        </w:numPr>
        <w:rPr>
          <w:rFonts w:ascii="仿宋" w:eastAsia="仿宋" w:hAnsi="仿宋" w:cs="FangSong"/>
          <w:b/>
          <w:sz w:val="24"/>
          <w:szCs w:val="24"/>
        </w:rPr>
      </w:pPr>
      <w:r w:rsidRPr="00D81329">
        <w:rPr>
          <w:rFonts w:ascii="仿宋" w:eastAsia="仿宋" w:hAnsi="仿宋" w:cs="FangSong" w:hint="eastAsia"/>
          <w:b/>
          <w:sz w:val="24"/>
          <w:szCs w:val="24"/>
        </w:rPr>
        <w:t>实践操作测试管理工具操作；</w:t>
      </w:r>
    </w:p>
    <w:p w:rsidR="00F45CB2" w:rsidRPr="00D81329" w:rsidRDefault="00F45CB2" w:rsidP="00F45CB2">
      <w:pPr>
        <w:ind w:leftChars="200" w:left="420"/>
        <w:rPr>
          <w:rFonts w:ascii="仿宋" w:eastAsia="仿宋" w:hAnsi="仿宋" w:cs="FangSong"/>
          <w:sz w:val="24"/>
          <w:szCs w:val="24"/>
        </w:rPr>
      </w:pPr>
      <w:r w:rsidRPr="00D81329">
        <w:rPr>
          <w:rFonts w:ascii="仿宋" w:eastAsia="仿宋" w:hAnsi="仿宋" w:cs="FangSong" w:hint="eastAsia"/>
          <w:sz w:val="24"/>
          <w:szCs w:val="24"/>
        </w:rPr>
        <w:t>团队组建（20分）</w:t>
      </w:r>
    </w:p>
    <w:p w:rsidR="00F45CB2" w:rsidRPr="0017663C" w:rsidRDefault="00F45CB2" w:rsidP="00F45CB2">
      <w:pPr>
        <w:ind w:leftChars="200" w:left="420"/>
        <w:rPr>
          <w:rFonts w:ascii="仿宋" w:eastAsia="仿宋" w:hAnsi="仿宋" w:cs="FangSong"/>
          <w:sz w:val="24"/>
          <w:szCs w:val="24"/>
        </w:rPr>
      </w:pPr>
      <w:r w:rsidRPr="0017663C">
        <w:rPr>
          <w:rFonts w:ascii="仿宋" w:eastAsia="仿宋" w:hAnsi="仿宋" w:cs="FangSong" w:hint="eastAsia"/>
          <w:sz w:val="24"/>
          <w:szCs w:val="24"/>
        </w:rPr>
        <w:t>需求管理（20分）</w:t>
      </w:r>
    </w:p>
    <w:p w:rsidR="00F45CB2" w:rsidRPr="0017663C" w:rsidRDefault="00F45CB2" w:rsidP="00F45CB2">
      <w:pPr>
        <w:ind w:leftChars="200" w:left="420"/>
        <w:rPr>
          <w:rFonts w:ascii="仿宋" w:eastAsia="仿宋" w:hAnsi="仿宋" w:cs="FangSong"/>
          <w:sz w:val="24"/>
          <w:szCs w:val="24"/>
        </w:rPr>
      </w:pPr>
      <w:r w:rsidRPr="0017663C">
        <w:rPr>
          <w:rFonts w:ascii="仿宋" w:eastAsia="仿宋" w:hAnsi="仿宋" w:cs="FangSong" w:hint="eastAsia"/>
          <w:sz w:val="24"/>
          <w:szCs w:val="24"/>
        </w:rPr>
        <w:t>创建测试计划（10分）</w:t>
      </w:r>
    </w:p>
    <w:p w:rsidR="00F45CB2" w:rsidRPr="0017663C" w:rsidRDefault="00F45CB2" w:rsidP="00F45CB2">
      <w:pPr>
        <w:ind w:leftChars="200" w:left="420"/>
        <w:rPr>
          <w:rFonts w:ascii="仿宋" w:eastAsia="仿宋" w:hAnsi="仿宋" w:cs="FangSong"/>
          <w:sz w:val="24"/>
          <w:szCs w:val="24"/>
        </w:rPr>
      </w:pPr>
      <w:r w:rsidRPr="0017663C">
        <w:rPr>
          <w:rFonts w:ascii="仿宋" w:eastAsia="仿宋" w:hAnsi="仿宋" w:cs="FangSong" w:hint="eastAsia"/>
          <w:sz w:val="24"/>
          <w:szCs w:val="24"/>
        </w:rPr>
        <w:t>场景创建（5分）</w:t>
      </w:r>
    </w:p>
    <w:p w:rsidR="00F45CB2" w:rsidRPr="0017663C" w:rsidRDefault="00F45CB2" w:rsidP="00F45CB2">
      <w:pPr>
        <w:ind w:leftChars="200" w:left="420"/>
        <w:rPr>
          <w:rFonts w:ascii="仿宋" w:eastAsia="仿宋" w:hAnsi="仿宋" w:cs="FangSong"/>
          <w:sz w:val="24"/>
          <w:szCs w:val="24"/>
        </w:rPr>
      </w:pPr>
      <w:r w:rsidRPr="0017663C">
        <w:rPr>
          <w:rFonts w:ascii="仿宋" w:eastAsia="仿宋" w:hAnsi="仿宋" w:cs="FangSong" w:hint="eastAsia"/>
          <w:sz w:val="24"/>
          <w:szCs w:val="24"/>
        </w:rPr>
        <w:t>用例设计（20分）</w:t>
      </w:r>
    </w:p>
    <w:p w:rsidR="00F45CB2" w:rsidRPr="0017663C" w:rsidRDefault="00F45CB2" w:rsidP="00F45CB2">
      <w:pPr>
        <w:ind w:leftChars="200" w:left="420"/>
        <w:rPr>
          <w:rFonts w:ascii="仿宋" w:eastAsia="仿宋" w:hAnsi="仿宋" w:cs="FangSong"/>
          <w:sz w:val="24"/>
          <w:szCs w:val="24"/>
        </w:rPr>
      </w:pPr>
      <w:r w:rsidRPr="0017663C">
        <w:rPr>
          <w:rFonts w:ascii="仿宋" w:eastAsia="仿宋" w:hAnsi="仿宋" w:cs="FangSong" w:hint="eastAsia"/>
          <w:sz w:val="24"/>
          <w:szCs w:val="24"/>
        </w:rPr>
        <w:t>缺陷提交（20分）</w:t>
      </w:r>
    </w:p>
    <w:p w:rsidR="00F45CB2" w:rsidRPr="0017663C" w:rsidRDefault="00F45CB2" w:rsidP="00F45CB2">
      <w:pPr>
        <w:ind w:leftChars="200" w:left="420"/>
        <w:rPr>
          <w:rFonts w:ascii="仿宋" w:eastAsia="仿宋" w:hAnsi="仿宋" w:cs="FangSong"/>
          <w:sz w:val="24"/>
          <w:szCs w:val="24"/>
        </w:rPr>
      </w:pPr>
      <w:r w:rsidRPr="0017663C">
        <w:rPr>
          <w:rFonts w:ascii="仿宋" w:eastAsia="仿宋" w:hAnsi="仿宋" w:cs="FangSong" w:hint="eastAsia"/>
          <w:sz w:val="24"/>
          <w:szCs w:val="24"/>
        </w:rPr>
        <w:t>报告导出（5分）</w:t>
      </w:r>
    </w:p>
    <w:p w:rsidR="00F45CB2" w:rsidRPr="00D81329" w:rsidRDefault="00F45CB2" w:rsidP="00F45CB2">
      <w:pPr>
        <w:numPr>
          <w:ilvl w:val="0"/>
          <w:numId w:val="8"/>
        </w:numPr>
        <w:rPr>
          <w:rFonts w:ascii="仿宋" w:eastAsia="仿宋" w:hAnsi="仿宋" w:cs="FangSong"/>
          <w:b/>
          <w:sz w:val="24"/>
          <w:szCs w:val="24"/>
        </w:rPr>
      </w:pPr>
      <w:r w:rsidRPr="00D81329">
        <w:rPr>
          <w:rFonts w:ascii="仿宋" w:eastAsia="仿宋" w:hAnsi="仿宋" w:cs="FangSong" w:hint="eastAsia"/>
          <w:b/>
          <w:sz w:val="24"/>
          <w:szCs w:val="24"/>
        </w:rPr>
        <w:t>实践操作性能测试工具操作；</w:t>
      </w:r>
    </w:p>
    <w:p w:rsidR="00F45CB2" w:rsidRPr="0017663C" w:rsidRDefault="00F45CB2" w:rsidP="00F45CB2">
      <w:pPr>
        <w:ind w:leftChars="200" w:left="420"/>
        <w:rPr>
          <w:rFonts w:ascii="仿宋" w:eastAsia="仿宋" w:hAnsi="仿宋" w:cs="FangSong"/>
          <w:sz w:val="24"/>
          <w:szCs w:val="24"/>
        </w:rPr>
      </w:pPr>
      <w:r w:rsidRPr="0017663C">
        <w:rPr>
          <w:rFonts w:ascii="仿宋" w:eastAsia="仿宋" w:hAnsi="仿宋" w:cs="FangSong" w:hint="eastAsia"/>
          <w:sz w:val="24"/>
          <w:szCs w:val="24"/>
        </w:rPr>
        <w:t>创建项目（5分）</w:t>
      </w:r>
    </w:p>
    <w:p w:rsidR="00F45CB2" w:rsidRPr="0017663C" w:rsidRDefault="00F45CB2" w:rsidP="00F45CB2">
      <w:pPr>
        <w:ind w:leftChars="200" w:left="420"/>
        <w:rPr>
          <w:rFonts w:ascii="仿宋" w:eastAsia="仿宋" w:hAnsi="仿宋" w:cs="FangSong"/>
          <w:sz w:val="24"/>
          <w:szCs w:val="24"/>
        </w:rPr>
      </w:pPr>
      <w:r w:rsidRPr="0017663C">
        <w:rPr>
          <w:rFonts w:ascii="仿宋" w:eastAsia="仿宋" w:hAnsi="仿宋" w:cs="FangSong" w:hint="eastAsia"/>
          <w:sz w:val="24"/>
          <w:szCs w:val="24"/>
        </w:rPr>
        <w:t>录制脚本，并且可以正确回放（15分）</w:t>
      </w:r>
    </w:p>
    <w:p w:rsidR="00F45CB2" w:rsidRPr="0017663C" w:rsidRDefault="00F45CB2" w:rsidP="00F45CB2">
      <w:pPr>
        <w:ind w:leftChars="200" w:left="420"/>
        <w:rPr>
          <w:rFonts w:ascii="仿宋" w:eastAsia="仿宋" w:hAnsi="仿宋" w:cs="FangSong"/>
          <w:sz w:val="24"/>
          <w:szCs w:val="24"/>
        </w:rPr>
      </w:pPr>
      <w:r w:rsidRPr="0017663C">
        <w:rPr>
          <w:rFonts w:ascii="仿宋" w:eastAsia="仿宋" w:hAnsi="仿宋" w:cs="FangSong" w:hint="eastAsia"/>
          <w:sz w:val="24"/>
          <w:szCs w:val="24"/>
        </w:rPr>
        <w:t>添加事务（5分）</w:t>
      </w:r>
    </w:p>
    <w:p w:rsidR="00F45CB2" w:rsidRPr="0017663C" w:rsidRDefault="00F45CB2" w:rsidP="00F45CB2">
      <w:pPr>
        <w:ind w:leftChars="200" w:left="420"/>
        <w:rPr>
          <w:rFonts w:ascii="仿宋" w:eastAsia="仿宋" w:hAnsi="仿宋" w:cs="FangSong"/>
          <w:sz w:val="24"/>
          <w:szCs w:val="24"/>
        </w:rPr>
      </w:pPr>
      <w:r w:rsidRPr="0017663C">
        <w:rPr>
          <w:rFonts w:ascii="仿宋" w:eastAsia="仿宋" w:hAnsi="仿宋" w:cs="FangSong" w:hint="eastAsia"/>
          <w:sz w:val="24"/>
          <w:szCs w:val="24"/>
        </w:rPr>
        <w:t>关联（5分）</w:t>
      </w:r>
    </w:p>
    <w:p w:rsidR="00F45CB2" w:rsidRPr="0017663C" w:rsidRDefault="00F45CB2" w:rsidP="00F45CB2">
      <w:pPr>
        <w:ind w:leftChars="200" w:left="420"/>
        <w:rPr>
          <w:rFonts w:ascii="仿宋" w:eastAsia="仿宋" w:hAnsi="仿宋" w:cs="FangSong"/>
          <w:sz w:val="24"/>
          <w:szCs w:val="24"/>
        </w:rPr>
      </w:pPr>
      <w:r w:rsidRPr="0017663C">
        <w:rPr>
          <w:rFonts w:ascii="仿宋" w:eastAsia="仿宋" w:hAnsi="仿宋" w:cs="FangSong" w:hint="eastAsia"/>
          <w:sz w:val="24"/>
          <w:szCs w:val="24"/>
        </w:rPr>
        <w:t>添加集合点（5分）</w:t>
      </w:r>
    </w:p>
    <w:p w:rsidR="00F45CB2" w:rsidRPr="0017663C" w:rsidRDefault="00F45CB2" w:rsidP="00F45CB2">
      <w:pPr>
        <w:ind w:leftChars="200" w:left="420"/>
        <w:rPr>
          <w:rFonts w:ascii="仿宋" w:eastAsia="仿宋" w:hAnsi="仿宋" w:cs="FangSong"/>
          <w:sz w:val="24"/>
          <w:szCs w:val="24"/>
        </w:rPr>
      </w:pPr>
      <w:r w:rsidRPr="0017663C">
        <w:rPr>
          <w:rFonts w:ascii="仿宋" w:eastAsia="仿宋" w:hAnsi="仿宋" w:cs="FangSong" w:hint="eastAsia"/>
          <w:sz w:val="24"/>
          <w:szCs w:val="24"/>
        </w:rPr>
        <w:t>脚本参数化，参数化字段不低于三个字段（20分）</w:t>
      </w:r>
    </w:p>
    <w:p w:rsidR="00F45CB2" w:rsidRPr="0017663C" w:rsidRDefault="00F45CB2" w:rsidP="00F45CB2">
      <w:pPr>
        <w:ind w:leftChars="200" w:left="420"/>
        <w:rPr>
          <w:rFonts w:ascii="仿宋" w:eastAsia="仿宋" w:hAnsi="仿宋" w:cs="FangSong"/>
          <w:sz w:val="24"/>
          <w:szCs w:val="24"/>
        </w:rPr>
      </w:pPr>
      <w:r w:rsidRPr="0017663C">
        <w:rPr>
          <w:rFonts w:ascii="仿宋" w:eastAsia="仿宋" w:hAnsi="仿宋" w:cs="FangSong" w:hint="eastAsia"/>
          <w:sz w:val="24"/>
          <w:szCs w:val="24"/>
        </w:rPr>
        <w:t>根据需求布置场景（15分）</w:t>
      </w:r>
    </w:p>
    <w:p w:rsidR="00F45CB2" w:rsidRPr="0017663C" w:rsidRDefault="00F45CB2" w:rsidP="00F45CB2">
      <w:pPr>
        <w:ind w:leftChars="200" w:left="420"/>
        <w:rPr>
          <w:rFonts w:ascii="仿宋" w:eastAsia="仿宋" w:hAnsi="仿宋" w:cs="FangSong"/>
          <w:sz w:val="24"/>
          <w:szCs w:val="24"/>
        </w:rPr>
      </w:pPr>
      <w:r w:rsidRPr="0017663C">
        <w:rPr>
          <w:rFonts w:ascii="仿宋" w:eastAsia="仿宋" w:hAnsi="仿宋" w:cs="FangSong" w:hint="eastAsia"/>
          <w:sz w:val="24"/>
          <w:szCs w:val="24"/>
        </w:rPr>
        <w:t>IP欺骗（10分）</w:t>
      </w:r>
    </w:p>
    <w:p w:rsidR="00F45CB2" w:rsidRPr="0017663C" w:rsidRDefault="00F45CB2" w:rsidP="00F45CB2">
      <w:pPr>
        <w:ind w:leftChars="200" w:left="420"/>
        <w:rPr>
          <w:rFonts w:ascii="仿宋" w:eastAsia="仿宋" w:hAnsi="仿宋" w:cs="FangSong"/>
          <w:sz w:val="24"/>
          <w:szCs w:val="24"/>
        </w:rPr>
      </w:pPr>
      <w:r w:rsidRPr="0017663C">
        <w:rPr>
          <w:rFonts w:ascii="仿宋" w:eastAsia="仿宋" w:hAnsi="仿宋" w:cs="FangSong" w:hint="eastAsia"/>
          <w:sz w:val="24"/>
          <w:szCs w:val="24"/>
        </w:rPr>
        <w:t>监控被测系统性能（10分）</w:t>
      </w:r>
    </w:p>
    <w:p w:rsidR="00F45CB2" w:rsidRPr="0017663C" w:rsidRDefault="00F45CB2" w:rsidP="00F45CB2">
      <w:pPr>
        <w:ind w:leftChars="200" w:left="420"/>
        <w:rPr>
          <w:rFonts w:ascii="仿宋" w:eastAsia="仿宋" w:hAnsi="仿宋" w:cs="FangSong"/>
          <w:sz w:val="24"/>
          <w:szCs w:val="24"/>
        </w:rPr>
      </w:pPr>
      <w:r w:rsidRPr="0017663C">
        <w:rPr>
          <w:rFonts w:ascii="仿宋" w:eastAsia="仿宋" w:hAnsi="仿宋" w:cs="FangSong" w:hint="eastAsia"/>
          <w:sz w:val="24"/>
          <w:szCs w:val="24"/>
        </w:rPr>
        <w:t>生成性能测试报告截图（10分）</w:t>
      </w:r>
    </w:p>
    <w:p w:rsidR="00F45CB2" w:rsidRPr="00D81329" w:rsidRDefault="00F45CB2" w:rsidP="00F45CB2">
      <w:pPr>
        <w:numPr>
          <w:ilvl w:val="0"/>
          <w:numId w:val="8"/>
        </w:numPr>
        <w:rPr>
          <w:rFonts w:ascii="仿宋" w:eastAsia="仿宋" w:hAnsi="仿宋" w:cs="FangSong"/>
          <w:b/>
          <w:sz w:val="24"/>
          <w:szCs w:val="24"/>
        </w:rPr>
      </w:pPr>
      <w:r w:rsidRPr="00D81329">
        <w:rPr>
          <w:rFonts w:ascii="仿宋" w:eastAsia="仿宋" w:hAnsi="仿宋" w:cs="FangSong" w:hint="eastAsia"/>
          <w:b/>
          <w:sz w:val="24"/>
          <w:szCs w:val="24"/>
        </w:rPr>
        <w:t>实践操作自动化功能测试工具操作；</w:t>
      </w:r>
    </w:p>
    <w:p w:rsidR="00F45CB2" w:rsidRPr="00D81329" w:rsidRDefault="00F45CB2" w:rsidP="00F45CB2">
      <w:pPr>
        <w:ind w:leftChars="200" w:left="420"/>
        <w:rPr>
          <w:rFonts w:ascii="仿宋" w:eastAsia="仿宋" w:hAnsi="仿宋" w:cs="FangSong"/>
          <w:b/>
          <w:sz w:val="24"/>
          <w:szCs w:val="24"/>
        </w:rPr>
      </w:pPr>
      <w:r w:rsidRPr="00D81329">
        <w:rPr>
          <w:rFonts w:ascii="仿宋" w:eastAsia="仿宋" w:hAnsi="仿宋" w:cs="FangSong" w:hint="eastAsia"/>
          <w:b/>
          <w:sz w:val="24"/>
          <w:szCs w:val="24"/>
        </w:rPr>
        <w:t>Part1：</w:t>
      </w:r>
    </w:p>
    <w:p w:rsidR="00F45CB2" w:rsidRPr="0017663C" w:rsidRDefault="00F45CB2" w:rsidP="00F45CB2">
      <w:pPr>
        <w:ind w:leftChars="200" w:left="420"/>
        <w:rPr>
          <w:rFonts w:ascii="仿宋" w:eastAsia="仿宋" w:hAnsi="仿宋" w:cs="FangSong"/>
          <w:sz w:val="24"/>
          <w:szCs w:val="24"/>
        </w:rPr>
      </w:pPr>
      <w:r w:rsidRPr="0017663C">
        <w:rPr>
          <w:rFonts w:ascii="仿宋" w:eastAsia="仿宋" w:hAnsi="仿宋" w:cs="FangSong" w:hint="eastAsia"/>
          <w:sz w:val="24"/>
          <w:szCs w:val="24"/>
        </w:rPr>
        <w:t>项目建立，脚本建立（5分）</w:t>
      </w:r>
    </w:p>
    <w:p w:rsidR="00F45CB2" w:rsidRPr="0017663C" w:rsidRDefault="00F45CB2" w:rsidP="00F45CB2">
      <w:pPr>
        <w:ind w:leftChars="200" w:left="420"/>
        <w:rPr>
          <w:rFonts w:ascii="仿宋" w:eastAsia="仿宋" w:hAnsi="仿宋" w:cs="FangSong"/>
          <w:sz w:val="24"/>
          <w:szCs w:val="24"/>
        </w:rPr>
      </w:pPr>
      <w:r w:rsidRPr="0017663C">
        <w:rPr>
          <w:rFonts w:ascii="仿宋" w:eastAsia="仿宋" w:hAnsi="仿宋" w:cs="FangSong" w:hint="eastAsia"/>
          <w:sz w:val="24"/>
          <w:szCs w:val="24"/>
        </w:rPr>
        <w:t>脚本录制，并且可以正确回放（10分）</w:t>
      </w:r>
    </w:p>
    <w:p w:rsidR="00F45CB2" w:rsidRPr="0017663C" w:rsidRDefault="00F45CB2" w:rsidP="00F45CB2">
      <w:pPr>
        <w:ind w:leftChars="200" w:left="420"/>
        <w:rPr>
          <w:rFonts w:ascii="仿宋" w:eastAsia="仿宋" w:hAnsi="仿宋" w:cs="FangSong"/>
          <w:sz w:val="24"/>
          <w:szCs w:val="24"/>
        </w:rPr>
      </w:pPr>
      <w:r w:rsidRPr="0017663C">
        <w:rPr>
          <w:rFonts w:ascii="仿宋" w:eastAsia="仿宋" w:hAnsi="仿宋" w:cs="FangSong" w:hint="eastAsia"/>
          <w:sz w:val="24"/>
          <w:szCs w:val="24"/>
        </w:rPr>
        <w:t>脚本参数化，参数化字段不低于3个字段（20分）</w:t>
      </w:r>
    </w:p>
    <w:p w:rsidR="00F45CB2" w:rsidRPr="0017663C" w:rsidRDefault="00F45CB2" w:rsidP="00F45CB2">
      <w:pPr>
        <w:ind w:leftChars="200" w:left="420"/>
        <w:rPr>
          <w:rFonts w:ascii="仿宋" w:eastAsia="仿宋" w:hAnsi="仿宋" w:cs="FangSong"/>
          <w:sz w:val="24"/>
          <w:szCs w:val="24"/>
        </w:rPr>
      </w:pPr>
      <w:r w:rsidRPr="0017663C">
        <w:rPr>
          <w:rFonts w:ascii="仿宋" w:eastAsia="仿宋" w:hAnsi="仿宋" w:cs="FangSong" w:hint="eastAsia"/>
          <w:sz w:val="24"/>
          <w:szCs w:val="24"/>
        </w:rPr>
        <w:t>脚本之间的调用（5分）</w:t>
      </w:r>
    </w:p>
    <w:p w:rsidR="00F45CB2" w:rsidRPr="0017663C" w:rsidRDefault="00F45CB2" w:rsidP="00F45CB2">
      <w:pPr>
        <w:ind w:leftChars="200" w:left="420"/>
        <w:rPr>
          <w:rFonts w:ascii="仿宋" w:eastAsia="仿宋" w:hAnsi="仿宋" w:cs="FangSong"/>
          <w:sz w:val="24"/>
          <w:szCs w:val="24"/>
        </w:rPr>
      </w:pPr>
      <w:r w:rsidRPr="0017663C">
        <w:rPr>
          <w:rFonts w:ascii="仿宋" w:eastAsia="仿宋" w:hAnsi="仿宋" w:cs="FangSong" w:hint="eastAsia"/>
          <w:sz w:val="24"/>
          <w:szCs w:val="24"/>
        </w:rPr>
        <w:t>校验属性，校验消息框（20分）</w:t>
      </w:r>
    </w:p>
    <w:p w:rsidR="00F45CB2" w:rsidRPr="00D81329" w:rsidRDefault="00F45CB2" w:rsidP="00F45CB2">
      <w:pPr>
        <w:ind w:leftChars="200" w:left="420"/>
        <w:rPr>
          <w:rFonts w:ascii="仿宋" w:eastAsia="仿宋" w:hAnsi="仿宋" w:cs="FangSong"/>
          <w:b/>
          <w:sz w:val="24"/>
          <w:szCs w:val="24"/>
        </w:rPr>
      </w:pPr>
      <w:r w:rsidRPr="00D81329">
        <w:rPr>
          <w:rFonts w:ascii="仿宋" w:eastAsia="仿宋" w:hAnsi="仿宋" w:cs="FangSong" w:hint="eastAsia"/>
          <w:b/>
          <w:sz w:val="24"/>
          <w:szCs w:val="24"/>
        </w:rPr>
        <w:t>Part2：</w:t>
      </w:r>
    </w:p>
    <w:p w:rsidR="00F45CB2" w:rsidRPr="0017663C" w:rsidRDefault="00F45CB2" w:rsidP="00F45CB2">
      <w:pPr>
        <w:ind w:leftChars="200" w:left="420"/>
        <w:rPr>
          <w:rFonts w:ascii="仿宋" w:eastAsia="仿宋" w:hAnsi="仿宋" w:cs="FangSong"/>
          <w:sz w:val="24"/>
          <w:szCs w:val="24"/>
        </w:rPr>
      </w:pPr>
      <w:r w:rsidRPr="0017663C">
        <w:rPr>
          <w:rFonts w:ascii="仿宋" w:eastAsia="仿宋" w:hAnsi="仿宋" w:cs="FangSong" w:hint="eastAsia"/>
          <w:sz w:val="24"/>
          <w:szCs w:val="24"/>
        </w:rPr>
        <w:t>强制抓取对象并添加到对象库（15分）</w:t>
      </w:r>
    </w:p>
    <w:p w:rsidR="00F45CB2" w:rsidRPr="0017663C" w:rsidRDefault="00F45CB2" w:rsidP="00F45CB2">
      <w:pPr>
        <w:ind w:leftChars="200" w:left="420"/>
        <w:rPr>
          <w:rFonts w:ascii="仿宋" w:eastAsia="仿宋" w:hAnsi="仿宋" w:cs="FangSong"/>
          <w:sz w:val="24"/>
          <w:szCs w:val="24"/>
        </w:rPr>
      </w:pPr>
      <w:r w:rsidRPr="0017663C">
        <w:rPr>
          <w:rFonts w:ascii="仿宋" w:eastAsia="仿宋" w:hAnsi="仿宋" w:cs="FangSong" w:hint="eastAsia"/>
          <w:sz w:val="24"/>
          <w:szCs w:val="24"/>
        </w:rPr>
        <w:t>手动编写脚本（25分）</w:t>
      </w:r>
    </w:p>
    <w:p w:rsidR="00F45CB2" w:rsidRPr="00D81329" w:rsidRDefault="00F45CB2" w:rsidP="00F45CB2">
      <w:pPr>
        <w:pStyle w:val="1"/>
        <w:numPr>
          <w:ilvl w:val="0"/>
          <w:numId w:val="3"/>
        </w:numPr>
        <w:spacing w:line="360" w:lineRule="auto"/>
        <w:rPr>
          <w:rFonts w:ascii="仿宋" w:eastAsia="仿宋" w:hAnsi="仿宋" w:cs="FangSong"/>
          <w:sz w:val="24"/>
          <w:szCs w:val="24"/>
        </w:rPr>
      </w:pPr>
      <w:r w:rsidRPr="00D81329">
        <w:rPr>
          <w:rFonts w:ascii="仿宋" w:eastAsia="仿宋" w:hAnsi="仿宋" w:cs="FangSong" w:hint="eastAsia"/>
          <w:sz w:val="24"/>
          <w:szCs w:val="24"/>
        </w:rPr>
        <w:t>大赛总分说明</w:t>
      </w:r>
    </w:p>
    <w:p w:rsidR="00F45CB2" w:rsidRPr="0017663C" w:rsidRDefault="00F45CB2" w:rsidP="00F45CB2">
      <w:pPr>
        <w:ind w:firstLineChars="200" w:firstLine="480"/>
        <w:rPr>
          <w:rFonts w:ascii="仿宋" w:eastAsia="仿宋" w:hAnsi="仿宋" w:cs="FangSong"/>
          <w:sz w:val="24"/>
          <w:szCs w:val="24"/>
        </w:rPr>
      </w:pPr>
      <w:r w:rsidRPr="0017663C">
        <w:rPr>
          <w:rFonts w:ascii="仿宋" w:eastAsia="仿宋" w:hAnsi="仿宋" w:cs="FangSong" w:hint="eastAsia"/>
          <w:sz w:val="24"/>
          <w:szCs w:val="24"/>
        </w:rPr>
        <w:t>大赛总分为300分，其中测试管理部分为100分；性能测试部分为100分，功能测试部分100分。</w:t>
      </w:r>
    </w:p>
    <w:p w:rsidR="00F45CB2" w:rsidRPr="0017663C" w:rsidRDefault="00F45CB2" w:rsidP="00F45CB2">
      <w:pPr>
        <w:rPr>
          <w:rFonts w:ascii="仿宋" w:eastAsia="仿宋" w:hAnsi="仿宋" w:cs="FangSong"/>
          <w:b/>
          <w:bCs/>
          <w:kern w:val="0"/>
          <w:sz w:val="24"/>
          <w:szCs w:val="24"/>
        </w:rPr>
      </w:pPr>
      <w:r w:rsidRPr="0017663C">
        <w:rPr>
          <w:rFonts w:ascii="仿宋" w:eastAsia="仿宋" w:hAnsi="仿宋" w:cs="FangSong" w:hint="eastAsia"/>
          <w:sz w:val="24"/>
          <w:szCs w:val="24"/>
        </w:rPr>
        <w:t xml:space="preserve">    根据实践操作的总成绩排名评判名次。</w:t>
      </w:r>
    </w:p>
    <w:p w:rsidR="00F45CB2" w:rsidRPr="00D81329" w:rsidRDefault="00F45CB2" w:rsidP="00F45CB2">
      <w:pPr>
        <w:pStyle w:val="1"/>
        <w:numPr>
          <w:ilvl w:val="0"/>
          <w:numId w:val="3"/>
        </w:numPr>
        <w:spacing w:line="360" w:lineRule="auto"/>
        <w:rPr>
          <w:rFonts w:ascii="仿宋" w:eastAsia="仿宋" w:hAnsi="仿宋" w:cs="FangSong"/>
          <w:sz w:val="24"/>
          <w:szCs w:val="24"/>
        </w:rPr>
      </w:pPr>
      <w:r w:rsidRPr="00D81329">
        <w:rPr>
          <w:rFonts w:ascii="仿宋" w:eastAsia="仿宋" w:hAnsi="仿宋" w:cs="FangSong" w:hint="eastAsia"/>
          <w:sz w:val="24"/>
          <w:szCs w:val="24"/>
        </w:rPr>
        <w:lastRenderedPageBreak/>
        <w:t>奖项设置</w:t>
      </w:r>
    </w:p>
    <w:p w:rsidR="00F45CB2" w:rsidRPr="0017663C" w:rsidRDefault="00F45CB2" w:rsidP="00F45CB2">
      <w:pPr>
        <w:rPr>
          <w:rFonts w:ascii="仿宋" w:eastAsia="仿宋" w:hAnsi="仿宋" w:cs="FangSong"/>
          <w:sz w:val="24"/>
          <w:szCs w:val="24"/>
        </w:rPr>
      </w:pPr>
      <w:r w:rsidRPr="0017663C">
        <w:rPr>
          <w:rFonts w:ascii="仿宋" w:eastAsia="仿宋" w:hAnsi="仿宋" w:cs="FangSong" w:hint="eastAsia"/>
          <w:sz w:val="24"/>
          <w:szCs w:val="24"/>
        </w:rPr>
        <w:t>特等奖3队：奖金、奖杯、锦旗、荣誉证书、录用意向书；</w:t>
      </w:r>
    </w:p>
    <w:p w:rsidR="00F45CB2" w:rsidRPr="0017663C" w:rsidRDefault="00F45CB2" w:rsidP="00F45CB2">
      <w:pPr>
        <w:rPr>
          <w:rFonts w:ascii="仿宋" w:eastAsia="仿宋" w:hAnsi="仿宋" w:cs="FangSong"/>
          <w:sz w:val="24"/>
          <w:szCs w:val="24"/>
        </w:rPr>
      </w:pPr>
      <w:r w:rsidRPr="0017663C">
        <w:rPr>
          <w:rFonts w:ascii="仿宋" w:eastAsia="仿宋" w:hAnsi="仿宋" w:cs="FangSong" w:hint="eastAsia"/>
          <w:sz w:val="24"/>
          <w:szCs w:val="24"/>
        </w:rPr>
        <w:t>一等奖 6 队：锦旗、荣誉证书；</w:t>
      </w:r>
    </w:p>
    <w:p w:rsidR="00F45CB2" w:rsidRPr="0017663C" w:rsidRDefault="00F45CB2" w:rsidP="00F45CB2">
      <w:pPr>
        <w:rPr>
          <w:rFonts w:ascii="仿宋" w:eastAsia="仿宋" w:hAnsi="仿宋" w:cs="FangSong"/>
          <w:sz w:val="24"/>
          <w:szCs w:val="24"/>
        </w:rPr>
      </w:pPr>
      <w:r w:rsidRPr="0017663C">
        <w:rPr>
          <w:rFonts w:ascii="仿宋" w:eastAsia="仿宋" w:hAnsi="仿宋" w:cs="FangSong" w:hint="eastAsia"/>
          <w:sz w:val="24"/>
          <w:szCs w:val="24"/>
        </w:rPr>
        <w:t>二等奖10 队：荣誉证书；</w:t>
      </w:r>
    </w:p>
    <w:p w:rsidR="00F45CB2" w:rsidRPr="0017663C" w:rsidRDefault="00F45CB2" w:rsidP="00F45CB2">
      <w:pPr>
        <w:rPr>
          <w:rFonts w:ascii="仿宋" w:eastAsia="仿宋" w:hAnsi="仿宋" w:cs="FangSong"/>
          <w:b/>
          <w:bCs/>
          <w:kern w:val="0"/>
          <w:sz w:val="24"/>
          <w:szCs w:val="24"/>
        </w:rPr>
      </w:pPr>
      <w:r w:rsidRPr="0017663C">
        <w:rPr>
          <w:rFonts w:ascii="仿宋" w:eastAsia="仿宋" w:hAnsi="仿宋" w:cs="FangSong" w:hint="eastAsia"/>
          <w:sz w:val="24"/>
          <w:szCs w:val="24"/>
        </w:rPr>
        <w:t>优秀指导老师3名：奖金、荣誉证书。</w:t>
      </w:r>
    </w:p>
    <w:p w:rsidR="00F45CB2" w:rsidRPr="00D81329" w:rsidRDefault="00F45CB2" w:rsidP="00F45CB2">
      <w:pPr>
        <w:pStyle w:val="1"/>
        <w:numPr>
          <w:ilvl w:val="0"/>
          <w:numId w:val="3"/>
        </w:numPr>
        <w:spacing w:line="360" w:lineRule="auto"/>
        <w:rPr>
          <w:rFonts w:ascii="仿宋" w:eastAsia="仿宋" w:hAnsi="仿宋" w:cs="FangSong"/>
          <w:sz w:val="24"/>
          <w:szCs w:val="24"/>
        </w:rPr>
      </w:pPr>
      <w:r w:rsidRPr="00D81329">
        <w:rPr>
          <w:rFonts w:ascii="仿宋" w:eastAsia="仿宋" w:hAnsi="仿宋" w:cs="FangSong" w:hint="eastAsia"/>
          <w:sz w:val="24"/>
          <w:szCs w:val="24"/>
        </w:rPr>
        <w:t>赛事流程安排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5"/>
        <w:gridCol w:w="2040"/>
        <w:gridCol w:w="5745"/>
      </w:tblGrid>
      <w:tr w:rsidR="00F45CB2" w:rsidRPr="00D81329" w:rsidTr="006168F6">
        <w:trPr>
          <w:trHeight w:val="329"/>
          <w:jc w:val="center"/>
        </w:trPr>
        <w:tc>
          <w:tcPr>
            <w:tcW w:w="1395" w:type="dxa"/>
          </w:tcPr>
          <w:p w:rsidR="00F45CB2" w:rsidRPr="00D81329" w:rsidRDefault="00F45CB2" w:rsidP="006168F6">
            <w:pPr>
              <w:spacing w:line="360" w:lineRule="auto"/>
              <w:jc w:val="center"/>
              <w:rPr>
                <w:rFonts w:ascii="仿宋" w:eastAsia="仿宋" w:hAnsi="仿宋" w:cs="FangSong"/>
                <w:sz w:val="24"/>
                <w:szCs w:val="24"/>
              </w:rPr>
            </w:pPr>
            <w:r w:rsidRPr="00D81329">
              <w:rPr>
                <w:rFonts w:ascii="仿宋" w:eastAsia="仿宋" w:hAnsi="仿宋" w:cs="FangSong" w:hint="eastAsia"/>
                <w:sz w:val="24"/>
                <w:szCs w:val="24"/>
              </w:rPr>
              <w:t>日 期</w:t>
            </w:r>
          </w:p>
        </w:tc>
        <w:tc>
          <w:tcPr>
            <w:tcW w:w="2040" w:type="dxa"/>
          </w:tcPr>
          <w:p w:rsidR="00F45CB2" w:rsidRPr="00D81329" w:rsidRDefault="00F45CB2" w:rsidP="006168F6">
            <w:pPr>
              <w:spacing w:line="360" w:lineRule="auto"/>
              <w:jc w:val="center"/>
              <w:rPr>
                <w:rFonts w:ascii="仿宋" w:eastAsia="仿宋" w:hAnsi="仿宋" w:cs="FangSong"/>
                <w:sz w:val="24"/>
                <w:szCs w:val="24"/>
              </w:rPr>
            </w:pPr>
            <w:r w:rsidRPr="00D81329">
              <w:rPr>
                <w:rFonts w:ascii="仿宋" w:eastAsia="仿宋" w:hAnsi="仿宋" w:cs="FangSong" w:hint="eastAsia"/>
                <w:sz w:val="24"/>
                <w:szCs w:val="24"/>
              </w:rPr>
              <w:t>时 间</w:t>
            </w:r>
          </w:p>
        </w:tc>
        <w:tc>
          <w:tcPr>
            <w:tcW w:w="5745" w:type="dxa"/>
          </w:tcPr>
          <w:p w:rsidR="00F45CB2" w:rsidRPr="00D81329" w:rsidRDefault="00F45CB2" w:rsidP="006168F6">
            <w:pPr>
              <w:spacing w:line="360" w:lineRule="auto"/>
              <w:jc w:val="center"/>
              <w:rPr>
                <w:rFonts w:ascii="仿宋" w:eastAsia="仿宋" w:hAnsi="仿宋" w:cs="FangSong"/>
                <w:sz w:val="24"/>
                <w:szCs w:val="24"/>
              </w:rPr>
            </w:pPr>
            <w:r w:rsidRPr="00D81329">
              <w:rPr>
                <w:rFonts w:ascii="仿宋" w:eastAsia="仿宋" w:hAnsi="仿宋" w:cs="FangSong" w:hint="eastAsia"/>
                <w:sz w:val="24"/>
                <w:szCs w:val="24"/>
              </w:rPr>
              <w:t>内 容</w:t>
            </w:r>
          </w:p>
        </w:tc>
      </w:tr>
      <w:tr w:rsidR="00F45CB2" w:rsidRPr="00D81329" w:rsidTr="006168F6">
        <w:trPr>
          <w:trHeight w:val="329"/>
          <w:jc w:val="center"/>
        </w:trPr>
        <w:tc>
          <w:tcPr>
            <w:tcW w:w="1395" w:type="dxa"/>
          </w:tcPr>
          <w:p w:rsidR="00F45CB2" w:rsidRPr="00D81329" w:rsidRDefault="00F45CB2" w:rsidP="006168F6">
            <w:pPr>
              <w:spacing w:line="360" w:lineRule="auto"/>
              <w:jc w:val="left"/>
              <w:rPr>
                <w:rFonts w:ascii="仿宋" w:eastAsia="仿宋" w:hAnsi="仿宋" w:cs="FangSong"/>
                <w:sz w:val="24"/>
                <w:szCs w:val="24"/>
              </w:rPr>
            </w:pPr>
            <w:r w:rsidRPr="00D81329">
              <w:rPr>
                <w:rFonts w:ascii="仿宋" w:eastAsia="仿宋" w:hAnsi="仿宋" w:cs="FangSong"/>
                <w:sz w:val="24"/>
                <w:szCs w:val="24"/>
              </w:rPr>
              <w:t>12</w:t>
            </w:r>
            <w:r w:rsidRPr="00D81329">
              <w:rPr>
                <w:rFonts w:ascii="仿宋" w:eastAsia="仿宋" w:hAnsi="仿宋" w:cs="FangSong" w:hint="eastAsia"/>
                <w:sz w:val="24"/>
                <w:szCs w:val="24"/>
              </w:rPr>
              <w:t>月21日</w:t>
            </w:r>
          </w:p>
        </w:tc>
        <w:tc>
          <w:tcPr>
            <w:tcW w:w="2040" w:type="dxa"/>
          </w:tcPr>
          <w:p w:rsidR="00F45CB2" w:rsidRPr="00D81329" w:rsidRDefault="00F45CB2" w:rsidP="006168F6">
            <w:pPr>
              <w:spacing w:line="360" w:lineRule="auto"/>
              <w:jc w:val="left"/>
              <w:rPr>
                <w:rFonts w:ascii="仿宋" w:eastAsia="仿宋" w:hAnsi="仿宋" w:cs="FangSong"/>
                <w:sz w:val="24"/>
                <w:szCs w:val="24"/>
              </w:rPr>
            </w:pPr>
            <w:r w:rsidRPr="00D81329">
              <w:rPr>
                <w:rFonts w:ascii="仿宋" w:eastAsia="仿宋" w:hAnsi="仿宋" w:cs="FangSong" w:hint="eastAsia"/>
                <w:sz w:val="24"/>
                <w:szCs w:val="24"/>
              </w:rPr>
              <w:t>全天</w:t>
            </w:r>
          </w:p>
        </w:tc>
        <w:tc>
          <w:tcPr>
            <w:tcW w:w="5745" w:type="dxa"/>
          </w:tcPr>
          <w:p w:rsidR="00F45CB2" w:rsidRPr="00D81329" w:rsidRDefault="00F45CB2" w:rsidP="006168F6">
            <w:pPr>
              <w:spacing w:line="360" w:lineRule="auto"/>
              <w:jc w:val="left"/>
              <w:rPr>
                <w:rFonts w:ascii="仿宋" w:eastAsia="仿宋" w:hAnsi="仿宋" w:cs="FangSong"/>
                <w:sz w:val="24"/>
                <w:szCs w:val="24"/>
              </w:rPr>
            </w:pPr>
            <w:r w:rsidRPr="00D81329">
              <w:rPr>
                <w:rFonts w:ascii="仿宋" w:eastAsia="仿宋" w:hAnsi="仿宋" w:cs="FangSong" w:hint="eastAsia"/>
                <w:sz w:val="24"/>
                <w:szCs w:val="24"/>
              </w:rPr>
              <w:t>参赛报到</w:t>
            </w:r>
          </w:p>
        </w:tc>
      </w:tr>
      <w:tr w:rsidR="00F45CB2" w:rsidRPr="00D81329" w:rsidTr="006168F6">
        <w:trPr>
          <w:jc w:val="center"/>
        </w:trPr>
        <w:tc>
          <w:tcPr>
            <w:tcW w:w="1395" w:type="dxa"/>
            <w:vMerge w:val="restart"/>
            <w:vAlign w:val="center"/>
          </w:tcPr>
          <w:p w:rsidR="00F45CB2" w:rsidRPr="00D81329" w:rsidRDefault="00F45CB2" w:rsidP="006168F6">
            <w:pPr>
              <w:spacing w:line="360" w:lineRule="auto"/>
              <w:jc w:val="center"/>
              <w:rPr>
                <w:rFonts w:ascii="仿宋" w:eastAsia="仿宋" w:hAnsi="仿宋" w:cs="FangSong"/>
                <w:sz w:val="24"/>
                <w:szCs w:val="24"/>
              </w:rPr>
            </w:pPr>
            <w:r w:rsidRPr="00D81329">
              <w:rPr>
                <w:rFonts w:ascii="仿宋" w:eastAsia="仿宋" w:hAnsi="仿宋" w:cs="FangSong" w:hint="eastAsia"/>
                <w:sz w:val="24"/>
                <w:szCs w:val="24"/>
              </w:rPr>
              <w:t>12月21日</w:t>
            </w:r>
          </w:p>
        </w:tc>
        <w:tc>
          <w:tcPr>
            <w:tcW w:w="2040" w:type="dxa"/>
            <w:vAlign w:val="center"/>
          </w:tcPr>
          <w:p w:rsidR="00F45CB2" w:rsidRPr="00D81329" w:rsidRDefault="00F45CB2" w:rsidP="006168F6">
            <w:pPr>
              <w:spacing w:line="360" w:lineRule="auto"/>
              <w:jc w:val="center"/>
              <w:rPr>
                <w:rFonts w:ascii="仿宋" w:eastAsia="仿宋" w:hAnsi="仿宋" w:cs="FangSong"/>
                <w:sz w:val="24"/>
                <w:szCs w:val="24"/>
              </w:rPr>
            </w:pPr>
            <w:r w:rsidRPr="00D81329">
              <w:rPr>
                <w:rFonts w:ascii="仿宋" w:eastAsia="仿宋" w:hAnsi="仿宋" w:cs="FangSong" w:hint="eastAsia"/>
                <w:sz w:val="24"/>
                <w:szCs w:val="24"/>
              </w:rPr>
              <w:t>14:30-16:00</w:t>
            </w:r>
          </w:p>
        </w:tc>
        <w:tc>
          <w:tcPr>
            <w:tcW w:w="5745" w:type="dxa"/>
          </w:tcPr>
          <w:p w:rsidR="00F45CB2" w:rsidRPr="00D81329" w:rsidRDefault="00F45CB2" w:rsidP="006168F6">
            <w:pPr>
              <w:spacing w:line="360" w:lineRule="auto"/>
              <w:rPr>
                <w:rFonts w:ascii="仿宋" w:eastAsia="仿宋" w:hAnsi="仿宋" w:cs="FangSong"/>
                <w:sz w:val="24"/>
                <w:szCs w:val="24"/>
              </w:rPr>
            </w:pPr>
            <w:r w:rsidRPr="00D81329">
              <w:rPr>
                <w:rFonts w:ascii="仿宋" w:eastAsia="仿宋" w:hAnsi="仿宋" w:cs="FangSong" w:hint="eastAsia"/>
                <w:sz w:val="24"/>
                <w:szCs w:val="24"/>
              </w:rPr>
              <w:t>报到，参观场地，熟悉环境,由各校领队领取午餐券,安排住宿</w:t>
            </w:r>
          </w:p>
        </w:tc>
      </w:tr>
      <w:tr w:rsidR="00F45CB2" w:rsidRPr="00D81329" w:rsidTr="006168F6">
        <w:trPr>
          <w:jc w:val="center"/>
        </w:trPr>
        <w:tc>
          <w:tcPr>
            <w:tcW w:w="1395" w:type="dxa"/>
            <w:vMerge/>
            <w:vAlign w:val="center"/>
          </w:tcPr>
          <w:p w:rsidR="00F45CB2" w:rsidRPr="00D81329" w:rsidRDefault="00F45CB2" w:rsidP="006168F6">
            <w:pPr>
              <w:spacing w:line="360" w:lineRule="auto"/>
              <w:jc w:val="center"/>
              <w:rPr>
                <w:rFonts w:ascii="仿宋" w:eastAsia="仿宋" w:hAnsi="仿宋" w:cs="FangSong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F45CB2" w:rsidRPr="00D81329" w:rsidRDefault="00F45CB2" w:rsidP="006168F6">
            <w:pPr>
              <w:spacing w:line="360" w:lineRule="auto"/>
              <w:jc w:val="center"/>
              <w:rPr>
                <w:rFonts w:ascii="仿宋" w:eastAsia="仿宋" w:hAnsi="仿宋" w:cs="FangSong"/>
                <w:sz w:val="24"/>
                <w:szCs w:val="24"/>
              </w:rPr>
            </w:pPr>
            <w:r w:rsidRPr="00D81329">
              <w:rPr>
                <w:rFonts w:ascii="仿宋" w:eastAsia="仿宋" w:hAnsi="仿宋" w:cs="FangSong" w:hint="eastAsia"/>
                <w:sz w:val="24"/>
                <w:szCs w:val="24"/>
              </w:rPr>
              <w:t>16:00-17:00</w:t>
            </w:r>
          </w:p>
        </w:tc>
        <w:tc>
          <w:tcPr>
            <w:tcW w:w="5745" w:type="dxa"/>
          </w:tcPr>
          <w:p w:rsidR="00F45CB2" w:rsidRPr="00D81329" w:rsidRDefault="00F45CB2" w:rsidP="006168F6">
            <w:pPr>
              <w:spacing w:line="360" w:lineRule="auto"/>
              <w:rPr>
                <w:rFonts w:ascii="仿宋" w:eastAsia="仿宋" w:hAnsi="仿宋" w:cs="FangSong"/>
                <w:sz w:val="24"/>
                <w:szCs w:val="24"/>
              </w:rPr>
            </w:pPr>
            <w:r w:rsidRPr="00D81329">
              <w:rPr>
                <w:rFonts w:ascii="仿宋" w:eastAsia="仿宋" w:hAnsi="仿宋" w:cs="FangSong" w:hint="eastAsia"/>
                <w:sz w:val="24"/>
                <w:szCs w:val="24"/>
              </w:rPr>
              <w:t>领队、裁判员、指导老师工作会议</w:t>
            </w:r>
          </w:p>
        </w:tc>
      </w:tr>
      <w:tr w:rsidR="00F45CB2" w:rsidRPr="00D81329" w:rsidTr="006168F6">
        <w:trPr>
          <w:trHeight w:val="527"/>
          <w:jc w:val="center"/>
        </w:trPr>
        <w:tc>
          <w:tcPr>
            <w:tcW w:w="1395" w:type="dxa"/>
            <w:vMerge w:val="restart"/>
            <w:vAlign w:val="center"/>
          </w:tcPr>
          <w:p w:rsidR="00F45CB2" w:rsidRPr="00D81329" w:rsidRDefault="00F45CB2" w:rsidP="006168F6">
            <w:pPr>
              <w:spacing w:line="360" w:lineRule="auto"/>
              <w:jc w:val="center"/>
              <w:rPr>
                <w:rFonts w:ascii="仿宋" w:eastAsia="仿宋" w:hAnsi="仿宋" w:cs="FangSong"/>
                <w:sz w:val="24"/>
                <w:szCs w:val="24"/>
              </w:rPr>
            </w:pPr>
            <w:r w:rsidRPr="00D81329">
              <w:rPr>
                <w:rFonts w:ascii="仿宋" w:eastAsia="仿宋" w:hAnsi="仿宋" w:cs="FangSong" w:hint="eastAsia"/>
                <w:sz w:val="24"/>
                <w:szCs w:val="24"/>
              </w:rPr>
              <w:t>12月22日</w:t>
            </w:r>
          </w:p>
        </w:tc>
        <w:tc>
          <w:tcPr>
            <w:tcW w:w="2040" w:type="dxa"/>
            <w:vAlign w:val="center"/>
          </w:tcPr>
          <w:p w:rsidR="00F45CB2" w:rsidRPr="00D81329" w:rsidRDefault="00F45CB2" w:rsidP="006168F6">
            <w:pPr>
              <w:spacing w:line="360" w:lineRule="auto"/>
              <w:jc w:val="center"/>
              <w:rPr>
                <w:rFonts w:ascii="仿宋" w:eastAsia="仿宋" w:hAnsi="仿宋" w:cs="FangSong"/>
                <w:sz w:val="24"/>
                <w:szCs w:val="24"/>
              </w:rPr>
            </w:pPr>
            <w:r w:rsidRPr="00D81329">
              <w:rPr>
                <w:rFonts w:ascii="仿宋" w:eastAsia="仿宋" w:hAnsi="仿宋" w:cs="FangSong" w:hint="eastAsia"/>
                <w:sz w:val="24"/>
                <w:szCs w:val="24"/>
              </w:rPr>
              <w:t>09:00——12:30</w:t>
            </w:r>
          </w:p>
        </w:tc>
        <w:tc>
          <w:tcPr>
            <w:tcW w:w="5745" w:type="dxa"/>
            <w:vAlign w:val="center"/>
          </w:tcPr>
          <w:p w:rsidR="00F45CB2" w:rsidRPr="00D81329" w:rsidRDefault="00F45CB2" w:rsidP="006168F6">
            <w:pPr>
              <w:spacing w:line="360" w:lineRule="auto"/>
              <w:jc w:val="left"/>
              <w:rPr>
                <w:rFonts w:ascii="仿宋" w:eastAsia="仿宋" w:hAnsi="仿宋" w:cs="FangSong"/>
                <w:sz w:val="24"/>
                <w:szCs w:val="24"/>
              </w:rPr>
            </w:pPr>
            <w:r w:rsidRPr="00D81329">
              <w:rPr>
                <w:rFonts w:ascii="仿宋" w:eastAsia="仿宋" w:hAnsi="仿宋" w:cs="FangSong" w:hint="eastAsia"/>
                <w:sz w:val="24"/>
                <w:szCs w:val="24"/>
              </w:rPr>
              <w:t>软件测试工具TestCenter实践竞赛。</w:t>
            </w:r>
          </w:p>
        </w:tc>
      </w:tr>
      <w:tr w:rsidR="00F45CB2" w:rsidRPr="00D81329" w:rsidTr="006168F6">
        <w:trPr>
          <w:trHeight w:val="432"/>
          <w:jc w:val="center"/>
        </w:trPr>
        <w:tc>
          <w:tcPr>
            <w:tcW w:w="1395" w:type="dxa"/>
            <w:vMerge/>
            <w:vAlign w:val="center"/>
          </w:tcPr>
          <w:p w:rsidR="00F45CB2" w:rsidRPr="00D81329" w:rsidRDefault="00F45CB2" w:rsidP="006168F6">
            <w:pPr>
              <w:spacing w:line="360" w:lineRule="auto"/>
              <w:jc w:val="center"/>
              <w:rPr>
                <w:rFonts w:ascii="仿宋" w:eastAsia="仿宋" w:hAnsi="仿宋" w:cs="FangSong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F45CB2" w:rsidRPr="00D81329" w:rsidRDefault="00F45CB2" w:rsidP="006168F6">
            <w:pPr>
              <w:spacing w:line="360" w:lineRule="auto"/>
              <w:jc w:val="center"/>
              <w:rPr>
                <w:rFonts w:ascii="仿宋" w:eastAsia="仿宋" w:hAnsi="仿宋" w:cs="FangSong"/>
                <w:sz w:val="24"/>
                <w:szCs w:val="24"/>
              </w:rPr>
            </w:pPr>
            <w:r w:rsidRPr="00D81329">
              <w:rPr>
                <w:rFonts w:ascii="仿宋" w:eastAsia="仿宋" w:hAnsi="仿宋" w:cs="FangSong" w:hint="eastAsia"/>
                <w:sz w:val="24"/>
                <w:szCs w:val="24"/>
              </w:rPr>
              <w:t>14:30——17:00</w:t>
            </w:r>
          </w:p>
        </w:tc>
        <w:tc>
          <w:tcPr>
            <w:tcW w:w="5745" w:type="dxa"/>
            <w:vAlign w:val="center"/>
          </w:tcPr>
          <w:p w:rsidR="00F45CB2" w:rsidRPr="00D81329" w:rsidRDefault="00F45CB2" w:rsidP="006168F6">
            <w:pPr>
              <w:spacing w:line="360" w:lineRule="auto"/>
              <w:jc w:val="left"/>
              <w:rPr>
                <w:rFonts w:ascii="仿宋" w:eastAsia="仿宋" w:hAnsi="仿宋" w:cs="FangSong"/>
                <w:sz w:val="24"/>
                <w:szCs w:val="24"/>
              </w:rPr>
            </w:pPr>
            <w:r w:rsidRPr="00D81329">
              <w:rPr>
                <w:rFonts w:ascii="仿宋" w:eastAsia="仿宋" w:hAnsi="仿宋" w:cs="FangSong" w:hint="eastAsia"/>
                <w:sz w:val="24"/>
                <w:szCs w:val="24"/>
              </w:rPr>
              <w:t>软件测试工具AutoRunner实践竞赛。</w:t>
            </w:r>
          </w:p>
        </w:tc>
      </w:tr>
      <w:tr w:rsidR="00F45CB2" w:rsidRPr="00D81329" w:rsidTr="006168F6">
        <w:trPr>
          <w:jc w:val="center"/>
        </w:trPr>
        <w:tc>
          <w:tcPr>
            <w:tcW w:w="1395" w:type="dxa"/>
            <w:vMerge w:val="restart"/>
            <w:vAlign w:val="center"/>
          </w:tcPr>
          <w:p w:rsidR="00F45CB2" w:rsidRPr="00D81329" w:rsidRDefault="00F45CB2" w:rsidP="006168F6">
            <w:pPr>
              <w:spacing w:line="360" w:lineRule="auto"/>
              <w:jc w:val="center"/>
              <w:rPr>
                <w:rFonts w:ascii="仿宋" w:eastAsia="仿宋" w:hAnsi="仿宋" w:cs="FangSong"/>
                <w:sz w:val="24"/>
                <w:szCs w:val="24"/>
              </w:rPr>
            </w:pPr>
            <w:r w:rsidRPr="00D81329">
              <w:rPr>
                <w:rFonts w:ascii="仿宋" w:eastAsia="仿宋" w:hAnsi="仿宋" w:cs="FangSong" w:hint="eastAsia"/>
                <w:sz w:val="24"/>
                <w:szCs w:val="24"/>
              </w:rPr>
              <w:t>12月23日</w:t>
            </w:r>
          </w:p>
        </w:tc>
        <w:tc>
          <w:tcPr>
            <w:tcW w:w="2040" w:type="dxa"/>
            <w:vAlign w:val="center"/>
          </w:tcPr>
          <w:p w:rsidR="00F45CB2" w:rsidRPr="00D81329" w:rsidRDefault="00F45CB2" w:rsidP="006168F6">
            <w:pPr>
              <w:spacing w:line="360" w:lineRule="auto"/>
              <w:jc w:val="center"/>
              <w:rPr>
                <w:rFonts w:ascii="仿宋" w:eastAsia="仿宋" w:hAnsi="仿宋" w:cs="FangSong"/>
                <w:sz w:val="24"/>
                <w:szCs w:val="24"/>
              </w:rPr>
            </w:pPr>
            <w:r w:rsidRPr="00D81329">
              <w:rPr>
                <w:rFonts w:ascii="仿宋" w:eastAsia="仿宋" w:hAnsi="仿宋" w:cs="FangSong" w:hint="eastAsia"/>
                <w:sz w:val="24"/>
                <w:szCs w:val="24"/>
              </w:rPr>
              <w:t>9:00-10:00</w:t>
            </w:r>
          </w:p>
        </w:tc>
        <w:tc>
          <w:tcPr>
            <w:tcW w:w="5745" w:type="dxa"/>
          </w:tcPr>
          <w:p w:rsidR="00F45CB2" w:rsidRPr="00D81329" w:rsidRDefault="00F45CB2" w:rsidP="006168F6">
            <w:pPr>
              <w:spacing w:line="360" w:lineRule="auto"/>
              <w:rPr>
                <w:rFonts w:ascii="仿宋" w:eastAsia="仿宋" w:hAnsi="仿宋" w:cs="FangSong"/>
                <w:sz w:val="24"/>
                <w:szCs w:val="24"/>
              </w:rPr>
            </w:pPr>
            <w:r w:rsidRPr="00D81329">
              <w:rPr>
                <w:rFonts w:ascii="仿宋" w:eastAsia="仿宋" w:hAnsi="仿宋" w:cs="FangSong" w:hint="eastAsia"/>
                <w:sz w:val="24"/>
                <w:szCs w:val="24"/>
              </w:rPr>
              <w:t xml:space="preserve">开幕式，主持人      </w:t>
            </w:r>
            <w:r w:rsidRPr="00D81329">
              <w:rPr>
                <w:rFonts w:ascii="仿宋" w:eastAsia="仿宋" w:hAnsi="仿宋" w:cs="FangSong" w:hint="eastAsia"/>
                <w:color w:val="FF0000"/>
                <w:sz w:val="24"/>
                <w:szCs w:val="24"/>
              </w:rPr>
              <w:t>，</w:t>
            </w:r>
            <w:r w:rsidRPr="00D81329">
              <w:rPr>
                <w:rFonts w:ascii="仿宋" w:eastAsia="仿宋" w:hAnsi="仿宋" w:cs="FangSong" w:hint="eastAsia"/>
                <w:sz w:val="24"/>
                <w:szCs w:val="24"/>
              </w:rPr>
              <w:t xml:space="preserve"> </w:t>
            </w:r>
          </w:p>
          <w:p w:rsidR="00F45CB2" w:rsidRPr="00D81329" w:rsidRDefault="00F45CB2" w:rsidP="006168F6">
            <w:pPr>
              <w:spacing w:line="360" w:lineRule="auto"/>
              <w:rPr>
                <w:rFonts w:ascii="仿宋" w:eastAsia="仿宋" w:hAnsi="仿宋" w:cs="FangSong"/>
                <w:sz w:val="24"/>
                <w:szCs w:val="24"/>
              </w:rPr>
            </w:pPr>
            <w:r w:rsidRPr="00D81329">
              <w:rPr>
                <w:rFonts w:ascii="仿宋" w:eastAsia="仿宋" w:hAnsi="仿宋" w:cs="FangSong" w:hint="eastAsia"/>
                <w:sz w:val="24"/>
                <w:szCs w:val="24"/>
              </w:rPr>
              <w:t>计算机学会领导致辞（5分钟）</w:t>
            </w:r>
          </w:p>
          <w:p w:rsidR="00F45CB2" w:rsidRPr="00D81329" w:rsidRDefault="00F45CB2" w:rsidP="006168F6">
            <w:pPr>
              <w:spacing w:line="360" w:lineRule="auto"/>
              <w:rPr>
                <w:rFonts w:ascii="仿宋" w:eastAsia="仿宋" w:hAnsi="仿宋" w:cs="FangSong"/>
                <w:sz w:val="24"/>
                <w:szCs w:val="24"/>
              </w:rPr>
            </w:pPr>
            <w:r w:rsidRPr="00D81329">
              <w:rPr>
                <w:rFonts w:ascii="仿宋" w:eastAsia="仿宋" w:hAnsi="仿宋" w:cs="FangSong" w:hint="eastAsia"/>
                <w:sz w:val="24"/>
                <w:szCs w:val="24"/>
              </w:rPr>
              <w:t>主办方领导致词（5分钟）</w:t>
            </w:r>
          </w:p>
          <w:p w:rsidR="00F45CB2" w:rsidRPr="00D81329" w:rsidRDefault="00F45CB2" w:rsidP="006168F6">
            <w:pPr>
              <w:spacing w:line="360" w:lineRule="auto"/>
              <w:rPr>
                <w:rFonts w:ascii="仿宋" w:eastAsia="仿宋" w:hAnsi="仿宋" w:cs="FangSong"/>
                <w:sz w:val="24"/>
                <w:szCs w:val="24"/>
              </w:rPr>
            </w:pPr>
            <w:r w:rsidRPr="00D81329">
              <w:rPr>
                <w:rFonts w:ascii="仿宋" w:eastAsia="仿宋" w:hAnsi="仿宋" w:cs="FangSong" w:hint="eastAsia"/>
                <w:sz w:val="24"/>
                <w:szCs w:val="24"/>
              </w:rPr>
              <w:t>承办方领导致词(2*5分钟）</w:t>
            </w:r>
          </w:p>
          <w:p w:rsidR="00F45CB2" w:rsidRPr="00D81329" w:rsidRDefault="00F45CB2" w:rsidP="006168F6">
            <w:pPr>
              <w:spacing w:line="360" w:lineRule="auto"/>
              <w:rPr>
                <w:rFonts w:ascii="仿宋" w:eastAsia="仿宋" w:hAnsi="仿宋" w:cs="FangSong"/>
                <w:sz w:val="24"/>
                <w:szCs w:val="24"/>
              </w:rPr>
            </w:pPr>
            <w:r w:rsidRPr="00D81329">
              <w:rPr>
                <w:rFonts w:ascii="仿宋" w:eastAsia="仿宋" w:hAnsi="仿宋" w:cs="FangSong" w:hint="eastAsia"/>
                <w:sz w:val="24"/>
                <w:szCs w:val="24"/>
              </w:rPr>
              <w:t>主持人大赛规则和奖项设置、奖金设置说明，并请主办方领导宣布大赛开始。（15分钟）</w:t>
            </w:r>
          </w:p>
        </w:tc>
      </w:tr>
      <w:tr w:rsidR="00F45CB2" w:rsidRPr="00D81329" w:rsidTr="006168F6">
        <w:trPr>
          <w:jc w:val="center"/>
        </w:trPr>
        <w:tc>
          <w:tcPr>
            <w:tcW w:w="1395" w:type="dxa"/>
            <w:vMerge/>
            <w:vAlign w:val="center"/>
          </w:tcPr>
          <w:p w:rsidR="00F45CB2" w:rsidRPr="00D81329" w:rsidRDefault="00F45CB2" w:rsidP="006168F6">
            <w:pPr>
              <w:spacing w:line="360" w:lineRule="auto"/>
              <w:jc w:val="center"/>
              <w:rPr>
                <w:rFonts w:ascii="仿宋" w:eastAsia="仿宋" w:hAnsi="仿宋" w:cs="FangSong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F45CB2" w:rsidRPr="00D81329" w:rsidRDefault="00F45CB2" w:rsidP="006168F6">
            <w:pPr>
              <w:spacing w:line="360" w:lineRule="auto"/>
              <w:jc w:val="center"/>
              <w:rPr>
                <w:rFonts w:ascii="仿宋" w:eastAsia="仿宋" w:hAnsi="仿宋" w:cs="FangSong"/>
                <w:sz w:val="24"/>
                <w:szCs w:val="24"/>
              </w:rPr>
            </w:pPr>
            <w:r w:rsidRPr="00D81329">
              <w:rPr>
                <w:rFonts w:ascii="仿宋" w:eastAsia="仿宋" w:hAnsi="仿宋" w:cs="FangSong" w:hint="eastAsia"/>
                <w:sz w:val="24"/>
                <w:szCs w:val="24"/>
              </w:rPr>
              <w:t>10:00——10:15</w:t>
            </w:r>
          </w:p>
        </w:tc>
        <w:tc>
          <w:tcPr>
            <w:tcW w:w="5745" w:type="dxa"/>
          </w:tcPr>
          <w:p w:rsidR="00F45CB2" w:rsidRPr="00D81329" w:rsidRDefault="00F45CB2" w:rsidP="006168F6">
            <w:pPr>
              <w:spacing w:line="360" w:lineRule="auto"/>
              <w:rPr>
                <w:rFonts w:ascii="仿宋" w:eastAsia="仿宋" w:hAnsi="仿宋" w:cs="FangSong"/>
                <w:sz w:val="24"/>
                <w:szCs w:val="24"/>
              </w:rPr>
            </w:pPr>
            <w:r w:rsidRPr="00D81329">
              <w:rPr>
                <w:rFonts w:ascii="仿宋" w:eastAsia="仿宋" w:hAnsi="仿宋" w:cs="FangSong" w:hint="eastAsia"/>
                <w:sz w:val="24"/>
                <w:szCs w:val="24"/>
              </w:rPr>
              <w:t>由各校领队或指导老师带队前往比赛现场</w:t>
            </w:r>
          </w:p>
        </w:tc>
      </w:tr>
      <w:tr w:rsidR="00F45CB2" w:rsidRPr="00D81329" w:rsidTr="006168F6">
        <w:trPr>
          <w:jc w:val="center"/>
        </w:trPr>
        <w:tc>
          <w:tcPr>
            <w:tcW w:w="1395" w:type="dxa"/>
            <w:vMerge/>
            <w:vAlign w:val="center"/>
          </w:tcPr>
          <w:p w:rsidR="00F45CB2" w:rsidRPr="00D81329" w:rsidRDefault="00F45CB2" w:rsidP="006168F6">
            <w:pPr>
              <w:spacing w:line="360" w:lineRule="auto"/>
              <w:jc w:val="center"/>
              <w:rPr>
                <w:rFonts w:ascii="仿宋" w:eastAsia="仿宋" w:hAnsi="仿宋" w:cs="FangSong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F45CB2" w:rsidRPr="00D81329" w:rsidRDefault="00F45CB2" w:rsidP="006168F6">
            <w:pPr>
              <w:spacing w:line="360" w:lineRule="auto"/>
              <w:jc w:val="center"/>
              <w:rPr>
                <w:rFonts w:ascii="仿宋" w:eastAsia="仿宋" w:hAnsi="仿宋" w:cs="FangSong"/>
                <w:sz w:val="24"/>
                <w:szCs w:val="24"/>
              </w:rPr>
            </w:pPr>
            <w:r w:rsidRPr="00D81329">
              <w:rPr>
                <w:rFonts w:ascii="仿宋" w:eastAsia="仿宋" w:hAnsi="仿宋" w:cs="FangSong" w:hint="eastAsia"/>
                <w:sz w:val="24"/>
                <w:szCs w:val="24"/>
              </w:rPr>
              <w:t>10:15——12:00</w:t>
            </w:r>
          </w:p>
        </w:tc>
        <w:tc>
          <w:tcPr>
            <w:tcW w:w="5745" w:type="dxa"/>
          </w:tcPr>
          <w:p w:rsidR="00F45CB2" w:rsidRPr="00D81329" w:rsidRDefault="00F45CB2" w:rsidP="006168F6">
            <w:pPr>
              <w:spacing w:line="360" w:lineRule="auto"/>
              <w:jc w:val="left"/>
              <w:rPr>
                <w:rFonts w:ascii="仿宋" w:eastAsia="仿宋" w:hAnsi="仿宋" w:cs="FangSong"/>
                <w:sz w:val="24"/>
                <w:szCs w:val="24"/>
              </w:rPr>
            </w:pPr>
            <w:r w:rsidRPr="00D81329">
              <w:rPr>
                <w:rFonts w:ascii="仿宋" w:eastAsia="仿宋" w:hAnsi="仿宋" w:cs="FangSong" w:hint="eastAsia"/>
                <w:sz w:val="24"/>
                <w:szCs w:val="24"/>
              </w:rPr>
              <w:t>软件测试工具PerformanceRunner实践竞赛</w:t>
            </w:r>
          </w:p>
        </w:tc>
      </w:tr>
      <w:tr w:rsidR="00F45CB2" w:rsidRPr="00D81329" w:rsidTr="006168F6">
        <w:trPr>
          <w:jc w:val="center"/>
        </w:trPr>
        <w:tc>
          <w:tcPr>
            <w:tcW w:w="1395" w:type="dxa"/>
            <w:vMerge/>
            <w:vAlign w:val="center"/>
          </w:tcPr>
          <w:p w:rsidR="00F45CB2" w:rsidRPr="00D81329" w:rsidRDefault="00F45CB2" w:rsidP="006168F6">
            <w:pPr>
              <w:spacing w:line="360" w:lineRule="auto"/>
              <w:jc w:val="center"/>
              <w:rPr>
                <w:rFonts w:ascii="仿宋" w:eastAsia="仿宋" w:hAnsi="仿宋" w:cs="FangSong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F45CB2" w:rsidRPr="00D81329" w:rsidRDefault="00F45CB2" w:rsidP="006168F6">
            <w:pPr>
              <w:spacing w:line="360" w:lineRule="auto"/>
              <w:jc w:val="center"/>
              <w:rPr>
                <w:rFonts w:ascii="仿宋" w:eastAsia="仿宋" w:hAnsi="仿宋" w:cs="FangSong"/>
                <w:sz w:val="24"/>
                <w:szCs w:val="24"/>
              </w:rPr>
            </w:pPr>
            <w:r w:rsidRPr="00D81329">
              <w:rPr>
                <w:rFonts w:ascii="仿宋" w:eastAsia="仿宋" w:hAnsi="仿宋" w:cs="FangSong" w:hint="eastAsia"/>
                <w:sz w:val="24"/>
                <w:szCs w:val="24"/>
              </w:rPr>
              <w:t>12:30——14:00</w:t>
            </w:r>
          </w:p>
        </w:tc>
        <w:tc>
          <w:tcPr>
            <w:tcW w:w="5745" w:type="dxa"/>
          </w:tcPr>
          <w:p w:rsidR="00F45CB2" w:rsidRPr="00D81329" w:rsidRDefault="00F45CB2" w:rsidP="006168F6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FangSong"/>
                <w:sz w:val="24"/>
                <w:szCs w:val="24"/>
              </w:rPr>
            </w:pPr>
            <w:r w:rsidRPr="00D81329">
              <w:rPr>
                <w:rFonts w:ascii="仿宋" w:eastAsia="仿宋" w:hAnsi="仿宋" w:cs="FangSong" w:hint="eastAsia"/>
                <w:sz w:val="24"/>
                <w:szCs w:val="24"/>
              </w:rPr>
              <w:t>午餐、</w:t>
            </w:r>
            <w:r w:rsidRPr="00D81329">
              <w:rPr>
                <w:rFonts w:ascii="仿宋" w:eastAsia="仿宋" w:hAnsi="仿宋" w:cs="FangSong" w:hint="eastAsia"/>
                <w:color w:val="000000"/>
                <w:sz w:val="24"/>
                <w:szCs w:val="24"/>
              </w:rPr>
              <w:t>午休，及</w:t>
            </w:r>
            <w:r w:rsidRPr="00D81329">
              <w:rPr>
                <w:rFonts w:ascii="仿宋" w:eastAsia="仿宋" w:hAnsi="仿宋" w:cs="FangSong" w:hint="eastAsia"/>
                <w:sz w:val="24"/>
                <w:szCs w:val="24"/>
              </w:rPr>
              <w:t>专家评委团评定</w:t>
            </w:r>
          </w:p>
        </w:tc>
      </w:tr>
      <w:tr w:rsidR="00F45CB2" w:rsidRPr="00D81329" w:rsidTr="006168F6">
        <w:trPr>
          <w:jc w:val="center"/>
        </w:trPr>
        <w:tc>
          <w:tcPr>
            <w:tcW w:w="1395" w:type="dxa"/>
            <w:vMerge/>
            <w:vAlign w:val="center"/>
          </w:tcPr>
          <w:p w:rsidR="00F45CB2" w:rsidRPr="00D81329" w:rsidRDefault="00F45CB2" w:rsidP="006168F6">
            <w:pPr>
              <w:spacing w:line="360" w:lineRule="auto"/>
              <w:jc w:val="center"/>
              <w:rPr>
                <w:rFonts w:ascii="仿宋" w:eastAsia="仿宋" w:hAnsi="仿宋" w:cs="FangSong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F45CB2" w:rsidRPr="00D81329" w:rsidRDefault="00F45CB2" w:rsidP="006168F6">
            <w:pPr>
              <w:spacing w:line="360" w:lineRule="auto"/>
              <w:jc w:val="center"/>
              <w:rPr>
                <w:rFonts w:ascii="仿宋" w:eastAsia="仿宋" w:hAnsi="仿宋" w:cs="FangSong"/>
                <w:sz w:val="24"/>
                <w:szCs w:val="24"/>
              </w:rPr>
            </w:pPr>
            <w:r w:rsidRPr="00D81329">
              <w:rPr>
                <w:rFonts w:ascii="仿宋" w:eastAsia="仿宋" w:hAnsi="仿宋" w:cs="FangSong" w:hint="eastAsia"/>
                <w:sz w:val="24"/>
                <w:szCs w:val="24"/>
              </w:rPr>
              <w:t>14:30——16:00</w:t>
            </w:r>
          </w:p>
        </w:tc>
        <w:tc>
          <w:tcPr>
            <w:tcW w:w="5745" w:type="dxa"/>
          </w:tcPr>
          <w:p w:rsidR="00F45CB2" w:rsidRPr="00D81329" w:rsidRDefault="00F45CB2" w:rsidP="006168F6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FangSong"/>
                <w:sz w:val="24"/>
                <w:szCs w:val="24"/>
              </w:rPr>
            </w:pPr>
            <w:r w:rsidRPr="00D81329">
              <w:rPr>
                <w:rFonts w:ascii="仿宋" w:eastAsia="仿宋" w:hAnsi="仿宋" w:cs="FangSong" w:hint="eastAsia"/>
                <w:sz w:val="24"/>
                <w:szCs w:val="24"/>
              </w:rPr>
              <w:t>闭幕式，</w:t>
            </w:r>
          </w:p>
          <w:p w:rsidR="00F45CB2" w:rsidRPr="00D81329" w:rsidRDefault="00F45CB2" w:rsidP="006168F6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FangSong"/>
                <w:sz w:val="24"/>
                <w:szCs w:val="24"/>
              </w:rPr>
            </w:pPr>
            <w:r w:rsidRPr="00D81329">
              <w:rPr>
                <w:rFonts w:ascii="仿宋" w:eastAsia="仿宋" w:hAnsi="仿宋" w:cs="FangSong" w:hint="eastAsia"/>
                <w:sz w:val="24"/>
                <w:szCs w:val="24"/>
              </w:rPr>
              <w:t>颁奖仪式</w:t>
            </w:r>
          </w:p>
          <w:p w:rsidR="00F45CB2" w:rsidRPr="00D81329" w:rsidRDefault="00F45CB2" w:rsidP="006168F6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FangSong"/>
                <w:sz w:val="24"/>
                <w:szCs w:val="24"/>
              </w:rPr>
            </w:pPr>
            <w:r w:rsidRPr="00D81329">
              <w:rPr>
                <w:rFonts w:ascii="仿宋" w:eastAsia="仿宋" w:hAnsi="仿宋" w:cs="FangSong" w:hint="eastAsia"/>
                <w:sz w:val="24"/>
                <w:szCs w:val="24"/>
              </w:rPr>
              <w:t>主办和承办领导致辞</w:t>
            </w:r>
          </w:p>
          <w:p w:rsidR="00F45CB2" w:rsidRPr="00D81329" w:rsidRDefault="00F45CB2" w:rsidP="006168F6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FangSong"/>
                <w:sz w:val="24"/>
                <w:szCs w:val="24"/>
              </w:rPr>
            </w:pPr>
            <w:r w:rsidRPr="00D81329">
              <w:rPr>
                <w:rFonts w:ascii="仿宋" w:eastAsia="仿宋" w:hAnsi="仿宋" w:cs="FangSong" w:hint="eastAsia"/>
                <w:sz w:val="24"/>
                <w:szCs w:val="24"/>
              </w:rPr>
              <w:t>此次大赛圆满成功闭幕！</w:t>
            </w:r>
          </w:p>
        </w:tc>
      </w:tr>
    </w:tbl>
    <w:p w:rsidR="00F45CB2" w:rsidRPr="0017663C" w:rsidRDefault="00F45CB2" w:rsidP="00F45CB2">
      <w:pPr>
        <w:rPr>
          <w:rFonts w:ascii="仿宋" w:eastAsia="仿宋" w:hAnsi="仿宋" w:cs="宋体"/>
          <w:b/>
          <w:bCs/>
          <w:kern w:val="0"/>
          <w:sz w:val="36"/>
          <w:szCs w:val="36"/>
        </w:rPr>
      </w:pPr>
    </w:p>
    <w:p w:rsidR="00F45CB2" w:rsidRDefault="00F45CB2">
      <w:pPr>
        <w:widowControl/>
        <w:jc w:val="left"/>
        <w:rPr>
          <w:rFonts w:ascii="仿宋" w:eastAsia="仿宋" w:hAnsi="仿宋"/>
          <w:sz w:val="28"/>
          <w:szCs w:val="28"/>
        </w:rPr>
      </w:pPr>
      <w:bookmarkStart w:id="0" w:name="_GoBack"/>
      <w:bookmarkEnd w:id="0"/>
    </w:p>
    <w:sectPr w:rsidR="00F45CB2" w:rsidSect="0032289D">
      <w:pgSz w:w="11906" w:h="16838"/>
      <w:pgMar w:top="1418" w:right="1416" w:bottom="851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8DB" w:rsidRDefault="000068DB" w:rsidP="002A3198">
      <w:r>
        <w:separator/>
      </w:r>
    </w:p>
  </w:endnote>
  <w:endnote w:type="continuationSeparator" w:id="0">
    <w:p w:rsidR="000068DB" w:rsidRDefault="000068DB" w:rsidP="002A3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8DB" w:rsidRDefault="000068DB" w:rsidP="002A3198">
      <w:r>
        <w:separator/>
      </w:r>
    </w:p>
  </w:footnote>
  <w:footnote w:type="continuationSeparator" w:id="0">
    <w:p w:rsidR="000068DB" w:rsidRDefault="000068DB" w:rsidP="002A3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82EC7"/>
    <w:multiLevelType w:val="hybridMultilevel"/>
    <w:tmpl w:val="10667B44"/>
    <w:lvl w:ilvl="0" w:tplc="7A32358E">
      <w:start w:val="6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" w15:restartNumberingAfterBreak="0">
    <w:nsid w:val="25765E60"/>
    <w:multiLevelType w:val="hybridMultilevel"/>
    <w:tmpl w:val="716461D0"/>
    <w:lvl w:ilvl="0" w:tplc="5E5A2158">
      <w:start w:val="1"/>
      <w:numFmt w:val="japaneseCounting"/>
      <w:lvlText w:val="第%1章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9E859A7"/>
    <w:multiLevelType w:val="hybridMultilevel"/>
    <w:tmpl w:val="66AC6CA2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400D6A05"/>
    <w:multiLevelType w:val="hybridMultilevel"/>
    <w:tmpl w:val="915023FC"/>
    <w:lvl w:ilvl="0" w:tplc="5CCA3FE4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4" w15:restartNumberingAfterBreak="0">
    <w:nsid w:val="528A1AF0"/>
    <w:multiLevelType w:val="singleLevel"/>
    <w:tmpl w:val="528A1AF0"/>
    <w:lvl w:ilvl="0">
      <w:start w:val="4"/>
      <w:numFmt w:val="decimal"/>
      <w:suff w:val="nothing"/>
      <w:lvlText w:val="%1、"/>
      <w:lvlJc w:val="left"/>
    </w:lvl>
  </w:abstractNum>
  <w:abstractNum w:abstractNumId="5" w15:restartNumberingAfterBreak="0">
    <w:nsid w:val="5541545D"/>
    <w:multiLevelType w:val="hybridMultilevel"/>
    <w:tmpl w:val="5C98C11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2383F3C"/>
    <w:multiLevelType w:val="multilevel"/>
    <w:tmpl w:val="62383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3051331"/>
    <w:multiLevelType w:val="hybridMultilevel"/>
    <w:tmpl w:val="C38A26C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717"/>
    <w:rsid w:val="000068DB"/>
    <w:rsid w:val="00011F11"/>
    <w:rsid w:val="000515AE"/>
    <w:rsid w:val="00074997"/>
    <w:rsid w:val="000E14F3"/>
    <w:rsid w:val="00115336"/>
    <w:rsid w:val="00142D93"/>
    <w:rsid w:val="00194E91"/>
    <w:rsid w:val="001D3DC6"/>
    <w:rsid w:val="001F46D9"/>
    <w:rsid w:val="00253E72"/>
    <w:rsid w:val="00264546"/>
    <w:rsid w:val="00292953"/>
    <w:rsid w:val="002A2740"/>
    <w:rsid w:val="002A3198"/>
    <w:rsid w:val="00311A29"/>
    <w:rsid w:val="0032289D"/>
    <w:rsid w:val="00416640"/>
    <w:rsid w:val="00462916"/>
    <w:rsid w:val="004F720E"/>
    <w:rsid w:val="005271DB"/>
    <w:rsid w:val="005F655B"/>
    <w:rsid w:val="006C591F"/>
    <w:rsid w:val="006E19F4"/>
    <w:rsid w:val="006E2ED5"/>
    <w:rsid w:val="00716662"/>
    <w:rsid w:val="0072206B"/>
    <w:rsid w:val="00797CED"/>
    <w:rsid w:val="0080479A"/>
    <w:rsid w:val="00873F11"/>
    <w:rsid w:val="008C25D9"/>
    <w:rsid w:val="008D6A13"/>
    <w:rsid w:val="008E1D45"/>
    <w:rsid w:val="009B054C"/>
    <w:rsid w:val="00A01F1C"/>
    <w:rsid w:val="00A15580"/>
    <w:rsid w:val="00A62ACA"/>
    <w:rsid w:val="00A83BB2"/>
    <w:rsid w:val="00A9136D"/>
    <w:rsid w:val="00AF10F1"/>
    <w:rsid w:val="00B266B4"/>
    <w:rsid w:val="00B33F1E"/>
    <w:rsid w:val="00B42432"/>
    <w:rsid w:val="00B76DA6"/>
    <w:rsid w:val="00B9350D"/>
    <w:rsid w:val="00BC2304"/>
    <w:rsid w:val="00BF6073"/>
    <w:rsid w:val="00C14E65"/>
    <w:rsid w:val="00C53A7E"/>
    <w:rsid w:val="00CD34B3"/>
    <w:rsid w:val="00CF778C"/>
    <w:rsid w:val="00D30462"/>
    <w:rsid w:val="00DE188D"/>
    <w:rsid w:val="00EC243A"/>
    <w:rsid w:val="00EF2717"/>
    <w:rsid w:val="00F171B0"/>
    <w:rsid w:val="00F31B83"/>
    <w:rsid w:val="00F45CB2"/>
    <w:rsid w:val="00F85513"/>
    <w:rsid w:val="00FA3829"/>
    <w:rsid w:val="00FF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635754-42BC-4368-AB6A-BFA452D7C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198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F45CB2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31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31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31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319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171B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171B0"/>
    <w:rPr>
      <w:sz w:val="18"/>
      <w:szCs w:val="18"/>
    </w:rPr>
  </w:style>
  <w:style w:type="paragraph" w:styleId="a6">
    <w:name w:val="Date"/>
    <w:basedOn w:val="a"/>
    <w:next w:val="a"/>
    <w:link w:val="Char2"/>
    <w:rsid w:val="0032289D"/>
    <w:rPr>
      <w:rFonts w:ascii="隶书" w:eastAsia="宋体" w:hAnsi="Times New Roman" w:cs="Times New Roman"/>
      <w:sz w:val="24"/>
      <w:szCs w:val="20"/>
    </w:rPr>
  </w:style>
  <w:style w:type="character" w:customStyle="1" w:styleId="Char2">
    <w:name w:val="日期 Char"/>
    <w:basedOn w:val="a0"/>
    <w:link w:val="a6"/>
    <w:rsid w:val="0032289D"/>
    <w:rPr>
      <w:rFonts w:ascii="隶书" w:eastAsia="宋体" w:hAnsi="Times New Roman" w:cs="Times New Roman"/>
      <w:sz w:val="24"/>
      <w:szCs w:val="20"/>
    </w:rPr>
  </w:style>
  <w:style w:type="character" w:styleId="a7">
    <w:name w:val="Hyperlink"/>
    <w:basedOn w:val="a0"/>
    <w:uiPriority w:val="99"/>
    <w:unhideWhenUsed/>
    <w:rsid w:val="001D3DC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1D3DC6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a9">
    <w:name w:val="Salutation"/>
    <w:basedOn w:val="a"/>
    <w:next w:val="a"/>
    <w:link w:val="Char3"/>
    <w:uiPriority w:val="99"/>
    <w:unhideWhenUsed/>
    <w:rsid w:val="00FF4730"/>
    <w:rPr>
      <w:sz w:val="28"/>
      <w:szCs w:val="28"/>
    </w:rPr>
  </w:style>
  <w:style w:type="character" w:customStyle="1" w:styleId="Char3">
    <w:name w:val="称呼 Char"/>
    <w:basedOn w:val="a0"/>
    <w:link w:val="a9"/>
    <w:uiPriority w:val="99"/>
    <w:rsid w:val="00FF4730"/>
    <w:rPr>
      <w:sz w:val="28"/>
      <w:szCs w:val="28"/>
    </w:rPr>
  </w:style>
  <w:style w:type="paragraph" w:styleId="aa">
    <w:name w:val="Closing"/>
    <w:basedOn w:val="a"/>
    <w:link w:val="Char4"/>
    <w:uiPriority w:val="99"/>
    <w:unhideWhenUsed/>
    <w:rsid w:val="00FF4730"/>
    <w:pPr>
      <w:ind w:leftChars="2100" w:left="100"/>
    </w:pPr>
    <w:rPr>
      <w:sz w:val="28"/>
      <w:szCs w:val="28"/>
    </w:rPr>
  </w:style>
  <w:style w:type="character" w:customStyle="1" w:styleId="Char4">
    <w:name w:val="结束语 Char"/>
    <w:basedOn w:val="a0"/>
    <w:link w:val="aa"/>
    <w:uiPriority w:val="99"/>
    <w:rsid w:val="00FF4730"/>
    <w:rPr>
      <w:sz w:val="28"/>
      <w:szCs w:val="28"/>
    </w:rPr>
  </w:style>
  <w:style w:type="paragraph" w:styleId="ab">
    <w:name w:val="List Paragraph"/>
    <w:basedOn w:val="a"/>
    <w:uiPriority w:val="99"/>
    <w:rsid w:val="00D30462"/>
    <w:pPr>
      <w:ind w:firstLineChars="200" w:firstLine="420"/>
    </w:pPr>
    <w:rPr>
      <w:szCs w:val="24"/>
    </w:rPr>
  </w:style>
  <w:style w:type="character" w:customStyle="1" w:styleId="1Char">
    <w:name w:val="标题 1 Char"/>
    <w:basedOn w:val="a0"/>
    <w:link w:val="1"/>
    <w:rsid w:val="00F45CB2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448</Words>
  <Characters>2556</Characters>
  <Application>Microsoft Office Word</Application>
  <DocSecurity>0</DocSecurity>
  <Lines>21</Lines>
  <Paragraphs>5</Paragraphs>
  <ScaleCrop>false</ScaleCrop>
  <Company>Microsoft</Company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</dc:creator>
  <cp:keywords/>
  <dc:description/>
  <cp:lastModifiedBy>Administrator</cp:lastModifiedBy>
  <cp:revision>2</cp:revision>
  <cp:lastPrinted>2018-10-11T09:04:00Z</cp:lastPrinted>
  <dcterms:created xsi:type="dcterms:W3CDTF">2018-10-12T01:49:00Z</dcterms:created>
  <dcterms:modified xsi:type="dcterms:W3CDTF">2018-10-12T01:49:00Z</dcterms:modified>
</cp:coreProperties>
</file>