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2021年度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广西人工智能学会会员单位</w:t>
      </w:r>
      <w:r>
        <w:rPr>
          <w:rFonts w:hint="eastAsia" w:ascii="仿宋" w:hAnsi="仿宋" w:eastAsia="仿宋" w:cs="仿宋"/>
          <w:b/>
          <w:sz w:val="36"/>
          <w:szCs w:val="36"/>
        </w:rPr>
        <w:t>缴纳会费回执单</w:t>
      </w:r>
    </w:p>
    <w:tbl>
      <w:tblPr>
        <w:tblStyle w:val="2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87"/>
        <w:gridCol w:w="1096"/>
        <w:gridCol w:w="255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汇款单位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汇款日期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汇款金额(元)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单位全称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社会信用统一代码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所缴纳款项名称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邮   箱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请各单位于20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年6月30日前，将20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年会费汇至学会银行账户，并注明单位名称和“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年会费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请在汇款同时填写此表，并请将其发送至邮箱：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"mailto:gxrgznxh@163.com"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gxrgznxh@163.com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学会会费收据为电子收据，收据开具信息将发送到收件人手机及邮箱中。</w:t>
            </w: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3DC2A"/>
    <w:multiLevelType w:val="singleLevel"/>
    <w:tmpl w:val="DFD3D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B0D6B"/>
    <w:rsid w:val="0E5842B2"/>
    <w:rsid w:val="0F1D1946"/>
    <w:rsid w:val="37E93273"/>
    <w:rsid w:val="42DD1EF4"/>
    <w:rsid w:val="58F10B9B"/>
    <w:rsid w:val="593B0D6B"/>
    <w:rsid w:val="638C612B"/>
    <w:rsid w:val="63D076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2018-06-21T02:16:00Z</dcterms:created>
  <dc:creator>倪小杭</dc:creator>
  <cp:lastModifiedBy>曳</cp:lastModifiedBy>
  <dcterms:modified xsi:type="dcterms:W3CDTF">2021-06-01T06:31:44Z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E5FFDFE6103E409E95A3F7A828356928</vt:lpwstr>
  </property>
</Properties>
</file>