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8406" w14:textId="77777777" w:rsidR="000A1870" w:rsidRDefault="008C7A17" w:rsidP="000A1870">
      <w:pPr>
        <w:spacing w:after="1128" w:line="265" w:lineRule="auto"/>
        <w:ind w:left="283" w:firstLine="0"/>
        <w:jc w:val="center"/>
        <w:rPr>
          <w:b/>
        </w:rPr>
      </w:pPr>
      <w:bookmarkStart w:id="0" w:name="_Hlk108709648"/>
      <w:r w:rsidRPr="008C7A17">
        <w:rPr>
          <w:rFonts w:cs="Calibri"/>
          <w:b/>
          <w:sz w:val="44"/>
        </w:rPr>
        <w:t>2022</w:t>
      </w:r>
      <w:r w:rsidRPr="008C7A17">
        <w:rPr>
          <w:b/>
          <w:sz w:val="44"/>
        </w:rPr>
        <w:t>年第</w:t>
      </w:r>
      <w:r w:rsidRPr="008C7A17">
        <w:rPr>
          <w:rFonts w:hint="eastAsia"/>
          <w:b/>
          <w:sz w:val="44"/>
        </w:rPr>
        <w:t>四</w:t>
      </w:r>
      <w:r w:rsidRPr="008C7A17">
        <w:rPr>
          <w:b/>
          <w:sz w:val="44"/>
        </w:rPr>
        <w:t>届广西大学生人工智能设计大赛</w:t>
      </w:r>
    </w:p>
    <w:p w14:paraId="345B4585" w14:textId="396C7281" w:rsidR="008C7A17" w:rsidRPr="008C7A17" w:rsidRDefault="008C7A17" w:rsidP="000A1870">
      <w:pPr>
        <w:spacing w:after="1128" w:line="265" w:lineRule="auto"/>
        <w:ind w:left="283" w:firstLine="0"/>
        <w:jc w:val="center"/>
        <w:rPr>
          <w:b/>
        </w:rPr>
      </w:pPr>
      <w:r w:rsidRPr="008C7A17">
        <w:rPr>
          <w:b/>
          <w:sz w:val="44"/>
        </w:rPr>
        <w:t>参赛指南</w:t>
      </w:r>
    </w:p>
    <w:p w14:paraId="77E2A968" w14:textId="272B6FC5" w:rsidR="001C3297" w:rsidRDefault="00643D7B" w:rsidP="001C3297">
      <w:pPr>
        <w:spacing w:after="6261" w:line="241" w:lineRule="auto"/>
        <w:ind w:left="-15" w:firstLine="562"/>
        <w:jc w:val="both"/>
        <w:rPr>
          <w:b/>
          <w:bCs/>
          <w:sz w:val="28"/>
        </w:rPr>
        <w:sectPr w:rsidR="001C3297" w:rsidSect="001C3297">
          <w:headerReference w:type="even" r:id="rId8"/>
          <w:headerReference w:type="default" r:id="rId9"/>
          <w:footerReference w:type="even" r:id="rId10"/>
          <w:headerReference w:type="first" r:id="rId11"/>
          <w:footerReference w:type="first" r:id="rId12"/>
          <w:pgSz w:w="11906" w:h="16838"/>
          <w:pgMar w:top="1440" w:right="1797" w:bottom="1440" w:left="1797" w:header="851" w:footer="992" w:gutter="0"/>
          <w:pgNumType w:start="1"/>
          <w:cols w:space="720"/>
          <w:docGrid w:type="lines" w:linePitch="326"/>
        </w:sectPr>
      </w:pPr>
      <w:r w:rsidRPr="00643D7B">
        <w:rPr>
          <w:b/>
          <w:bCs/>
          <w:sz w:val="28"/>
        </w:rPr>
        <w:t>2022年第四届广西大学生人工智能设计大赛由广西壮族自治区科学技术协会指导，广西区教育厅、广西本科高校计算机类专业教学指导委员会、广西人工智能学会主办，桂林电子科技大学承办，并由深圳市幻尔科技有限公司、杭州宇树科技有限公司、上海商汤智能科技有限公司、北京京胜世纪科技有限公司、广东虚拟现实科技有限公司、厦门凤凰创壹软件有限公司、桂林市华智信息科技有限公司、博雅工道(北京)机器人科技有限公司、桂林中电广信科技有限公司提供技术支持。其目的是普及智能科学与技术知识，提高学生采用智能科学技术与理论解决问题的能力，培养</w:t>
      </w:r>
      <w:r w:rsidRPr="00643D7B">
        <w:rPr>
          <w:rFonts w:hint="eastAsia"/>
          <w:b/>
          <w:bCs/>
          <w:sz w:val="28"/>
        </w:rPr>
        <w:t>学生的创新意识与团队合作精神，为选拔、推荐优秀智能科学与技术专业人才创造条件，促进高等学校智能及相关学科教学实践改革和学生实践能力培养。</w:t>
      </w:r>
    </w:p>
    <w:sdt>
      <w:sdtPr>
        <w:rPr>
          <w:rFonts w:ascii="宋体" w:eastAsia="宋体" w:hAnsi="宋体" w:cs="宋体"/>
          <w:color w:val="000000"/>
          <w:kern w:val="2"/>
          <w:sz w:val="24"/>
          <w:szCs w:val="22"/>
          <w:lang w:val="zh-CN"/>
        </w:rPr>
        <w:id w:val="581338682"/>
        <w:docPartObj>
          <w:docPartGallery w:val="Table of Contents"/>
          <w:docPartUnique/>
        </w:docPartObj>
      </w:sdtPr>
      <w:sdtEndPr>
        <w:rPr>
          <w:b/>
          <w:bCs/>
        </w:rPr>
      </w:sdtEndPr>
      <w:sdtContent>
        <w:p w14:paraId="77620BAC" w14:textId="46822108" w:rsidR="00615BB9" w:rsidRPr="00615BB9" w:rsidRDefault="00615BB9" w:rsidP="00615BB9">
          <w:pPr>
            <w:pStyle w:val="TOC"/>
            <w:jc w:val="center"/>
            <w:rPr>
              <w:rFonts w:ascii="黑体" w:eastAsia="黑体" w:hAnsi="黑体"/>
              <w:color w:val="auto"/>
            </w:rPr>
          </w:pPr>
          <w:r w:rsidRPr="00615BB9">
            <w:rPr>
              <w:rFonts w:ascii="黑体" w:eastAsia="黑体" w:hAnsi="黑体"/>
              <w:color w:val="auto"/>
              <w:lang w:val="zh-CN"/>
            </w:rPr>
            <w:t>目</w:t>
          </w:r>
          <w:r w:rsidRPr="00615BB9">
            <w:rPr>
              <w:rFonts w:ascii="黑体" w:eastAsia="黑体" w:hAnsi="黑体" w:hint="eastAsia"/>
              <w:color w:val="auto"/>
              <w:lang w:val="zh-CN"/>
            </w:rPr>
            <w:t xml:space="preserve"> </w:t>
          </w:r>
          <w:r w:rsidRPr="00615BB9">
            <w:rPr>
              <w:rFonts w:ascii="黑体" w:eastAsia="黑体" w:hAnsi="黑体"/>
              <w:color w:val="auto"/>
              <w:lang w:val="zh-CN"/>
            </w:rPr>
            <w:t>录</w:t>
          </w:r>
        </w:p>
        <w:p w14:paraId="6D0DEE25" w14:textId="57957F73" w:rsidR="00681A93" w:rsidRDefault="00615BB9">
          <w:pPr>
            <w:pStyle w:val="TOC1"/>
            <w:tabs>
              <w:tab w:val="right" w:leader="dot" w:pos="8302"/>
            </w:tabs>
            <w:rPr>
              <w:rFonts w:asciiTheme="minorHAnsi" w:eastAsiaTheme="minorEastAsia" w:hAnsiTheme="minorHAnsi" w:cstheme="minorBidi"/>
              <w:noProof/>
              <w:color w:val="auto"/>
              <w:sz w:val="21"/>
            </w:rPr>
          </w:pPr>
          <w:r w:rsidRPr="00615BB9">
            <w:rPr>
              <w:szCs w:val="24"/>
            </w:rPr>
            <w:fldChar w:fldCharType="begin"/>
          </w:r>
          <w:r w:rsidRPr="00615BB9">
            <w:rPr>
              <w:szCs w:val="24"/>
            </w:rPr>
            <w:instrText xml:space="preserve"> TOC \o "1-3" \h \z \u </w:instrText>
          </w:r>
          <w:r w:rsidRPr="00615BB9">
            <w:rPr>
              <w:szCs w:val="24"/>
            </w:rPr>
            <w:fldChar w:fldCharType="separate"/>
          </w:r>
          <w:hyperlink w:anchor="_Toc114077921" w:history="1">
            <w:r w:rsidR="00681A93" w:rsidRPr="002473AF">
              <w:rPr>
                <w:rStyle w:val="a8"/>
                <w:b/>
                <w:bCs/>
                <w:noProof/>
              </w:rPr>
              <w:t>一、学生参赛办法及流程</w:t>
            </w:r>
            <w:r w:rsidR="00681A93">
              <w:rPr>
                <w:noProof/>
                <w:webHidden/>
              </w:rPr>
              <w:tab/>
            </w:r>
            <w:r w:rsidR="00681A93">
              <w:rPr>
                <w:noProof/>
                <w:webHidden/>
              </w:rPr>
              <w:fldChar w:fldCharType="begin"/>
            </w:r>
            <w:r w:rsidR="00681A93">
              <w:rPr>
                <w:noProof/>
                <w:webHidden/>
              </w:rPr>
              <w:instrText xml:space="preserve"> PAGEREF _Toc114077921 \h </w:instrText>
            </w:r>
            <w:r w:rsidR="00681A93">
              <w:rPr>
                <w:noProof/>
                <w:webHidden/>
              </w:rPr>
            </w:r>
            <w:r w:rsidR="00681A93">
              <w:rPr>
                <w:noProof/>
                <w:webHidden/>
              </w:rPr>
              <w:fldChar w:fldCharType="separate"/>
            </w:r>
            <w:r w:rsidR="0019688A">
              <w:rPr>
                <w:noProof/>
                <w:webHidden/>
              </w:rPr>
              <w:t>1</w:t>
            </w:r>
            <w:r w:rsidR="00681A93">
              <w:rPr>
                <w:noProof/>
                <w:webHidden/>
              </w:rPr>
              <w:fldChar w:fldCharType="end"/>
            </w:r>
          </w:hyperlink>
        </w:p>
        <w:p w14:paraId="4A760324" w14:textId="45122F11"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22" w:history="1">
            <w:r w:rsidR="00681A93" w:rsidRPr="002473AF">
              <w:rPr>
                <w:rStyle w:val="a8"/>
                <w:b/>
                <w:bCs/>
                <w:noProof/>
              </w:rPr>
              <w:t>二、指导老师参赛流程</w:t>
            </w:r>
            <w:r w:rsidR="00681A93">
              <w:rPr>
                <w:noProof/>
                <w:webHidden/>
              </w:rPr>
              <w:tab/>
            </w:r>
            <w:r w:rsidR="00681A93">
              <w:rPr>
                <w:noProof/>
                <w:webHidden/>
              </w:rPr>
              <w:fldChar w:fldCharType="begin"/>
            </w:r>
            <w:r w:rsidR="00681A93">
              <w:rPr>
                <w:noProof/>
                <w:webHidden/>
              </w:rPr>
              <w:instrText xml:space="preserve"> PAGEREF _Toc114077922 \h </w:instrText>
            </w:r>
            <w:r w:rsidR="00681A93">
              <w:rPr>
                <w:noProof/>
                <w:webHidden/>
              </w:rPr>
            </w:r>
            <w:r w:rsidR="00681A93">
              <w:rPr>
                <w:noProof/>
                <w:webHidden/>
              </w:rPr>
              <w:fldChar w:fldCharType="separate"/>
            </w:r>
            <w:r w:rsidR="0019688A">
              <w:rPr>
                <w:noProof/>
                <w:webHidden/>
              </w:rPr>
              <w:t>2</w:t>
            </w:r>
            <w:r w:rsidR="00681A93">
              <w:rPr>
                <w:noProof/>
                <w:webHidden/>
              </w:rPr>
              <w:fldChar w:fldCharType="end"/>
            </w:r>
          </w:hyperlink>
        </w:p>
        <w:p w14:paraId="2C63661A" w14:textId="6EFD6011" w:rsidR="00681A93" w:rsidRDefault="00000000">
          <w:pPr>
            <w:pStyle w:val="TOC1"/>
            <w:tabs>
              <w:tab w:val="left" w:pos="840"/>
              <w:tab w:val="right" w:leader="dot" w:pos="8302"/>
            </w:tabs>
            <w:rPr>
              <w:rFonts w:asciiTheme="minorHAnsi" w:eastAsiaTheme="minorEastAsia" w:hAnsiTheme="minorHAnsi" w:cstheme="minorBidi"/>
              <w:noProof/>
              <w:color w:val="auto"/>
              <w:sz w:val="21"/>
            </w:rPr>
          </w:pPr>
          <w:hyperlink w:anchor="_Toc114077923" w:history="1">
            <w:r w:rsidR="00681A93" w:rsidRPr="002473AF">
              <w:rPr>
                <w:rStyle w:val="a8"/>
                <w:b/>
                <w:bCs/>
                <w:noProof/>
              </w:rPr>
              <w:t>三、</w:t>
            </w:r>
            <w:r w:rsidR="00681A93">
              <w:rPr>
                <w:rFonts w:asciiTheme="minorHAnsi" w:eastAsiaTheme="minorEastAsia" w:hAnsiTheme="minorHAnsi" w:cstheme="minorBidi"/>
                <w:noProof/>
                <w:color w:val="auto"/>
                <w:sz w:val="21"/>
              </w:rPr>
              <w:tab/>
            </w:r>
            <w:r w:rsidR="00681A93" w:rsidRPr="002473AF">
              <w:rPr>
                <w:rStyle w:val="a8"/>
                <w:b/>
                <w:bCs/>
                <w:noProof/>
              </w:rPr>
              <w:t>参赛选题与作品要求</w:t>
            </w:r>
            <w:r w:rsidR="00681A93">
              <w:rPr>
                <w:noProof/>
                <w:webHidden/>
              </w:rPr>
              <w:tab/>
            </w:r>
            <w:r w:rsidR="00681A93">
              <w:rPr>
                <w:noProof/>
                <w:webHidden/>
              </w:rPr>
              <w:fldChar w:fldCharType="begin"/>
            </w:r>
            <w:r w:rsidR="00681A93">
              <w:rPr>
                <w:noProof/>
                <w:webHidden/>
              </w:rPr>
              <w:instrText xml:space="preserve"> PAGEREF _Toc114077923 \h </w:instrText>
            </w:r>
            <w:r w:rsidR="00681A93">
              <w:rPr>
                <w:noProof/>
                <w:webHidden/>
              </w:rPr>
            </w:r>
            <w:r w:rsidR="00681A93">
              <w:rPr>
                <w:noProof/>
                <w:webHidden/>
              </w:rPr>
              <w:fldChar w:fldCharType="separate"/>
            </w:r>
            <w:r w:rsidR="0019688A">
              <w:rPr>
                <w:noProof/>
                <w:webHidden/>
              </w:rPr>
              <w:t>2</w:t>
            </w:r>
            <w:r w:rsidR="00681A93">
              <w:rPr>
                <w:noProof/>
                <w:webHidden/>
              </w:rPr>
              <w:fldChar w:fldCharType="end"/>
            </w:r>
          </w:hyperlink>
        </w:p>
        <w:p w14:paraId="7C50CE1B" w14:textId="109956BF"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24" w:history="1">
            <w:r w:rsidR="00681A93" w:rsidRPr="002473AF">
              <w:rPr>
                <w:rStyle w:val="a8"/>
                <w:rFonts w:ascii="黑体" w:eastAsia="黑体" w:hAnsi="黑体"/>
                <w:b/>
                <w:bCs/>
                <w:noProof/>
              </w:rPr>
              <w:t>指定选题 1—AI视觉机器人挑战赛</w:t>
            </w:r>
            <w:r w:rsidR="00681A93">
              <w:rPr>
                <w:noProof/>
                <w:webHidden/>
              </w:rPr>
              <w:tab/>
            </w:r>
            <w:r w:rsidR="00681A93">
              <w:rPr>
                <w:noProof/>
                <w:webHidden/>
              </w:rPr>
              <w:fldChar w:fldCharType="begin"/>
            </w:r>
            <w:r w:rsidR="00681A93">
              <w:rPr>
                <w:noProof/>
                <w:webHidden/>
              </w:rPr>
              <w:instrText xml:space="preserve"> PAGEREF _Toc114077924 \h </w:instrText>
            </w:r>
            <w:r w:rsidR="00681A93">
              <w:rPr>
                <w:noProof/>
                <w:webHidden/>
              </w:rPr>
            </w:r>
            <w:r w:rsidR="00681A93">
              <w:rPr>
                <w:noProof/>
                <w:webHidden/>
              </w:rPr>
              <w:fldChar w:fldCharType="separate"/>
            </w:r>
            <w:r w:rsidR="0019688A">
              <w:rPr>
                <w:noProof/>
                <w:webHidden/>
              </w:rPr>
              <w:t>4</w:t>
            </w:r>
            <w:r w:rsidR="00681A93">
              <w:rPr>
                <w:noProof/>
                <w:webHidden/>
              </w:rPr>
              <w:fldChar w:fldCharType="end"/>
            </w:r>
          </w:hyperlink>
        </w:p>
        <w:p w14:paraId="42FFD9C5" w14:textId="0619339A"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25" w:history="1">
            <w:r w:rsidR="00681A93" w:rsidRPr="002473AF">
              <w:rPr>
                <w:rStyle w:val="a8"/>
                <w:rFonts w:ascii="黑体" w:eastAsia="黑体" w:hAnsi="黑体"/>
                <w:b/>
                <w:bCs/>
                <w:noProof/>
              </w:rPr>
              <w:t>指定选题 2—机器狗物资运送比赛</w:t>
            </w:r>
            <w:r w:rsidR="00681A93">
              <w:rPr>
                <w:noProof/>
                <w:webHidden/>
              </w:rPr>
              <w:tab/>
            </w:r>
            <w:r w:rsidR="00681A93">
              <w:rPr>
                <w:noProof/>
                <w:webHidden/>
              </w:rPr>
              <w:fldChar w:fldCharType="begin"/>
            </w:r>
            <w:r w:rsidR="00681A93">
              <w:rPr>
                <w:noProof/>
                <w:webHidden/>
              </w:rPr>
              <w:instrText xml:space="preserve"> PAGEREF _Toc114077925 \h </w:instrText>
            </w:r>
            <w:r w:rsidR="00681A93">
              <w:rPr>
                <w:noProof/>
                <w:webHidden/>
              </w:rPr>
            </w:r>
            <w:r w:rsidR="00681A93">
              <w:rPr>
                <w:noProof/>
                <w:webHidden/>
              </w:rPr>
              <w:fldChar w:fldCharType="separate"/>
            </w:r>
            <w:r w:rsidR="0019688A">
              <w:rPr>
                <w:noProof/>
                <w:webHidden/>
              </w:rPr>
              <w:t>13</w:t>
            </w:r>
            <w:r w:rsidR="00681A93">
              <w:rPr>
                <w:noProof/>
                <w:webHidden/>
              </w:rPr>
              <w:fldChar w:fldCharType="end"/>
            </w:r>
          </w:hyperlink>
        </w:p>
        <w:p w14:paraId="6C522D0F" w14:textId="38E82D77"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26" w:history="1">
            <w:r w:rsidR="00681A93" w:rsidRPr="002473AF">
              <w:rPr>
                <w:rStyle w:val="a8"/>
                <w:rFonts w:ascii="黑体" w:eastAsia="黑体" w:hAnsi="黑体"/>
                <w:b/>
                <w:bCs/>
                <w:noProof/>
              </w:rPr>
              <w:t>指定选题 3—水下机器人自主视觉组比赛</w:t>
            </w:r>
            <w:r w:rsidR="00681A93">
              <w:rPr>
                <w:noProof/>
                <w:webHidden/>
              </w:rPr>
              <w:tab/>
            </w:r>
            <w:r w:rsidR="00681A93">
              <w:rPr>
                <w:noProof/>
                <w:webHidden/>
              </w:rPr>
              <w:fldChar w:fldCharType="begin"/>
            </w:r>
            <w:r w:rsidR="00681A93">
              <w:rPr>
                <w:noProof/>
                <w:webHidden/>
              </w:rPr>
              <w:instrText xml:space="preserve"> PAGEREF _Toc114077926 \h </w:instrText>
            </w:r>
            <w:r w:rsidR="00681A93">
              <w:rPr>
                <w:noProof/>
                <w:webHidden/>
              </w:rPr>
            </w:r>
            <w:r w:rsidR="00681A93">
              <w:rPr>
                <w:noProof/>
                <w:webHidden/>
              </w:rPr>
              <w:fldChar w:fldCharType="separate"/>
            </w:r>
            <w:r w:rsidR="0019688A">
              <w:rPr>
                <w:noProof/>
                <w:webHidden/>
              </w:rPr>
              <w:t>19</w:t>
            </w:r>
            <w:r w:rsidR="00681A93">
              <w:rPr>
                <w:noProof/>
                <w:webHidden/>
              </w:rPr>
              <w:fldChar w:fldCharType="end"/>
            </w:r>
          </w:hyperlink>
        </w:p>
        <w:p w14:paraId="69AFC2DE" w14:textId="2E8B0283"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47" w:history="1">
            <w:r w:rsidR="00681A93" w:rsidRPr="002473AF">
              <w:rPr>
                <w:rStyle w:val="a8"/>
                <w:rFonts w:ascii="黑体" w:eastAsia="黑体" w:hAnsi="黑体"/>
                <w:b/>
                <w:bCs/>
                <w:noProof/>
              </w:rPr>
              <w:t>指定选题 4—AI计算机视觉应用赛</w:t>
            </w:r>
            <w:r w:rsidR="00681A93">
              <w:rPr>
                <w:noProof/>
                <w:webHidden/>
              </w:rPr>
              <w:tab/>
            </w:r>
            <w:r w:rsidR="00681A93">
              <w:rPr>
                <w:noProof/>
                <w:webHidden/>
              </w:rPr>
              <w:fldChar w:fldCharType="begin"/>
            </w:r>
            <w:r w:rsidR="00681A93">
              <w:rPr>
                <w:noProof/>
                <w:webHidden/>
              </w:rPr>
              <w:instrText xml:space="preserve"> PAGEREF _Toc114077947 \h </w:instrText>
            </w:r>
            <w:r w:rsidR="00681A93">
              <w:rPr>
                <w:noProof/>
                <w:webHidden/>
              </w:rPr>
            </w:r>
            <w:r w:rsidR="00681A93">
              <w:rPr>
                <w:noProof/>
                <w:webHidden/>
              </w:rPr>
              <w:fldChar w:fldCharType="separate"/>
            </w:r>
            <w:r w:rsidR="0019688A">
              <w:rPr>
                <w:noProof/>
                <w:webHidden/>
              </w:rPr>
              <w:t>25</w:t>
            </w:r>
            <w:r w:rsidR="00681A93">
              <w:rPr>
                <w:noProof/>
                <w:webHidden/>
              </w:rPr>
              <w:fldChar w:fldCharType="end"/>
            </w:r>
          </w:hyperlink>
        </w:p>
        <w:p w14:paraId="16D3A6A7" w14:textId="7165F328"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48" w:history="1">
            <w:r w:rsidR="00681A93" w:rsidRPr="002473AF">
              <w:rPr>
                <w:rStyle w:val="a8"/>
                <w:rFonts w:ascii="黑体" w:eastAsia="黑体" w:hAnsi="黑体"/>
                <w:b/>
                <w:bCs/>
                <w:noProof/>
              </w:rPr>
              <w:t>指定选题 5—XR创新应用开发赛</w:t>
            </w:r>
            <w:r w:rsidR="00681A93">
              <w:rPr>
                <w:noProof/>
                <w:webHidden/>
              </w:rPr>
              <w:tab/>
            </w:r>
            <w:r w:rsidR="00681A93">
              <w:rPr>
                <w:noProof/>
                <w:webHidden/>
              </w:rPr>
              <w:fldChar w:fldCharType="begin"/>
            </w:r>
            <w:r w:rsidR="00681A93">
              <w:rPr>
                <w:noProof/>
                <w:webHidden/>
              </w:rPr>
              <w:instrText xml:space="preserve"> PAGEREF _Toc114077948 \h </w:instrText>
            </w:r>
            <w:r w:rsidR="00681A93">
              <w:rPr>
                <w:noProof/>
                <w:webHidden/>
              </w:rPr>
            </w:r>
            <w:r w:rsidR="00681A93">
              <w:rPr>
                <w:noProof/>
                <w:webHidden/>
              </w:rPr>
              <w:fldChar w:fldCharType="separate"/>
            </w:r>
            <w:r w:rsidR="0019688A">
              <w:rPr>
                <w:noProof/>
                <w:webHidden/>
              </w:rPr>
              <w:t>34</w:t>
            </w:r>
            <w:r w:rsidR="00681A93">
              <w:rPr>
                <w:noProof/>
                <w:webHidden/>
              </w:rPr>
              <w:fldChar w:fldCharType="end"/>
            </w:r>
          </w:hyperlink>
        </w:p>
        <w:p w14:paraId="50AD0CA4" w14:textId="5BC33FCD"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49" w:history="1">
            <w:r w:rsidR="00681A93" w:rsidRPr="002473AF">
              <w:rPr>
                <w:rStyle w:val="a8"/>
                <w:rFonts w:ascii="黑体" w:eastAsia="黑体" w:hAnsi="黑体"/>
                <w:b/>
                <w:bCs/>
                <w:noProof/>
              </w:rPr>
              <w:t>指定选题 6—物联网设计应用</w:t>
            </w:r>
            <w:r w:rsidR="00681A93">
              <w:rPr>
                <w:noProof/>
                <w:webHidden/>
              </w:rPr>
              <w:tab/>
            </w:r>
            <w:r w:rsidR="00681A93">
              <w:rPr>
                <w:noProof/>
                <w:webHidden/>
              </w:rPr>
              <w:fldChar w:fldCharType="begin"/>
            </w:r>
            <w:r w:rsidR="00681A93">
              <w:rPr>
                <w:noProof/>
                <w:webHidden/>
              </w:rPr>
              <w:instrText xml:space="preserve"> PAGEREF _Toc114077949 \h </w:instrText>
            </w:r>
            <w:r w:rsidR="00681A93">
              <w:rPr>
                <w:noProof/>
                <w:webHidden/>
              </w:rPr>
            </w:r>
            <w:r w:rsidR="00681A93">
              <w:rPr>
                <w:noProof/>
                <w:webHidden/>
              </w:rPr>
              <w:fldChar w:fldCharType="separate"/>
            </w:r>
            <w:r w:rsidR="0019688A">
              <w:rPr>
                <w:noProof/>
                <w:webHidden/>
              </w:rPr>
              <w:t>39</w:t>
            </w:r>
            <w:r w:rsidR="00681A93">
              <w:rPr>
                <w:noProof/>
                <w:webHidden/>
              </w:rPr>
              <w:fldChar w:fldCharType="end"/>
            </w:r>
          </w:hyperlink>
        </w:p>
        <w:p w14:paraId="19CABD5B" w14:textId="259EC1C5"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50" w:history="1">
            <w:r w:rsidR="00681A93" w:rsidRPr="002473AF">
              <w:rPr>
                <w:rStyle w:val="a8"/>
                <w:rFonts w:ascii="黑体" w:eastAsia="黑体" w:hAnsi="黑体"/>
                <w:b/>
                <w:bCs/>
                <w:noProof/>
              </w:rPr>
              <w:t>指定选题 7—工业物联网仿真应用设计与技能竞赛</w:t>
            </w:r>
            <w:r w:rsidR="00681A93">
              <w:rPr>
                <w:noProof/>
                <w:webHidden/>
              </w:rPr>
              <w:tab/>
            </w:r>
            <w:r w:rsidR="00681A93">
              <w:rPr>
                <w:noProof/>
                <w:webHidden/>
              </w:rPr>
              <w:fldChar w:fldCharType="begin"/>
            </w:r>
            <w:r w:rsidR="00681A93">
              <w:rPr>
                <w:noProof/>
                <w:webHidden/>
              </w:rPr>
              <w:instrText xml:space="preserve"> PAGEREF _Toc114077950 \h </w:instrText>
            </w:r>
            <w:r w:rsidR="00681A93">
              <w:rPr>
                <w:noProof/>
                <w:webHidden/>
              </w:rPr>
            </w:r>
            <w:r w:rsidR="00681A93">
              <w:rPr>
                <w:noProof/>
                <w:webHidden/>
              </w:rPr>
              <w:fldChar w:fldCharType="separate"/>
            </w:r>
            <w:r w:rsidR="0019688A">
              <w:rPr>
                <w:noProof/>
                <w:webHidden/>
              </w:rPr>
              <w:t>44</w:t>
            </w:r>
            <w:r w:rsidR="00681A93">
              <w:rPr>
                <w:noProof/>
                <w:webHidden/>
              </w:rPr>
              <w:fldChar w:fldCharType="end"/>
            </w:r>
          </w:hyperlink>
        </w:p>
        <w:p w14:paraId="11CF145E" w14:textId="7D3C9BCD" w:rsidR="00681A93" w:rsidRDefault="00000000">
          <w:pPr>
            <w:pStyle w:val="TOC1"/>
            <w:tabs>
              <w:tab w:val="right" w:leader="dot" w:pos="8302"/>
            </w:tabs>
            <w:rPr>
              <w:rFonts w:asciiTheme="minorHAnsi" w:eastAsiaTheme="minorEastAsia" w:hAnsiTheme="minorHAnsi" w:cstheme="minorBidi"/>
              <w:noProof/>
              <w:color w:val="auto"/>
              <w:sz w:val="21"/>
            </w:rPr>
          </w:pPr>
          <w:hyperlink w:anchor="_Toc114077951" w:history="1">
            <w:r w:rsidR="00681A93" w:rsidRPr="002473AF">
              <w:rPr>
                <w:rStyle w:val="a8"/>
                <w:rFonts w:ascii="黑体" w:eastAsia="黑体" w:hAnsi="黑体"/>
                <w:b/>
                <w:bCs/>
                <w:noProof/>
              </w:rPr>
              <w:t>附件1</w:t>
            </w:r>
            <w:r w:rsidR="00681A93">
              <w:rPr>
                <w:noProof/>
                <w:webHidden/>
              </w:rPr>
              <w:tab/>
            </w:r>
            <w:r w:rsidR="00681A93">
              <w:rPr>
                <w:noProof/>
                <w:webHidden/>
              </w:rPr>
              <w:fldChar w:fldCharType="begin"/>
            </w:r>
            <w:r w:rsidR="00681A93">
              <w:rPr>
                <w:noProof/>
                <w:webHidden/>
              </w:rPr>
              <w:instrText xml:space="preserve"> PAGEREF _Toc114077951 \h </w:instrText>
            </w:r>
            <w:r w:rsidR="00681A93">
              <w:rPr>
                <w:noProof/>
                <w:webHidden/>
              </w:rPr>
            </w:r>
            <w:r w:rsidR="00681A93">
              <w:rPr>
                <w:noProof/>
                <w:webHidden/>
              </w:rPr>
              <w:fldChar w:fldCharType="separate"/>
            </w:r>
            <w:r w:rsidR="0019688A">
              <w:rPr>
                <w:noProof/>
                <w:webHidden/>
              </w:rPr>
              <w:t>49</w:t>
            </w:r>
            <w:r w:rsidR="00681A93">
              <w:rPr>
                <w:noProof/>
                <w:webHidden/>
              </w:rPr>
              <w:fldChar w:fldCharType="end"/>
            </w:r>
          </w:hyperlink>
        </w:p>
        <w:p w14:paraId="779BAB28" w14:textId="504D187D" w:rsidR="001C3297" w:rsidRPr="001C3297" w:rsidRDefault="00615BB9" w:rsidP="001C3297">
          <w:pPr>
            <w:spacing w:line="360" w:lineRule="auto"/>
            <w:ind w:hanging="11"/>
            <w:sectPr w:rsidR="001C3297" w:rsidRPr="001C3297" w:rsidSect="001C3297">
              <w:footerReference w:type="default" r:id="rId13"/>
              <w:pgSz w:w="11906" w:h="16838"/>
              <w:pgMar w:top="1440" w:right="1797" w:bottom="1440" w:left="1797" w:header="851" w:footer="992" w:gutter="0"/>
              <w:pgNumType w:start="1"/>
              <w:cols w:space="720"/>
              <w:titlePg/>
              <w:docGrid w:type="lines" w:linePitch="326"/>
            </w:sectPr>
          </w:pPr>
          <w:r w:rsidRPr="00615BB9">
            <w:rPr>
              <w:b/>
              <w:bCs/>
              <w:szCs w:val="24"/>
              <w:lang w:val="zh-CN"/>
            </w:rPr>
            <w:fldChar w:fldCharType="end"/>
          </w:r>
        </w:p>
      </w:sdtContent>
    </w:sdt>
    <w:p w14:paraId="245E8F68" w14:textId="77777777" w:rsidR="008C7A17" w:rsidRPr="008C7A17" w:rsidRDefault="008C7A17" w:rsidP="001C3297">
      <w:pPr>
        <w:keepNext/>
        <w:keepLines/>
        <w:spacing w:after="866" w:line="265" w:lineRule="auto"/>
        <w:ind w:left="0" w:firstLine="0"/>
        <w:outlineLvl w:val="0"/>
        <w:rPr>
          <w:b/>
          <w:bCs/>
          <w:sz w:val="44"/>
        </w:rPr>
      </w:pPr>
      <w:bookmarkStart w:id="1" w:name="_Toc114077921"/>
      <w:r w:rsidRPr="008C7A17">
        <w:rPr>
          <w:b/>
          <w:bCs/>
          <w:sz w:val="44"/>
        </w:rPr>
        <w:lastRenderedPageBreak/>
        <w:t>一、学生参赛办法及流程</w:t>
      </w:r>
      <w:bookmarkEnd w:id="1"/>
    </w:p>
    <w:p w14:paraId="4BD5366D" w14:textId="77777777" w:rsidR="005D207A" w:rsidRDefault="005D207A" w:rsidP="00883427">
      <w:pPr>
        <w:spacing w:line="358" w:lineRule="auto"/>
        <w:ind w:left="0" w:firstLine="0"/>
      </w:pPr>
      <w:r w:rsidRPr="00C10A01">
        <w:rPr>
          <w:b/>
          <w:bCs/>
        </w:rPr>
        <w:t>1</w:t>
      </w:r>
      <w:r w:rsidRPr="00C10A01">
        <w:rPr>
          <w:rFonts w:hint="eastAsia"/>
          <w:b/>
          <w:bCs/>
        </w:rPr>
        <w:t>、</w:t>
      </w:r>
      <w:r w:rsidR="008C7A17" w:rsidRPr="008C7A17">
        <w:rPr>
          <w:b/>
          <w:bCs/>
        </w:rPr>
        <w:t>参赛对象</w:t>
      </w:r>
      <w:r w:rsidR="008C7A17" w:rsidRPr="008C7A17">
        <w:t>：全区全日制在校高职、专科、本科生、研究生。研究生和本科生可单独组队，也可以混合组队，统一评奖。</w:t>
      </w:r>
    </w:p>
    <w:p w14:paraId="59EF0AAC" w14:textId="77777777" w:rsidR="005D207A" w:rsidRDefault="005D207A" w:rsidP="005D207A">
      <w:pPr>
        <w:spacing w:line="358" w:lineRule="auto"/>
        <w:ind w:left="0" w:firstLine="420"/>
      </w:pPr>
      <w:r w:rsidRPr="00C10A01">
        <w:rPr>
          <w:b/>
          <w:bCs/>
        </w:rPr>
        <w:t>2</w:t>
      </w:r>
      <w:r w:rsidRPr="00C10A01">
        <w:rPr>
          <w:rFonts w:hint="eastAsia"/>
          <w:b/>
          <w:bCs/>
        </w:rPr>
        <w:t>、</w:t>
      </w:r>
      <w:r w:rsidR="008C7A17" w:rsidRPr="008C7A17">
        <w:rPr>
          <w:b/>
          <w:bCs/>
        </w:rPr>
        <w:t>参赛形式</w:t>
      </w:r>
      <w:r w:rsidR="008C7A17" w:rsidRPr="008C7A17">
        <w:t>：以团队的形式参赛，自由组队，每支参赛队学生人数不超过3人，每人只能参加一队，每支参赛队须设置1名组长及1至2名指导老师，每赛道各高校参赛队数不超过10只。</w:t>
      </w:r>
    </w:p>
    <w:p w14:paraId="2FD00790" w14:textId="77777777" w:rsidR="005D207A" w:rsidRPr="00643D7B" w:rsidRDefault="005D207A" w:rsidP="005D207A">
      <w:pPr>
        <w:spacing w:line="358" w:lineRule="auto"/>
        <w:ind w:left="0" w:firstLine="420"/>
      </w:pPr>
      <w:r w:rsidRPr="00643D7B">
        <w:rPr>
          <w:rFonts w:hint="eastAsia"/>
          <w:b/>
          <w:bCs/>
        </w:rPr>
        <w:t>3、</w:t>
      </w:r>
      <w:r w:rsidR="008C7A17" w:rsidRPr="00643D7B">
        <w:rPr>
          <w:b/>
          <w:bCs/>
        </w:rPr>
        <w:t>时间安排</w:t>
      </w:r>
      <w:r w:rsidR="008C7A17" w:rsidRPr="00643D7B">
        <w:t>：</w:t>
      </w:r>
    </w:p>
    <w:p w14:paraId="7D0279E0" w14:textId="77777777" w:rsidR="00643D7B" w:rsidRDefault="00643D7B" w:rsidP="00643D7B">
      <w:pPr>
        <w:spacing w:line="358" w:lineRule="auto"/>
        <w:ind w:left="0" w:firstLine="420"/>
      </w:pPr>
      <w:r>
        <w:rPr>
          <w:rFonts w:hint="eastAsia"/>
        </w:rPr>
        <w:t>宣传报名：即日起—</w:t>
      </w:r>
      <w:r>
        <w:t>2022年10月24日</w:t>
      </w:r>
    </w:p>
    <w:p w14:paraId="630A8095" w14:textId="77777777" w:rsidR="00643D7B" w:rsidRDefault="00643D7B" w:rsidP="00643D7B">
      <w:pPr>
        <w:spacing w:line="358" w:lineRule="auto"/>
        <w:ind w:left="0" w:firstLine="420"/>
      </w:pPr>
      <w:r>
        <w:rPr>
          <w:rFonts w:hint="eastAsia"/>
        </w:rPr>
        <w:t>报名截止日期：</w:t>
      </w:r>
      <w:r>
        <w:t>2022年10月24日</w:t>
      </w:r>
    </w:p>
    <w:p w14:paraId="24F3B7DC" w14:textId="77777777" w:rsidR="00643D7B" w:rsidRDefault="00643D7B" w:rsidP="00643D7B">
      <w:pPr>
        <w:spacing w:line="358" w:lineRule="auto"/>
        <w:ind w:left="0" w:firstLine="420"/>
      </w:pPr>
      <w:r>
        <w:rPr>
          <w:rFonts w:hint="eastAsia"/>
        </w:rPr>
        <w:t>参赛作品网上提交截止日期：</w:t>
      </w:r>
      <w:r>
        <w:t>2022年10月30日</w:t>
      </w:r>
    </w:p>
    <w:p w14:paraId="34E143B2" w14:textId="77777777" w:rsidR="00643D7B" w:rsidRDefault="00643D7B" w:rsidP="00643D7B">
      <w:pPr>
        <w:spacing w:line="358" w:lineRule="auto"/>
        <w:ind w:left="0" w:firstLine="420"/>
      </w:pPr>
      <w:r>
        <w:rPr>
          <w:rFonts w:hint="eastAsia"/>
        </w:rPr>
        <w:t>决赛名单公布日期：</w:t>
      </w:r>
      <w:r>
        <w:t>2022年10月30日</w:t>
      </w:r>
    </w:p>
    <w:p w14:paraId="4508C35C" w14:textId="40EED629" w:rsidR="005D207A" w:rsidRDefault="00643D7B" w:rsidP="00643D7B">
      <w:pPr>
        <w:spacing w:line="358" w:lineRule="auto"/>
        <w:ind w:left="0" w:firstLine="420"/>
      </w:pPr>
      <w:r>
        <w:rPr>
          <w:rFonts w:hint="eastAsia"/>
        </w:rPr>
        <w:t>决赛时间：</w:t>
      </w:r>
      <w:r>
        <w:t>2022年11月5日-6日</w:t>
      </w:r>
    </w:p>
    <w:p w14:paraId="10DF6156" w14:textId="77777777" w:rsidR="005D207A" w:rsidRPr="00C10A01" w:rsidRDefault="005D207A" w:rsidP="005D207A">
      <w:pPr>
        <w:spacing w:line="358" w:lineRule="auto"/>
        <w:ind w:left="0" w:firstLine="420"/>
        <w:rPr>
          <w:b/>
          <w:bCs/>
        </w:rPr>
      </w:pPr>
      <w:r w:rsidRPr="00C10A01">
        <w:rPr>
          <w:b/>
          <w:bCs/>
        </w:rPr>
        <w:t>4</w:t>
      </w:r>
      <w:r w:rsidRPr="00C10A01">
        <w:rPr>
          <w:rFonts w:hint="eastAsia"/>
          <w:b/>
          <w:bCs/>
        </w:rPr>
        <w:t>、</w:t>
      </w:r>
      <w:r w:rsidR="008C7A17" w:rsidRPr="008C7A17">
        <w:rPr>
          <w:b/>
          <w:bCs/>
        </w:rPr>
        <w:t>参赛费用</w:t>
      </w:r>
    </w:p>
    <w:p w14:paraId="0716B67C" w14:textId="77777777" w:rsidR="005D207A" w:rsidRDefault="008C7A17" w:rsidP="005D207A">
      <w:pPr>
        <w:spacing w:line="358" w:lineRule="auto"/>
        <w:ind w:left="0" w:firstLine="420"/>
      </w:pPr>
      <w:r w:rsidRPr="008C7A17">
        <w:t>根据广西区教育厅有关规定，本次参赛不收参赛费。决赛阶段产生的交通费住宿费由各参赛学校负责。</w:t>
      </w:r>
    </w:p>
    <w:p w14:paraId="2969A558" w14:textId="77777777" w:rsidR="005D207A" w:rsidRPr="00C10A01" w:rsidRDefault="005D207A" w:rsidP="005D207A">
      <w:pPr>
        <w:spacing w:line="358" w:lineRule="auto"/>
        <w:ind w:left="0" w:firstLine="420"/>
        <w:rPr>
          <w:b/>
          <w:bCs/>
        </w:rPr>
      </w:pPr>
      <w:r w:rsidRPr="00C10A01">
        <w:rPr>
          <w:rFonts w:hint="eastAsia"/>
          <w:b/>
          <w:bCs/>
        </w:rPr>
        <w:t>5、</w:t>
      </w:r>
      <w:r w:rsidR="008C7A17" w:rsidRPr="008C7A17">
        <w:rPr>
          <w:b/>
          <w:bCs/>
        </w:rPr>
        <w:t>联系方式</w:t>
      </w:r>
    </w:p>
    <w:p w14:paraId="6DEE920D" w14:textId="77777777" w:rsidR="005D207A" w:rsidRDefault="008C7A17" w:rsidP="005D207A">
      <w:pPr>
        <w:spacing w:line="358" w:lineRule="auto"/>
        <w:ind w:left="0" w:firstLine="420"/>
      </w:pPr>
      <w:r w:rsidRPr="008C7A17">
        <w:t>联系方式：广西人工智能设计大赛</w:t>
      </w:r>
    </w:p>
    <w:p w14:paraId="70D4FB40" w14:textId="77777777" w:rsidR="005D207A" w:rsidRDefault="008C7A17" w:rsidP="005D207A">
      <w:pPr>
        <w:spacing w:line="358" w:lineRule="auto"/>
        <w:ind w:left="0" w:firstLine="420"/>
      </w:pPr>
      <w:r w:rsidRPr="008C7A17">
        <w:t xml:space="preserve">大赛QQ群：590049765 </w:t>
      </w:r>
    </w:p>
    <w:p w14:paraId="75B420AE" w14:textId="32E85DCB" w:rsidR="005D207A" w:rsidRPr="000A490B" w:rsidRDefault="0006457A" w:rsidP="0006457A">
      <w:pPr>
        <w:spacing w:line="358" w:lineRule="auto"/>
        <w:ind w:left="0" w:firstLine="420"/>
        <w:rPr>
          <w:b/>
          <w:bCs/>
        </w:rPr>
      </w:pPr>
      <w:r w:rsidRPr="000A490B">
        <w:rPr>
          <w:rFonts w:hint="eastAsia"/>
          <w:b/>
          <w:bCs/>
        </w:rPr>
        <w:t>6</w:t>
      </w:r>
      <w:r w:rsidRPr="000A490B">
        <w:rPr>
          <w:b/>
          <w:bCs/>
        </w:rPr>
        <w:t>.</w:t>
      </w:r>
      <w:r w:rsidRPr="000A490B">
        <w:rPr>
          <w:rFonts w:hint="eastAsia"/>
          <w:b/>
          <w:bCs/>
        </w:rPr>
        <w:t>报名方式</w:t>
      </w:r>
    </w:p>
    <w:p w14:paraId="2FF1513F" w14:textId="6481A363" w:rsidR="0006457A" w:rsidRPr="000A490B" w:rsidRDefault="0006457A" w:rsidP="000A490B">
      <w:pPr>
        <w:ind w:firstLine="480"/>
        <w:jc w:val="both"/>
        <w:rPr>
          <w:szCs w:val="24"/>
        </w:rPr>
      </w:pPr>
      <w:r w:rsidRPr="000A490B">
        <w:rPr>
          <w:rFonts w:hint="eastAsia"/>
          <w:szCs w:val="24"/>
        </w:rPr>
        <w:t>各学校负责人在大赛规定日期将学校各赛道参赛名单汇总，并将扫描后的报名汇总表（加盖公章）</w:t>
      </w:r>
      <w:r w:rsidR="00E6651A" w:rsidRPr="000A490B">
        <w:rPr>
          <w:rFonts w:hint="eastAsia"/>
          <w:szCs w:val="24"/>
        </w:rPr>
        <w:t>与汇总表原文件</w:t>
      </w:r>
      <w:r w:rsidRPr="000A490B">
        <w:rPr>
          <w:rFonts w:hint="eastAsia"/>
          <w:szCs w:val="24"/>
        </w:rPr>
        <w:t>以学校名称命名</w:t>
      </w:r>
      <w:r w:rsidR="00643D7B" w:rsidRPr="000A490B">
        <w:rPr>
          <w:rFonts w:hint="eastAsia"/>
          <w:szCs w:val="24"/>
        </w:rPr>
        <w:t>发送至邮箱3</w:t>
      </w:r>
      <w:r w:rsidR="00643D7B" w:rsidRPr="000A490B">
        <w:rPr>
          <w:szCs w:val="24"/>
        </w:rPr>
        <w:t>367733253@</w:t>
      </w:r>
      <w:r w:rsidR="000A490B" w:rsidRPr="000A490B">
        <w:rPr>
          <w:rFonts w:hint="eastAsia"/>
          <w:szCs w:val="24"/>
        </w:rPr>
        <w:t>qq.com</w:t>
      </w:r>
      <w:r w:rsidRPr="000A490B">
        <w:rPr>
          <w:rFonts w:hint="eastAsia"/>
          <w:szCs w:val="24"/>
        </w:rPr>
        <w:t>。</w:t>
      </w:r>
      <w:r w:rsidR="004C2F4D">
        <w:rPr>
          <w:rFonts w:hint="eastAsia"/>
          <w:szCs w:val="24"/>
        </w:rPr>
        <w:t>报名汇总表见附件1。</w:t>
      </w:r>
    </w:p>
    <w:p w14:paraId="0DDB37E3" w14:textId="77777777" w:rsidR="008C7A17" w:rsidRPr="008C7A17" w:rsidRDefault="008C7A17" w:rsidP="008C7A17">
      <w:pPr>
        <w:spacing w:after="127" w:line="265" w:lineRule="auto"/>
        <w:ind w:left="490"/>
      </w:pPr>
      <w:r w:rsidRPr="008C7A17">
        <w:t>联系人及电话：王子民  18877388999</w:t>
      </w:r>
    </w:p>
    <w:p w14:paraId="7837D64F" w14:textId="77777777" w:rsidR="00E6651A" w:rsidRDefault="008C7A17" w:rsidP="005D207A">
      <w:pPr>
        <w:spacing w:line="358" w:lineRule="auto"/>
        <w:ind w:left="490"/>
      </w:pPr>
      <w:r w:rsidRPr="008C7A17">
        <w:t>秘书处通信地址：</w:t>
      </w:r>
    </w:p>
    <w:p w14:paraId="0A75E750" w14:textId="41626E8C" w:rsidR="005F49AE" w:rsidRDefault="008C7A17" w:rsidP="005D207A">
      <w:pPr>
        <w:spacing w:line="358" w:lineRule="auto"/>
        <w:ind w:left="490"/>
      </w:pPr>
      <w:r w:rsidRPr="008C7A17">
        <w:t>桂林市金鸡路1号 桂林电子科技大学计算机与信息安全学院</w:t>
      </w:r>
    </w:p>
    <w:p w14:paraId="08981967" w14:textId="3C3F4907" w:rsidR="005F49AE" w:rsidRDefault="008C7A17" w:rsidP="00643D7B">
      <w:pPr>
        <w:spacing w:line="358" w:lineRule="auto"/>
        <w:ind w:left="490"/>
      </w:pPr>
      <w:r w:rsidRPr="008C7A17">
        <w:t>邮政编码：541004</w:t>
      </w:r>
    </w:p>
    <w:p w14:paraId="63A07130" w14:textId="77777777" w:rsidR="00C10A01" w:rsidRPr="00C10A01" w:rsidRDefault="00C10A01" w:rsidP="00C34C95">
      <w:pPr>
        <w:keepNext/>
        <w:keepLines/>
        <w:spacing w:after="866" w:line="240" w:lineRule="atLeast"/>
        <w:ind w:left="-5"/>
        <w:outlineLvl w:val="0"/>
        <w:rPr>
          <w:b/>
          <w:bCs/>
          <w:sz w:val="44"/>
        </w:rPr>
      </w:pPr>
      <w:bookmarkStart w:id="2" w:name="_Toc114077922"/>
      <w:r w:rsidRPr="00C10A01">
        <w:rPr>
          <w:b/>
          <w:bCs/>
          <w:sz w:val="44"/>
        </w:rPr>
        <w:lastRenderedPageBreak/>
        <w:t>二、指导老师参赛流程</w:t>
      </w:r>
      <w:bookmarkEnd w:id="2"/>
    </w:p>
    <w:p w14:paraId="1D2329F6" w14:textId="77777777" w:rsidR="00C10A01" w:rsidRPr="00C10A01" w:rsidRDefault="00C10A01" w:rsidP="00C34C95">
      <w:pPr>
        <w:numPr>
          <w:ilvl w:val="0"/>
          <w:numId w:val="2"/>
        </w:numPr>
        <w:spacing w:after="138" w:line="240" w:lineRule="atLeast"/>
      </w:pPr>
      <w:r w:rsidRPr="00C10A01">
        <w:t>指导教师必须是参赛队伍所在高校在职教师。</w:t>
      </w:r>
    </w:p>
    <w:p w14:paraId="690D8EF1" w14:textId="77777777" w:rsidR="00C10A01" w:rsidRPr="00C10A01" w:rsidRDefault="00C10A01" w:rsidP="00C34C95">
      <w:pPr>
        <w:numPr>
          <w:ilvl w:val="0"/>
          <w:numId w:val="2"/>
        </w:numPr>
        <w:spacing w:line="240" w:lineRule="atLeast"/>
      </w:pPr>
      <w:r w:rsidRPr="00C10A01">
        <w:t>指导教师对所指导队伍中学生的有效性和参赛作品的有效性进行检查，不合规定的学生禁止参赛，不合规定的作品禁止参赛。</w:t>
      </w:r>
    </w:p>
    <w:p w14:paraId="4831A5D1" w14:textId="77777777" w:rsidR="00C10A01" w:rsidRPr="00C10A01" w:rsidRDefault="00C10A01" w:rsidP="00C34C95">
      <w:pPr>
        <w:numPr>
          <w:ilvl w:val="0"/>
          <w:numId w:val="2"/>
        </w:numPr>
        <w:spacing w:line="240" w:lineRule="atLeast"/>
      </w:pPr>
      <w:r w:rsidRPr="00C10A01">
        <w:t>指导教师可以指导学生选题，设计方案论证，但具体的硬件制作、软件编程、系统调试、设计报告或学术论文必须由参赛学生独立完成。</w:t>
      </w:r>
    </w:p>
    <w:p w14:paraId="33B31CD7" w14:textId="77777777" w:rsidR="00C10A01" w:rsidRPr="00C10A01" w:rsidRDefault="00C10A01" w:rsidP="00C34C95">
      <w:pPr>
        <w:numPr>
          <w:ilvl w:val="0"/>
          <w:numId w:val="2"/>
        </w:numPr>
        <w:spacing w:after="138" w:line="240" w:lineRule="atLeast"/>
      </w:pPr>
      <w:r w:rsidRPr="00C10A01">
        <w:t>指导教师负责参赛作品的原创性。</w:t>
      </w:r>
    </w:p>
    <w:p w14:paraId="79663CBE" w14:textId="77777777" w:rsidR="00C10A01" w:rsidRPr="00C10A01" w:rsidRDefault="00C10A01" w:rsidP="00C34C95">
      <w:pPr>
        <w:numPr>
          <w:ilvl w:val="0"/>
          <w:numId w:val="2"/>
        </w:numPr>
        <w:spacing w:after="1146" w:line="240" w:lineRule="atLeast"/>
      </w:pPr>
      <w:r w:rsidRPr="00C10A01">
        <w:t>有效管理指导的学生团队按竞赛通知及时提交参赛资料。</w:t>
      </w:r>
    </w:p>
    <w:p w14:paraId="623540A7" w14:textId="450A252E" w:rsidR="00C10A01" w:rsidRPr="00F10E5C" w:rsidRDefault="00C10A01" w:rsidP="00C34C95">
      <w:pPr>
        <w:pStyle w:val="a7"/>
        <w:keepNext/>
        <w:keepLines/>
        <w:numPr>
          <w:ilvl w:val="0"/>
          <w:numId w:val="5"/>
        </w:numPr>
        <w:spacing w:after="866" w:line="240" w:lineRule="atLeast"/>
        <w:ind w:firstLineChars="0"/>
        <w:outlineLvl w:val="0"/>
        <w:rPr>
          <w:b/>
          <w:bCs/>
          <w:sz w:val="44"/>
        </w:rPr>
      </w:pPr>
      <w:bookmarkStart w:id="3" w:name="_Toc114077923"/>
      <w:r w:rsidRPr="00F10E5C">
        <w:rPr>
          <w:b/>
          <w:bCs/>
          <w:sz w:val="44"/>
        </w:rPr>
        <w:t>参赛选题与作品要求</w:t>
      </w:r>
      <w:bookmarkEnd w:id="3"/>
    </w:p>
    <w:p w14:paraId="14FF52F4" w14:textId="77777777" w:rsidR="00661C68" w:rsidRPr="0006457A" w:rsidRDefault="00C10A01" w:rsidP="00C34C95">
      <w:pPr>
        <w:pStyle w:val="a7"/>
        <w:numPr>
          <w:ilvl w:val="0"/>
          <w:numId w:val="7"/>
        </w:numPr>
        <w:spacing w:line="240" w:lineRule="atLeast"/>
        <w:ind w:firstLineChars="0"/>
        <w:jc w:val="both"/>
      </w:pPr>
      <w:r w:rsidRPr="0006457A">
        <w:t>本次竞赛共支持七个选题方向：人工智能算法及应用、AI建模、机器视</w:t>
      </w:r>
    </w:p>
    <w:p w14:paraId="2FFE3BC8" w14:textId="5E91A8A3" w:rsidR="00C10A01" w:rsidRPr="0006457A" w:rsidRDefault="00C10A01" w:rsidP="00C34C95">
      <w:pPr>
        <w:spacing w:line="240" w:lineRule="atLeast"/>
        <w:jc w:val="both"/>
      </w:pPr>
      <w:r w:rsidRPr="0006457A">
        <w:t>觉技术</w:t>
      </w:r>
      <w:r w:rsidR="00F10E5C" w:rsidRPr="0006457A">
        <w:rPr>
          <w:rFonts w:hint="eastAsia"/>
        </w:rPr>
        <w:t>、</w:t>
      </w:r>
      <w:r w:rsidRPr="0006457A">
        <w:t>应用、智能机器人、仿生机器狗应用、VR技术及应用、物联网技术及应用。</w:t>
      </w:r>
    </w:p>
    <w:p w14:paraId="47483DD3" w14:textId="474C8B88" w:rsidR="00C10A01" w:rsidRPr="00C10A01" w:rsidRDefault="00C10A01" w:rsidP="00C34C95">
      <w:pPr>
        <w:spacing w:after="138" w:line="240" w:lineRule="atLeast"/>
        <w:ind w:left="0" w:firstLine="0"/>
        <w:jc w:val="both"/>
      </w:pPr>
      <w:r w:rsidRPr="00C10A01">
        <w:t>采用自主选题和指定选题两种选题方式。</w:t>
      </w:r>
    </w:p>
    <w:p w14:paraId="39789D25" w14:textId="77777777" w:rsidR="00C10A01" w:rsidRPr="00C10A01" w:rsidRDefault="00C10A01" w:rsidP="00C34C95">
      <w:pPr>
        <w:spacing w:line="240" w:lineRule="atLeast"/>
        <w:ind w:left="-15" w:firstLine="480"/>
        <w:jc w:val="both"/>
      </w:pPr>
      <w:r w:rsidRPr="00C10A01">
        <w:t>本次大赛作品提交的具体内容不同赛题之间会有一定区别，请参赛队伍仔细阅读赛题部分，并可咨询各个赛题的负责同学。</w:t>
      </w:r>
    </w:p>
    <w:p w14:paraId="633177F2" w14:textId="77777777" w:rsidR="00C10A01" w:rsidRPr="00C10A01" w:rsidRDefault="00C10A01" w:rsidP="00C34C95">
      <w:pPr>
        <w:spacing w:after="122" w:line="240" w:lineRule="atLeast"/>
        <w:ind w:left="490"/>
        <w:jc w:val="both"/>
      </w:pPr>
      <w:r w:rsidRPr="00C10A01">
        <w:t>比赛通知和结果将在广西本科教育网-http://bkjy.gxeduyun.edu.cn/公示</w:t>
      </w:r>
    </w:p>
    <w:p w14:paraId="7BD36124" w14:textId="553F9BC4" w:rsidR="00C10A01" w:rsidRPr="0006457A" w:rsidRDefault="00F10E5C" w:rsidP="00C34C95">
      <w:pPr>
        <w:spacing w:after="138" w:line="240" w:lineRule="atLeast"/>
        <w:ind w:left="233" w:firstLineChars="100" w:firstLine="240"/>
        <w:jc w:val="both"/>
      </w:pPr>
      <w:r w:rsidRPr="0006457A">
        <w:rPr>
          <w:rFonts w:hint="eastAsia"/>
        </w:rPr>
        <w:t>2、</w:t>
      </w:r>
      <w:r w:rsidR="00C10A01" w:rsidRPr="0006457A">
        <w:t>自主选题要求</w:t>
      </w:r>
    </w:p>
    <w:p w14:paraId="7742A74C" w14:textId="77777777" w:rsidR="00C10A01" w:rsidRPr="00C10A01" w:rsidRDefault="00C10A01" w:rsidP="00C34C95">
      <w:pPr>
        <w:spacing w:after="138" w:line="240" w:lineRule="atLeast"/>
        <w:ind w:left="490"/>
        <w:jc w:val="both"/>
      </w:pPr>
      <w:r w:rsidRPr="00C10A01">
        <w:t>(1)采用开放式选题方式，不限定竞赛场所，大赛设立自主选题的比赛形式旨在让</w:t>
      </w:r>
    </w:p>
    <w:p w14:paraId="53190D50" w14:textId="69BCD732" w:rsidR="00C10A01" w:rsidRPr="00C10A01" w:rsidRDefault="00C10A01" w:rsidP="00C34C95">
      <w:pPr>
        <w:spacing w:after="128" w:line="240" w:lineRule="atLeast"/>
        <w:ind w:left="0" w:firstLine="0"/>
        <w:jc w:val="both"/>
      </w:pPr>
      <w:r w:rsidRPr="00C10A01">
        <w:t>参赛队伍充分发挥自身技术优势，选择感兴趣且擅长的项目内容，参赛队伍可自己拟定题目内容参赛。项目内容可自行立意创新，但必须与人工智能领域相关，或以人工智能技术为基础实现，在此条件上自由发挥，鼓励参赛队伍发挥创新能力。参赛队伍可根据本次大赛支持的七个选题方向确定参赛题目以及方向。所有自主选题题目须围绕本次大赛主题。如果参赛队伍所报题目及内容违反赛事精神和章程，组委会有权要求参赛队伍进行修改，并得到认可后方可参加竞赛。竞赛只接受防御性的题目，不接受任何具有攻击性质或与国家有关法律、法规相违背的题目。</w:t>
      </w:r>
    </w:p>
    <w:p w14:paraId="032095E6" w14:textId="77777777" w:rsidR="00C10A01" w:rsidRPr="00C10A01" w:rsidRDefault="00C10A01" w:rsidP="00C34C95">
      <w:pPr>
        <w:spacing w:after="119" w:line="240" w:lineRule="atLeast"/>
        <w:ind w:firstLine="410"/>
        <w:jc w:val="both"/>
      </w:pPr>
      <w:r w:rsidRPr="00C10A01">
        <w:t>推荐（不限于）以下研究方向：</w:t>
      </w:r>
    </w:p>
    <w:p w14:paraId="2AFD2B80" w14:textId="7F7BB524" w:rsidR="00C10A01" w:rsidRPr="00C10A01" w:rsidRDefault="00C10A01" w:rsidP="00C34C95">
      <w:pPr>
        <w:spacing w:after="117" w:line="240" w:lineRule="atLeast"/>
        <w:ind w:left="420" w:right="168" w:firstLine="410"/>
        <w:jc w:val="both"/>
      </w:pPr>
      <w:r w:rsidRPr="00C10A01">
        <w:lastRenderedPageBreak/>
        <w:t>①基于SLAM技术的AR交互应用。能将AR虚拟内容放置在环境中，算法自动检测周围特征点，AR虚拟内容根据特征点贴合跟踪在物品表面并持续跟踪。纹理越丰富，跟踪越稳定。同时兼容Android、iOS原生平台，在所有设备上的体验效果一致。支持大规模环境识别和定位。</w:t>
      </w:r>
    </w:p>
    <w:p w14:paraId="75E5811A" w14:textId="47E11127" w:rsidR="00C10A01" w:rsidRPr="00C10A01" w:rsidRDefault="00C10A01" w:rsidP="00C34C95">
      <w:pPr>
        <w:spacing w:after="117" w:line="240" w:lineRule="atLeast"/>
        <w:ind w:left="420" w:right="168" w:firstLine="410"/>
        <w:jc w:val="both"/>
      </w:pPr>
      <w:r w:rsidRPr="00C10A01">
        <w:t>②三维视频融合应用。可以将摄像头实时画面投射到三维实景模型或者VR全景上，并可将相邻的摄像头画面进行拼接融合，拼接后形成一幅更大分辨率的画面，这种融合不会随着对三维模型的倾斜、旋转等操作而产生变形或者错位。</w:t>
      </w:r>
    </w:p>
    <w:p w14:paraId="0096B6D0" w14:textId="77777777" w:rsidR="00C10A01" w:rsidRPr="00C10A01" w:rsidRDefault="00C10A01" w:rsidP="00C34C95">
      <w:pPr>
        <w:spacing w:after="141" w:line="240" w:lineRule="atLeast"/>
        <w:ind w:left="420" w:firstLine="410"/>
        <w:jc w:val="both"/>
      </w:pPr>
      <w:r w:rsidRPr="00C10A01">
        <w:rPr>
          <w:sz w:val="22"/>
        </w:rPr>
        <w:t>③复杂水域智能竞技。</w:t>
      </w:r>
    </w:p>
    <w:p w14:paraId="30F0007C" w14:textId="77777777" w:rsidR="00C10A01" w:rsidRPr="00C10A01" w:rsidRDefault="00C10A01" w:rsidP="00C34C95">
      <w:pPr>
        <w:spacing w:after="138" w:line="240" w:lineRule="atLeast"/>
        <w:ind w:left="490"/>
        <w:jc w:val="both"/>
      </w:pPr>
      <w:r w:rsidRPr="00C10A01">
        <w:t>(2)参赛作品可以是软件或硬件。</w:t>
      </w:r>
    </w:p>
    <w:p w14:paraId="024F745C" w14:textId="77777777" w:rsidR="00C10A01" w:rsidRPr="00C10A01" w:rsidRDefault="00C10A01" w:rsidP="00C34C95">
      <w:pPr>
        <w:spacing w:after="138" w:line="240" w:lineRule="atLeast"/>
        <w:ind w:left="490"/>
        <w:jc w:val="both"/>
      </w:pPr>
      <w:r w:rsidRPr="00C10A01">
        <w:t>(3)参赛作品要体现一定的智能性、创新性和实用性。</w:t>
      </w:r>
    </w:p>
    <w:p w14:paraId="3D2FAE33" w14:textId="77777777" w:rsidR="00C10A01" w:rsidRPr="00C10A01" w:rsidRDefault="00C10A01" w:rsidP="00C34C95">
      <w:pPr>
        <w:spacing w:line="240" w:lineRule="atLeast"/>
        <w:ind w:left="-15" w:firstLine="480"/>
        <w:jc w:val="both"/>
      </w:pPr>
      <w:r w:rsidRPr="00C10A01">
        <w:t>(4)竞赛现场为选手提供 Windows 和 Linux 平台，若参赛作品需要其它平台，请选手自带。</w:t>
      </w:r>
    </w:p>
    <w:p w14:paraId="693AA245" w14:textId="77777777" w:rsidR="00C10A01" w:rsidRPr="00C10A01" w:rsidRDefault="00C10A01" w:rsidP="00C34C95">
      <w:pPr>
        <w:spacing w:line="240" w:lineRule="atLeast"/>
        <w:ind w:left="-15" w:firstLine="480"/>
        <w:jc w:val="both"/>
      </w:pPr>
      <w:r w:rsidRPr="00C10A01">
        <w:t>(5)凡已公开发布并已获得商业价值的产品不得参赛；凡有知识产权纠纷的作品不得参赛；与企业合作即将对外发布的产品不得参赛。</w:t>
      </w:r>
    </w:p>
    <w:p w14:paraId="09703206" w14:textId="4DFFC2AB" w:rsidR="00C10A01" w:rsidRPr="0006457A" w:rsidRDefault="00C10A01" w:rsidP="00C34C95">
      <w:pPr>
        <w:pStyle w:val="a7"/>
        <w:numPr>
          <w:ilvl w:val="1"/>
          <w:numId w:val="5"/>
        </w:numPr>
        <w:spacing w:after="138" w:line="240" w:lineRule="atLeast"/>
        <w:ind w:firstLineChars="0"/>
        <w:jc w:val="both"/>
      </w:pPr>
      <w:r w:rsidRPr="0006457A">
        <w:t>指定选题要求</w:t>
      </w:r>
    </w:p>
    <w:p w14:paraId="303BB472" w14:textId="5583153F" w:rsidR="00C10A01" w:rsidRPr="00C10A01" w:rsidRDefault="00C10A01" w:rsidP="00C34C95">
      <w:pPr>
        <w:spacing w:after="2" w:line="240" w:lineRule="atLeast"/>
        <w:ind w:left="-15" w:right="236" w:firstLine="470"/>
        <w:jc w:val="both"/>
      </w:pPr>
      <w:r w:rsidRPr="00C10A01">
        <w:t>指定选题作品提交形式见本指南第五项：初赛。（其中部分选题有特定要求的，文档格式仍按照第四项初赛部分进行提交，硬件与视频格式按照选题特定要求进行提交）</w:t>
      </w:r>
    </w:p>
    <w:p w14:paraId="7D864FF4" w14:textId="1FE66E1A" w:rsidR="00C10A01" w:rsidRPr="00C10A01" w:rsidRDefault="00C10A01" w:rsidP="00C34C95">
      <w:pPr>
        <w:pStyle w:val="a7"/>
        <w:numPr>
          <w:ilvl w:val="1"/>
          <w:numId w:val="5"/>
        </w:numPr>
        <w:spacing w:line="240" w:lineRule="atLeast"/>
        <w:ind w:firstLineChars="0"/>
        <w:jc w:val="both"/>
      </w:pPr>
      <w:r w:rsidRPr="00C10A01">
        <w:t>各赛道举办地点及联系方式</w:t>
      </w:r>
    </w:p>
    <w:tbl>
      <w:tblPr>
        <w:tblStyle w:val="aa"/>
        <w:tblW w:w="10504" w:type="dxa"/>
        <w:jc w:val="center"/>
        <w:tblLook w:val="04A0" w:firstRow="1" w:lastRow="0" w:firstColumn="1" w:lastColumn="0" w:noHBand="0" w:noVBand="1"/>
      </w:tblPr>
      <w:tblGrid>
        <w:gridCol w:w="956"/>
        <w:gridCol w:w="4142"/>
        <w:gridCol w:w="2410"/>
        <w:gridCol w:w="1559"/>
        <w:gridCol w:w="1437"/>
      </w:tblGrid>
      <w:tr w:rsidR="00C34C95" w:rsidRPr="000317A1" w14:paraId="1C876AB8" w14:textId="77777777" w:rsidTr="00883427">
        <w:trPr>
          <w:trHeight w:val="586"/>
          <w:jc w:val="center"/>
        </w:trPr>
        <w:tc>
          <w:tcPr>
            <w:tcW w:w="956" w:type="dxa"/>
            <w:vAlign w:val="center"/>
          </w:tcPr>
          <w:p w14:paraId="0DE29DCB" w14:textId="3130B781" w:rsidR="000F0945" w:rsidRPr="000A490B" w:rsidRDefault="008354C4" w:rsidP="00C34C95">
            <w:pPr>
              <w:spacing w:line="240" w:lineRule="atLeast"/>
              <w:ind w:left="0" w:firstLine="0"/>
              <w:jc w:val="center"/>
            </w:pPr>
            <w:r w:rsidRPr="000A490B">
              <w:rPr>
                <w:rFonts w:hint="eastAsia"/>
              </w:rPr>
              <w:t>序号</w:t>
            </w:r>
          </w:p>
        </w:tc>
        <w:tc>
          <w:tcPr>
            <w:tcW w:w="4142" w:type="dxa"/>
            <w:vAlign w:val="center"/>
          </w:tcPr>
          <w:p w14:paraId="49CC3E40" w14:textId="316B2AA0" w:rsidR="000F0945" w:rsidRPr="000A490B" w:rsidRDefault="008354C4" w:rsidP="00C34C95">
            <w:pPr>
              <w:spacing w:line="240" w:lineRule="atLeast"/>
              <w:ind w:left="0" w:firstLine="0"/>
              <w:jc w:val="center"/>
            </w:pPr>
            <w:r w:rsidRPr="000A490B">
              <w:rPr>
                <w:rFonts w:hint="eastAsia"/>
              </w:rPr>
              <w:t>赛道名称</w:t>
            </w:r>
          </w:p>
        </w:tc>
        <w:tc>
          <w:tcPr>
            <w:tcW w:w="2410" w:type="dxa"/>
            <w:vAlign w:val="center"/>
          </w:tcPr>
          <w:p w14:paraId="3B7CFE5C" w14:textId="011E1565" w:rsidR="000F0945" w:rsidRPr="000A490B" w:rsidRDefault="008354C4" w:rsidP="00C34C95">
            <w:pPr>
              <w:spacing w:line="240" w:lineRule="atLeast"/>
              <w:ind w:left="0" w:firstLine="0"/>
              <w:jc w:val="center"/>
            </w:pPr>
            <w:r w:rsidRPr="000A490B">
              <w:rPr>
                <w:rFonts w:hint="eastAsia"/>
              </w:rPr>
              <w:t>举办地点</w:t>
            </w:r>
          </w:p>
        </w:tc>
        <w:tc>
          <w:tcPr>
            <w:tcW w:w="1559" w:type="dxa"/>
            <w:vAlign w:val="center"/>
          </w:tcPr>
          <w:p w14:paraId="4536D27C" w14:textId="64B02C15" w:rsidR="000F0945" w:rsidRPr="000A490B" w:rsidRDefault="008354C4" w:rsidP="00C34C95">
            <w:pPr>
              <w:spacing w:line="240" w:lineRule="atLeast"/>
              <w:ind w:left="0" w:firstLine="0"/>
              <w:jc w:val="center"/>
            </w:pPr>
            <w:r w:rsidRPr="000A490B">
              <w:rPr>
                <w:rFonts w:hint="eastAsia"/>
              </w:rPr>
              <w:t>联系人</w:t>
            </w:r>
          </w:p>
        </w:tc>
        <w:tc>
          <w:tcPr>
            <w:tcW w:w="1437" w:type="dxa"/>
            <w:vAlign w:val="center"/>
          </w:tcPr>
          <w:p w14:paraId="6335A853" w14:textId="7FEBDAB6" w:rsidR="000F0945" w:rsidRPr="000A490B" w:rsidRDefault="008354C4" w:rsidP="00C34C95">
            <w:pPr>
              <w:spacing w:line="240" w:lineRule="atLeast"/>
              <w:ind w:left="0" w:firstLine="0"/>
              <w:jc w:val="center"/>
            </w:pPr>
            <w:r w:rsidRPr="000A490B">
              <w:rPr>
                <w:rFonts w:hint="eastAsia"/>
              </w:rPr>
              <w:t>交流QQ群</w:t>
            </w:r>
          </w:p>
        </w:tc>
      </w:tr>
      <w:tr w:rsidR="00C34C95" w:rsidRPr="000317A1" w14:paraId="6DEAF0F3" w14:textId="77777777" w:rsidTr="00883427">
        <w:trPr>
          <w:trHeight w:val="602"/>
          <w:jc w:val="center"/>
        </w:trPr>
        <w:tc>
          <w:tcPr>
            <w:tcW w:w="956" w:type="dxa"/>
            <w:vAlign w:val="center"/>
          </w:tcPr>
          <w:p w14:paraId="1215E445" w14:textId="16326BB2" w:rsidR="000F0945" w:rsidRPr="000A490B" w:rsidRDefault="008354C4" w:rsidP="00C34C95">
            <w:pPr>
              <w:spacing w:line="240" w:lineRule="atLeast"/>
              <w:ind w:left="0" w:firstLine="0"/>
              <w:jc w:val="center"/>
            </w:pPr>
            <w:r w:rsidRPr="000A490B">
              <w:rPr>
                <w:rFonts w:hint="eastAsia"/>
              </w:rPr>
              <w:t>1</w:t>
            </w:r>
          </w:p>
        </w:tc>
        <w:tc>
          <w:tcPr>
            <w:tcW w:w="4142" w:type="dxa"/>
            <w:vAlign w:val="center"/>
          </w:tcPr>
          <w:p w14:paraId="6CE2F338" w14:textId="7132EB15" w:rsidR="000F0945" w:rsidRPr="000A490B" w:rsidRDefault="008354C4" w:rsidP="00C34C95">
            <w:pPr>
              <w:spacing w:line="240" w:lineRule="atLeast"/>
              <w:ind w:left="0" w:firstLine="0"/>
              <w:jc w:val="center"/>
            </w:pPr>
            <w:r w:rsidRPr="000A490B">
              <w:rPr>
                <w:rFonts w:hint="eastAsia"/>
              </w:rPr>
              <w:t>AI视觉人形机器人</w:t>
            </w:r>
            <w:r w:rsidR="00E95685" w:rsidRPr="000A490B">
              <w:rPr>
                <w:rFonts w:hint="eastAsia"/>
              </w:rPr>
              <w:t>挑战赛</w:t>
            </w:r>
          </w:p>
        </w:tc>
        <w:tc>
          <w:tcPr>
            <w:tcW w:w="2410" w:type="dxa"/>
            <w:vAlign w:val="center"/>
          </w:tcPr>
          <w:p w14:paraId="5999A879" w14:textId="24F6B9AF" w:rsidR="000F0945" w:rsidRPr="000A490B" w:rsidRDefault="00E95685" w:rsidP="00C34C95">
            <w:pPr>
              <w:spacing w:line="240" w:lineRule="atLeast"/>
              <w:ind w:left="0" w:firstLine="0"/>
              <w:jc w:val="center"/>
            </w:pPr>
            <w:r w:rsidRPr="000A490B">
              <w:rPr>
                <w:rFonts w:hint="eastAsia"/>
              </w:rPr>
              <w:t>桂林电子科技大学</w:t>
            </w:r>
          </w:p>
        </w:tc>
        <w:tc>
          <w:tcPr>
            <w:tcW w:w="1559" w:type="dxa"/>
            <w:vAlign w:val="center"/>
          </w:tcPr>
          <w:p w14:paraId="76E110FB" w14:textId="0641E5BC" w:rsidR="000F0945" w:rsidRPr="000A490B" w:rsidRDefault="00E95685" w:rsidP="00C34C95">
            <w:pPr>
              <w:spacing w:line="240" w:lineRule="atLeast"/>
              <w:ind w:left="0" w:firstLine="0"/>
              <w:jc w:val="center"/>
            </w:pPr>
            <w:r w:rsidRPr="000A490B">
              <w:rPr>
                <w:rFonts w:hint="eastAsia"/>
              </w:rPr>
              <w:t>王子民</w:t>
            </w:r>
          </w:p>
        </w:tc>
        <w:tc>
          <w:tcPr>
            <w:tcW w:w="1437" w:type="dxa"/>
            <w:vAlign w:val="center"/>
          </w:tcPr>
          <w:p w14:paraId="33556405" w14:textId="7B27C5E3" w:rsidR="000F0945" w:rsidRPr="000A490B" w:rsidRDefault="00E95685" w:rsidP="00C34C95">
            <w:pPr>
              <w:spacing w:line="240" w:lineRule="atLeast"/>
              <w:ind w:left="0" w:firstLine="0"/>
              <w:jc w:val="center"/>
            </w:pPr>
            <w:r w:rsidRPr="000A490B">
              <w:rPr>
                <w:rFonts w:hint="eastAsia"/>
              </w:rPr>
              <w:t>4</w:t>
            </w:r>
            <w:r w:rsidRPr="000A490B">
              <w:t>67602556</w:t>
            </w:r>
          </w:p>
        </w:tc>
      </w:tr>
      <w:tr w:rsidR="00C34C95" w:rsidRPr="000317A1" w14:paraId="55F7732F" w14:textId="77777777" w:rsidTr="00883427">
        <w:trPr>
          <w:trHeight w:val="586"/>
          <w:jc w:val="center"/>
        </w:trPr>
        <w:tc>
          <w:tcPr>
            <w:tcW w:w="956" w:type="dxa"/>
            <w:vAlign w:val="center"/>
          </w:tcPr>
          <w:p w14:paraId="692A9203" w14:textId="275A595E" w:rsidR="000F0945" w:rsidRPr="000A490B" w:rsidRDefault="008354C4" w:rsidP="00C34C95">
            <w:pPr>
              <w:spacing w:line="240" w:lineRule="atLeast"/>
              <w:ind w:left="0" w:firstLine="0"/>
              <w:jc w:val="center"/>
            </w:pPr>
            <w:r w:rsidRPr="000A490B">
              <w:rPr>
                <w:rFonts w:hint="eastAsia"/>
              </w:rPr>
              <w:t>2</w:t>
            </w:r>
          </w:p>
        </w:tc>
        <w:tc>
          <w:tcPr>
            <w:tcW w:w="4142" w:type="dxa"/>
            <w:vAlign w:val="center"/>
          </w:tcPr>
          <w:p w14:paraId="2130611F" w14:textId="07289BE6" w:rsidR="000F0945" w:rsidRPr="000A490B" w:rsidRDefault="00E95685" w:rsidP="00C34C95">
            <w:pPr>
              <w:spacing w:line="240" w:lineRule="atLeast"/>
              <w:ind w:left="0" w:firstLine="0"/>
              <w:jc w:val="center"/>
            </w:pPr>
            <w:r w:rsidRPr="000A490B">
              <w:rPr>
                <w:rFonts w:hint="eastAsia"/>
              </w:rPr>
              <w:t>机器狗物资运送比赛</w:t>
            </w:r>
          </w:p>
        </w:tc>
        <w:tc>
          <w:tcPr>
            <w:tcW w:w="2410" w:type="dxa"/>
            <w:vAlign w:val="center"/>
          </w:tcPr>
          <w:p w14:paraId="580AA88B" w14:textId="31F548FC" w:rsidR="000F0945" w:rsidRPr="000A490B" w:rsidRDefault="00E95685" w:rsidP="00C34C95">
            <w:pPr>
              <w:spacing w:line="240" w:lineRule="atLeast"/>
              <w:ind w:left="0" w:firstLine="0"/>
              <w:jc w:val="center"/>
            </w:pPr>
            <w:r w:rsidRPr="000A490B">
              <w:rPr>
                <w:rFonts w:hint="eastAsia"/>
              </w:rPr>
              <w:t>南宁职业技术学院</w:t>
            </w:r>
          </w:p>
        </w:tc>
        <w:tc>
          <w:tcPr>
            <w:tcW w:w="1559" w:type="dxa"/>
            <w:vAlign w:val="center"/>
          </w:tcPr>
          <w:p w14:paraId="2BF0C4DF" w14:textId="09BCEDAF" w:rsidR="000F0945" w:rsidRPr="000A490B" w:rsidRDefault="000A490B" w:rsidP="00C34C95">
            <w:pPr>
              <w:spacing w:line="240" w:lineRule="atLeast"/>
              <w:ind w:left="0" w:firstLine="0"/>
              <w:jc w:val="center"/>
            </w:pPr>
            <w:r w:rsidRPr="000A490B">
              <w:rPr>
                <w:rFonts w:hint="eastAsia"/>
              </w:rPr>
              <w:t>高伟峰</w:t>
            </w:r>
          </w:p>
        </w:tc>
        <w:tc>
          <w:tcPr>
            <w:tcW w:w="1437" w:type="dxa"/>
            <w:vAlign w:val="center"/>
          </w:tcPr>
          <w:p w14:paraId="4EBD79D3" w14:textId="3A184E6F" w:rsidR="000F0945" w:rsidRPr="000A490B" w:rsidRDefault="00554D83" w:rsidP="00C34C95">
            <w:pPr>
              <w:spacing w:line="240" w:lineRule="atLeast"/>
              <w:ind w:left="0" w:firstLine="0"/>
              <w:jc w:val="center"/>
            </w:pPr>
            <w:r w:rsidRPr="000A490B">
              <w:t>633768970</w:t>
            </w:r>
          </w:p>
        </w:tc>
      </w:tr>
      <w:tr w:rsidR="00C34C95" w:rsidRPr="000317A1" w14:paraId="6E950528" w14:textId="77777777" w:rsidTr="00883427">
        <w:trPr>
          <w:trHeight w:val="586"/>
          <w:jc w:val="center"/>
        </w:trPr>
        <w:tc>
          <w:tcPr>
            <w:tcW w:w="956" w:type="dxa"/>
            <w:vAlign w:val="center"/>
          </w:tcPr>
          <w:p w14:paraId="110AC29F" w14:textId="50232C7C" w:rsidR="000F0945" w:rsidRPr="000A490B" w:rsidRDefault="008354C4" w:rsidP="00C34C95">
            <w:pPr>
              <w:spacing w:line="240" w:lineRule="atLeast"/>
              <w:ind w:left="0" w:firstLine="0"/>
              <w:jc w:val="center"/>
            </w:pPr>
            <w:r w:rsidRPr="000A490B">
              <w:rPr>
                <w:rFonts w:hint="eastAsia"/>
              </w:rPr>
              <w:t>3</w:t>
            </w:r>
          </w:p>
        </w:tc>
        <w:tc>
          <w:tcPr>
            <w:tcW w:w="4142" w:type="dxa"/>
            <w:vAlign w:val="center"/>
          </w:tcPr>
          <w:p w14:paraId="64D8FA7E" w14:textId="430885CD" w:rsidR="000F0945" w:rsidRPr="000A490B" w:rsidRDefault="00E95685" w:rsidP="00C34C95">
            <w:pPr>
              <w:spacing w:line="240" w:lineRule="atLeast"/>
              <w:ind w:left="0" w:firstLine="0"/>
              <w:jc w:val="center"/>
            </w:pPr>
            <w:r w:rsidRPr="000A490B">
              <w:rPr>
                <w:rFonts w:hint="eastAsia"/>
              </w:rPr>
              <w:t>水下机器人自主视觉组比赛</w:t>
            </w:r>
          </w:p>
        </w:tc>
        <w:tc>
          <w:tcPr>
            <w:tcW w:w="2410" w:type="dxa"/>
            <w:vAlign w:val="center"/>
          </w:tcPr>
          <w:p w14:paraId="730E9E78" w14:textId="7CB0BAEE" w:rsidR="000F0945" w:rsidRPr="000A490B" w:rsidRDefault="000A490B" w:rsidP="00C34C95">
            <w:pPr>
              <w:spacing w:line="240" w:lineRule="atLeast"/>
              <w:ind w:left="0" w:firstLine="0"/>
              <w:jc w:val="center"/>
            </w:pPr>
            <w:r w:rsidRPr="000A490B">
              <w:rPr>
                <w:rFonts w:hint="eastAsia"/>
              </w:rPr>
              <w:t>北部湾大学</w:t>
            </w:r>
          </w:p>
        </w:tc>
        <w:tc>
          <w:tcPr>
            <w:tcW w:w="1559" w:type="dxa"/>
            <w:vAlign w:val="center"/>
          </w:tcPr>
          <w:p w14:paraId="12E2549D" w14:textId="2AD067D6" w:rsidR="000F0945" w:rsidRPr="000A490B" w:rsidRDefault="000A490B" w:rsidP="00C34C95">
            <w:pPr>
              <w:spacing w:line="240" w:lineRule="atLeast"/>
              <w:ind w:left="0" w:firstLine="0"/>
              <w:jc w:val="center"/>
            </w:pPr>
            <w:r w:rsidRPr="000A490B">
              <w:rPr>
                <w:rFonts w:hint="eastAsia"/>
              </w:rPr>
              <w:t>黄际乐</w:t>
            </w:r>
          </w:p>
        </w:tc>
        <w:tc>
          <w:tcPr>
            <w:tcW w:w="1437" w:type="dxa"/>
            <w:vAlign w:val="center"/>
          </w:tcPr>
          <w:p w14:paraId="0FD4B79F" w14:textId="2201E5DA" w:rsidR="000F0945" w:rsidRPr="000A490B" w:rsidRDefault="000A490B" w:rsidP="00C34C95">
            <w:pPr>
              <w:spacing w:line="240" w:lineRule="atLeast"/>
              <w:ind w:left="0" w:firstLine="0"/>
              <w:jc w:val="center"/>
            </w:pPr>
            <w:r w:rsidRPr="000A490B">
              <w:t>867667409</w:t>
            </w:r>
          </w:p>
        </w:tc>
      </w:tr>
      <w:tr w:rsidR="00C34C95" w:rsidRPr="000317A1" w14:paraId="16ACEDC0" w14:textId="77777777" w:rsidTr="00883427">
        <w:trPr>
          <w:trHeight w:val="602"/>
          <w:jc w:val="center"/>
        </w:trPr>
        <w:tc>
          <w:tcPr>
            <w:tcW w:w="956" w:type="dxa"/>
            <w:vAlign w:val="center"/>
          </w:tcPr>
          <w:p w14:paraId="65F3CAC9" w14:textId="706E79DE" w:rsidR="000F0945" w:rsidRPr="000A490B" w:rsidRDefault="008354C4" w:rsidP="00C34C95">
            <w:pPr>
              <w:spacing w:line="240" w:lineRule="atLeast"/>
              <w:ind w:left="0" w:firstLine="0"/>
              <w:jc w:val="center"/>
            </w:pPr>
            <w:r w:rsidRPr="000A490B">
              <w:rPr>
                <w:rFonts w:hint="eastAsia"/>
              </w:rPr>
              <w:t>4</w:t>
            </w:r>
          </w:p>
        </w:tc>
        <w:tc>
          <w:tcPr>
            <w:tcW w:w="4142" w:type="dxa"/>
            <w:vAlign w:val="center"/>
          </w:tcPr>
          <w:p w14:paraId="54B77994" w14:textId="38D907BF" w:rsidR="000F0945" w:rsidRPr="000A490B" w:rsidRDefault="00E95685" w:rsidP="00C34C95">
            <w:pPr>
              <w:spacing w:line="240" w:lineRule="atLeast"/>
              <w:ind w:left="0" w:firstLine="0"/>
              <w:jc w:val="center"/>
            </w:pPr>
            <w:r w:rsidRPr="000A490B">
              <w:rPr>
                <w:rFonts w:hint="eastAsia"/>
              </w:rPr>
              <w:t>AI计算机视觉应用赛</w:t>
            </w:r>
          </w:p>
        </w:tc>
        <w:tc>
          <w:tcPr>
            <w:tcW w:w="2410" w:type="dxa"/>
            <w:vAlign w:val="center"/>
          </w:tcPr>
          <w:p w14:paraId="1DC00693" w14:textId="485DAB1D" w:rsidR="000F0945" w:rsidRPr="000A490B" w:rsidRDefault="00E95685" w:rsidP="00C34C95">
            <w:pPr>
              <w:spacing w:line="240" w:lineRule="atLeast"/>
              <w:ind w:left="0" w:firstLine="0"/>
              <w:jc w:val="center"/>
            </w:pPr>
            <w:r w:rsidRPr="000A490B">
              <w:rPr>
                <w:rFonts w:hint="eastAsia"/>
              </w:rPr>
              <w:t>南宁职业技术学院</w:t>
            </w:r>
          </w:p>
        </w:tc>
        <w:tc>
          <w:tcPr>
            <w:tcW w:w="1559" w:type="dxa"/>
            <w:vAlign w:val="center"/>
          </w:tcPr>
          <w:p w14:paraId="6AC8E6C7" w14:textId="2C58AF26" w:rsidR="000F0945" w:rsidRPr="000A490B" w:rsidRDefault="000A490B" w:rsidP="00C34C95">
            <w:pPr>
              <w:spacing w:line="240" w:lineRule="atLeast"/>
              <w:ind w:left="0" w:firstLine="0"/>
              <w:jc w:val="center"/>
            </w:pPr>
            <w:r w:rsidRPr="000A490B">
              <w:rPr>
                <w:rFonts w:hint="eastAsia"/>
              </w:rPr>
              <w:t>高伟峰</w:t>
            </w:r>
          </w:p>
        </w:tc>
        <w:tc>
          <w:tcPr>
            <w:tcW w:w="1437" w:type="dxa"/>
            <w:vAlign w:val="center"/>
          </w:tcPr>
          <w:p w14:paraId="384A5508" w14:textId="514523A0" w:rsidR="000F0945" w:rsidRPr="000A490B" w:rsidRDefault="000A490B" w:rsidP="00C34C95">
            <w:pPr>
              <w:spacing w:line="240" w:lineRule="atLeast"/>
              <w:ind w:left="0" w:firstLine="0"/>
              <w:jc w:val="center"/>
            </w:pPr>
            <w:r w:rsidRPr="000A490B">
              <w:t>805242236</w:t>
            </w:r>
          </w:p>
        </w:tc>
      </w:tr>
      <w:tr w:rsidR="00C34C95" w:rsidRPr="000317A1" w14:paraId="48D3D639" w14:textId="77777777" w:rsidTr="00883427">
        <w:trPr>
          <w:trHeight w:val="586"/>
          <w:jc w:val="center"/>
        </w:trPr>
        <w:tc>
          <w:tcPr>
            <w:tcW w:w="956" w:type="dxa"/>
            <w:vAlign w:val="center"/>
          </w:tcPr>
          <w:p w14:paraId="03298A10" w14:textId="59463E45" w:rsidR="000F0945" w:rsidRPr="000A490B" w:rsidRDefault="008354C4" w:rsidP="00C34C95">
            <w:pPr>
              <w:spacing w:line="240" w:lineRule="atLeast"/>
              <w:ind w:left="0" w:firstLine="0"/>
              <w:jc w:val="center"/>
            </w:pPr>
            <w:r w:rsidRPr="000A490B">
              <w:rPr>
                <w:rFonts w:hint="eastAsia"/>
              </w:rPr>
              <w:t>5</w:t>
            </w:r>
          </w:p>
        </w:tc>
        <w:tc>
          <w:tcPr>
            <w:tcW w:w="4142" w:type="dxa"/>
            <w:vAlign w:val="center"/>
          </w:tcPr>
          <w:p w14:paraId="6BA23AD6" w14:textId="6A06EF5B" w:rsidR="000F0945" w:rsidRPr="000A490B" w:rsidRDefault="00E95685" w:rsidP="00C34C95">
            <w:pPr>
              <w:spacing w:line="240" w:lineRule="atLeast"/>
              <w:ind w:left="0" w:firstLine="0"/>
              <w:jc w:val="center"/>
            </w:pPr>
            <w:r w:rsidRPr="000A490B">
              <w:rPr>
                <w:rFonts w:hint="eastAsia"/>
              </w:rPr>
              <w:t>XR创新应用开发赛</w:t>
            </w:r>
          </w:p>
        </w:tc>
        <w:tc>
          <w:tcPr>
            <w:tcW w:w="2410" w:type="dxa"/>
            <w:vAlign w:val="center"/>
          </w:tcPr>
          <w:p w14:paraId="49B81855" w14:textId="2B3B4C37" w:rsidR="000F0945" w:rsidRPr="000A490B" w:rsidRDefault="00E95685" w:rsidP="00C34C95">
            <w:pPr>
              <w:spacing w:line="240" w:lineRule="atLeast"/>
              <w:ind w:left="0" w:firstLine="0"/>
              <w:jc w:val="center"/>
            </w:pPr>
            <w:r w:rsidRPr="000A490B">
              <w:rPr>
                <w:rFonts w:hint="eastAsia"/>
              </w:rPr>
              <w:t>柳州职业技术学院</w:t>
            </w:r>
          </w:p>
        </w:tc>
        <w:tc>
          <w:tcPr>
            <w:tcW w:w="1559" w:type="dxa"/>
            <w:vAlign w:val="center"/>
          </w:tcPr>
          <w:p w14:paraId="368A57B6" w14:textId="6F1BC9CC" w:rsidR="000F0945" w:rsidRPr="000A490B" w:rsidRDefault="000A490B" w:rsidP="00C34C95">
            <w:pPr>
              <w:spacing w:line="240" w:lineRule="atLeast"/>
              <w:ind w:left="0" w:firstLine="0"/>
              <w:jc w:val="center"/>
            </w:pPr>
            <w:r w:rsidRPr="000A490B">
              <w:rPr>
                <w:rFonts w:hint="eastAsia"/>
              </w:rPr>
              <w:t>李闯</w:t>
            </w:r>
          </w:p>
        </w:tc>
        <w:tc>
          <w:tcPr>
            <w:tcW w:w="1437" w:type="dxa"/>
            <w:vAlign w:val="center"/>
          </w:tcPr>
          <w:p w14:paraId="7453AAFE" w14:textId="3A4B36B8" w:rsidR="000F0945" w:rsidRPr="000A490B" w:rsidRDefault="000D1F18" w:rsidP="00C34C95">
            <w:pPr>
              <w:spacing w:line="240" w:lineRule="atLeast"/>
              <w:ind w:left="0" w:firstLine="0"/>
              <w:jc w:val="center"/>
            </w:pPr>
            <w:r w:rsidRPr="000A490B">
              <w:t>472592243</w:t>
            </w:r>
          </w:p>
        </w:tc>
      </w:tr>
      <w:tr w:rsidR="00C34C95" w:rsidRPr="000317A1" w14:paraId="05CC7D3A" w14:textId="77777777" w:rsidTr="00883427">
        <w:trPr>
          <w:trHeight w:val="602"/>
          <w:jc w:val="center"/>
        </w:trPr>
        <w:tc>
          <w:tcPr>
            <w:tcW w:w="956" w:type="dxa"/>
            <w:vAlign w:val="center"/>
          </w:tcPr>
          <w:p w14:paraId="01CE1D9B" w14:textId="76CFCA62" w:rsidR="000F0945" w:rsidRPr="000A490B" w:rsidRDefault="008354C4" w:rsidP="00C34C95">
            <w:pPr>
              <w:spacing w:line="240" w:lineRule="atLeast"/>
              <w:ind w:left="0" w:firstLine="0"/>
              <w:jc w:val="center"/>
            </w:pPr>
            <w:r w:rsidRPr="000A490B">
              <w:rPr>
                <w:rFonts w:hint="eastAsia"/>
              </w:rPr>
              <w:t>6</w:t>
            </w:r>
          </w:p>
        </w:tc>
        <w:tc>
          <w:tcPr>
            <w:tcW w:w="4142" w:type="dxa"/>
            <w:vAlign w:val="center"/>
          </w:tcPr>
          <w:p w14:paraId="5B526F11" w14:textId="41B3CECF" w:rsidR="000F0945" w:rsidRPr="000A490B" w:rsidRDefault="00E95685" w:rsidP="00C34C95">
            <w:pPr>
              <w:spacing w:line="240" w:lineRule="atLeast"/>
              <w:ind w:left="0" w:firstLine="0"/>
              <w:jc w:val="center"/>
            </w:pPr>
            <w:r w:rsidRPr="000A490B">
              <w:rPr>
                <w:rFonts w:hint="eastAsia"/>
              </w:rPr>
              <w:t>物联网</w:t>
            </w:r>
            <w:r w:rsidR="000317A1" w:rsidRPr="000A490B">
              <w:rPr>
                <w:rFonts w:hint="eastAsia"/>
              </w:rPr>
              <w:t>设计应用</w:t>
            </w:r>
          </w:p>
        </w:tc>
        <w:tc>
          <w:tcPr>
            <w:tcW w:w="2410" w:type="dxa"/>
            <w:vAlign w:val="center"/>
          </w:tcPr>
          <w:p w14:paraId="047BBC05" w14:textId="6901B975" w:rsidR="000F0945" w:rsidRPr="000A490B" w:rsidRDefault="000317A1" w:rsidP="00C34C95">
            <w:pPr>
              <w:spacing w:line="240" w:lineRule="atLeast"/>
              <w:ind w:left="0" w:firstLine="0"/>
              <w:jc w:val="center"/>
            </w:pPr>
            <w:r w:rsidRPr="000A490B">
              <w:rPr>
                <w:rFonts w:hint="eastAsia"/>
              </w:rPr>
              <w:t>广西科技师范学院</w:t>
            </w:r>
          </w:p>
        </w:tc>
        <w:tc>
          <w:tcPr>
            <w:tcW w:w="1559" w:type="dxa"/>
            <w:vAlign w:val="center"/>
          </w:tcPr>
          <w:p w14:paraId="19E8B1F5" w14:textId="1C072FA4" w:rsidR="000F0945" w:rsidRPr="000A490B" w:rsidRDefault="000A490B" w:rsidP="00C34C95">
            <w:pPr>
              <w:spacing w:line="240" w:lineRule="atLeast"/>
              <w:ind w:left="0" w:firstLine="0"/>
              <w:jc w:val="center"/>
            </w:pPr>
            <w:r w:rsidRPr="000A490B">
              <w:rPr>
                <w:rFonts w:hint="eastAsia"/>
              </w:rPr>
              <w:t>朱海荣</w:t>
            </w:r>
          </w:p>
        </w:tc>
        <w:tc>
          <w:tcPr>
            <w:tcW w:w="1437" w:type="dxa"/>
            <w:vAlign w:val="center"/>
          </w:tcPr>
          <w:p w14:paraId="0EFFC8F1" w14:textId="5B6A4BA6" w:rsidR="000F0945" w:rsidRPr="000A490B" w:rsidRDefault="000A490B" w:rsidP="00C34C95">
            <w:pPr>
              <w:spacing w:line="240" w:lineRule="atLeast"/>
              <w:ind w:left="0" w:firstLine="0"/>
              <w:jc w:val="center"/>
            </w:pPr>
            <w:r w:rsidRPr="000A490B">
              <w:t>797422091</w:t>
            </w:r>
          </w:p>
        </w:tc>
      </w:tr>
      <w:tr w:rsidR="000A490B" w14:paraId="40507273" w14:textId="77777777" w:rsidTr="00883427">
        <w:trPr>
          <w:trHeight w:val="586"/>
          <w:jc w:val="center"/>
        </w:trPr>
        <w:tc>
          <w:tcPr>
            <w:tcW w:w="956" w:type="dxa"/>
            <w:vAlign w:val="center"/>
          </w:tcPr>
          <w:p w14:paraId="10ECCBFA" w14:textId="1C941255" w:rsidR="000A490B" w:rsidRPr="000A490B" w:rsidRDefault="000A490B" w:rsidP="000A490B">
            <w:pPr>
              <w:spacing w:line="240" w:lineRule="atLeast"/>
              <w:ind w:left="0" w:firstLine="0"/>
              <w:jc w:val="center"/>
            </w:pPr>
            <w:r w:rsidRPr="000A490B">
              <w:rPr>
                <w:rFonts w:hint="eastAsia"/>
              </w:rPr>
              <w:t>7</w:t>
            </w:r>
          </w:p>
        </w:tc>
        <w:tc>
          <w:tcPr>
            <w:tcW w:w="4142" w:type="dxa"/>
            <w:vAlign w:val="center"/>
          </w:tcPr>
          <w:p w14:paraId="6759E83F" w14:textId="6AF9409C" w:rsidR="000A490B" w:rsidRPr="000A490B" w:rsidRDefault="000A490B" w:rsidP="000A490B">
            <w:pPr>
              <w:spacing w:line="240" w:lineRule="atLeast"/>
              <w:ind w:left="0" w:firstLine="0"/>
              <w:jc w:val="center"/>
            </w:pPr>
            <w:r w:rsidRPr="000A490B">
              <w:rPr>
                <w:rFonts w:hint="eastAsia"/>
              </w:rPr>
              <w:t>工业物联网仿真应用设计与技能竞赛</w:t>
            </w:r>
          </w:p>
        </w:tc>
        <w:tc>
          <w:tcPr>
            <w:tcW w:w="2410" w:type="dxa"/>
            <w:vAlign w:val="center"/>
          </w:tcPr>
          <w:p w14:paraId="7F2F9C17" w14:textId="431D96F0" w:rsidR="000A490B" w:rsidRPr="000A490B" w:rsidRDefault="000A490B" w:rsidP="000A490B">
            <w:pPr>
              <w:spacing w:line="240" w:lineRule="atLeast"/>
              <w:ind w:left="0" w:firstLine="0"/>
              <w:jc w:val="center"/>
            </w:pPr>
            <w:r w:rsidRPr="000A490B">
              <w:rPr>
                <w:rFonts w:hint="eastAsia"/>
              </w:rPr>
              <w:t>桂林电子科技大学</w:t>
            </w:r>
          </w:p>
        </w:tc>
        <w:tc>
          <w:tcPr>
            <w:tcW w:w="1559" w:type="dxa"/>
            <w:vAlign w:val="center"/>
          </w:tcPr>
          <w:p w14:paraId="60840B13" w14:textId="4FEDF257" w:rsidR="000A490B" w:rsidRPr="000A490B" w:rsidRDefault="000A490B" w:rsidP="000A490B">
            <w:pPr>
              <w:spacing w:line="240" w:lineRule="atLeast"/>
              <w:ind w:left="0" w:firstLine="0"/>
              <w:jc w:val="center"/>
            </w:pPr>
            <w:r w:rsidRPr="000A490B">
              <w:rPr>
                <w:rFonts w:hint="eastAsia"/>
              </w:rPr>
              <w:t>林科</w:t>
            </w:r>
          </w:p>
        </w:tc>
        <w:tc>
          <w:tcPr>
            <w:tcW w:w="1437" w:type="dxa"/>
            <w:vAlign w:val="center"/>
          </w:tcPr>
          <w:p w14:paraId="44A9C752" w14:textId="08B2EF81" w:rsidR="000A490B" w:rsidRPr="000A490B" w:rsidRDefault="000A490B" w:rsidP="000A490B">
            <w:pPr>
              <w:spacing w:line="240" w:lineRule="atLeast"/>
              <w:ind w:left="0" w:firstLine="0"/>
              <w:jc w:val="center"/>
            </w:pPr>
            <w:r w:rsidRPr="000A490B">
              <w:rPr>
                <w:rFonts w:hint="eastAsia"/>
              </w:rPr>
              <w:t>3</w:t>
            </w:r>
            <w:r w:rsidRPr="000A490B">
              <w:t>42929729</w:t>
            </w:r>
          </w:p>
        </w:tc>
      </w:tr>
      <w:tr w:rsidR="000A490B" w14:paraId="0EB0F2DB" w14:textId="77777777" w:rsidTr="00883427">
        <w:trPr>
          <w:trHeight w:val="586"/>
          <w:jc w:val="center"/>
        </w:trPr>
        <w:tc>
          <w:tcPr>
            <w:tcW w:w="956" w:type="dxa"/>
            <w:vAlign w:val="center"/>
          </w:tcPr>
          <w:p w14:paraId="3AB0A415" w14:textId="35616CDD" w:rsidR="000A490B" w:rsidRPr="000A490B" w:rsidRDefault="000A490B" w:rsidP="000A490B">
            <w:pPr>
              <w:spacing w:line="240" w:lineRule="atLeast"/>
              <w:ind w:left="0" w:firstLine="0"/>
              <w:jc w:val="center"/>
            </w:pPr>
            <w:r w:rsidRPr="000A490B">
              <w:rPr>
                <w:rFonts w:hint="eastAsia"/>
              </w:rPr>
              <w:t>8</w:t>
            </w:r>
          </w:p>
        </w:tc>
        <w:tc>
          <w:tcPr>
            <w:tcW w:w="4142" w:type="dxa"/>
            <w:vAlign w:val="center"/>
          </w:tcPr>
          <w:p w14:paraId="2593836F" w14:textId="48B8C051" w:rsidR="000A490B" w:rsidRPr="000A490B" w:rsidRDefault="000A490B" w:rsidP="000A490B">
            <w:pPr>
              <w:spacing w:line="240" w:lineRule="atLeast"/>
              <w:ind w:left="0" w:firstLine="0"/>
              <w:jc w:val="center"/>
            </w:pPr>
            <w:r w:rsidRPr="000A490B">
              <w:rPr>
                <w:rFonts w:hint="eastAsia"/>
              </w:rPr>
              <w:t>自主命题</w:t>
            </w:r>
          </w:p>
        </w:tc>
        <w:tc>
          <w:tcPr>
            <w:tcW w:w="2410" w:type="dxa"/>
            <w:vAlign w:val="center"/>
          </w:tcPr>
          <w:p w14:paraId="27260FF1" w14:textId="05FC026C" w:rsidR="000A490B" w:rsidRPr="000A490B" w:rsidRDefault="000A490B" w:rsidP="000A490B">
            <w:pPr>
              <w:spacing w:line="240" w:lineRule="atLeast"/>
              <w:ind w:left="0" w:firstLine="0"/>
              <w:jc w:val="center"/>
            </w:pPr>
            <w:r w:rsidRPr="000A490B">
              <w:rPr>
                <w:rFonts w:hint="eastAsia"/>
              </w:rPr>
              <w:t>桂林电子科技大学</w:t>
            </w:r>
          </w:p>
        </w:tc>
        <w:tc>
          <w:tcPr>
            <w:tcW w:w="1559" w:type="dxa"/>
            <w:vAlign w:val="center"/>
          </w:tcPr>
          <w:p w14:paraId="7A3E697D" w14:textId="4F1A6DE4" w:rsidR="000A490B" w:rsidRPr="000A490B" w:rsidRDefault="000A490B" w:rsidP="000A490B">
            <w:pPr>
              <w:spacing w:line="240" w:lineRule="atLeast"/>
              <w:ind w:left="0" w:firstLine="0"/>
              <w:jc w:val="center"/>
            </w:pPr>
            <w:r w:rsidRPr="000A490B">
              <w:rPr>
                <w:rFonts w:hint="eastAsia"/>
              </w:rPr>
              <w:t>王子民</w:t>
            </w:r>
          </w:p>
        </w:tc>
        <w:tc>
          <w:tcPr>
            <w:tcW w:w="1437" w:type="dxa"/>
            <w:vAlign w:val="center"/>
          </w:tcPr>
          <w:p w14:paraId="4761D18D" w14:textId="33418208" w:rsidR="000A490B" w:rsidRPr="000A490B" w:rsidRDefault="000A490B" w:rsidP="000A490B">
            <w:pPr>
              <w:spacing w:line="240" w:lineRule="atLeast"/>
              <w:ind w:left="0" w:firstLine="0"/>
              <w:jc w:val="center"/>
            </w:pPr>
            <w:r w:rsidRPr="000A490B">
              <w:t>590049765</w:t>
            </w:r>
          </w:p>
        </w:tc>
      </w:tr>
    </w:tbl>
    <w:tbl>
      <w:tblPr>
        <w:tblStyle w:val="aa"/>
        <w:tblpPr w:leftFromText="180" w:rightFromText="180" w:vertAnchor="text" w:horzAnchor="margin" w:tblpXSpec="center" w:tblpY="765"/>
        <w:tblW w:w="10086" w:type="dxa"/>
        <w:tblLook w:val="04A0" w:firstRow="1" w:lastRow="0" w:firstColumn="1" w:lastColumn="0" w:noHBand="0" w:noVBand="1"/>
      </w:tblPr>
      <w:tblGrid>
        <w:gridCol w:w="704"/>
        <w:gridCol w:w="3331"/>
        <w:gridCol w:w="2017"/>
        <w:gridCol w:w="2017"/>
        <w:gridCol w:w="2017"/>
      </w:tblGrid>
      <w:tr w:rsidR="00883427" w:rsidRPr="00057EE0" w14:paraId="40A1E9F6" w14:textId="77777777" w:rsidTr="00883427">
        <w:trPr>
          <w:trHeight w:val="529"/>
        </w:trPr>
        <w:tc>
          <w:tcPr>
            <w:tcW w:w="704" w:type="dxa"/>
            <w:vAlign w:val="center"/>
          </w:tcPr>
          <w:p w14:paraId="62756428" w14:textId="77777777" w:rsidR="00883427" w:rsidRPr="00057EE0" w:rsidRDefault="00883427" w:rsidP="00883427">
            <w:pPr>
              <w:ind w:left="0" w:firstLine="0"/>
              <w:jc w:val="center"/>
              <w:rPr>
                <w:b/>
                <w:bCs/>
                <w:sz w:val="21"/>
                <w:szCs w:val="21"/>
              </w:rPr>
            </w:pPr>
            <w:r w:rsidRPr="00057EE0">
              <w:rPr>
                <w:rFonts w:hint="eastAsia"/>
                <w:b/>
                <w:bCs/>
                <w:sz w:val="21"/>
                <w:szCs w:val="21"/>
              </w:rPr>
              <w:lastRenderedPageBreak/>
              <w:t>题目</w:t>
            </w:r>
          </w:p>
        </w:tc>
        <w:tc>
          <w:tcPr>
            <w:tcW w:w="3331" w:type="dxa"/>
            <w:vAlign w:val="center"/>
          </w:tcPr>
          <w:p w14:paraId="4C902C4B" w14:textId="77777777" w:rsidR="00883427" w:rsidRPr="00057EE0" w:rsidRDefault="00883427" w:rsidP="00883427">
            <w:pPr>
              <w:ind w:left="0" w:firstLine="0"/>
              <w:jc w:val="center"/>
              <w:rPr>
                <w:b/>
                <w:bCs/>
                <w:sz w:val="21"/>
                <w:szCs w:val="21"/>
              </w:rPr>
            </w:pPr>
            <w:r w:rsidRPr="00057EE0">
              <w:rPr>
                <w:rFonts w:hint="eastAsia"/>
                <w:b/>
                <w:bCs/>
                <w:sz w:val="21"/>
                <w:szCs w:val="21"/>
              </w:rPr>
              <w:t>题目描述</w:t>
            </w:r>
          </w:p>
        </w:tc>
        <w:tc>
          <w:tcPr>
            <w:tcW w:w="2017" w:type="dxa"/>
            <w:vAlign w:val="center"/>
          </w:tcPr>
          <w:p w14:paraId="52002A50" w14:textId="77777777" w:rsidR="00883427" w:rsidRPr="00057EE0" w:rsidRDefault="00883427" w:rsidP="00883427">
            <w:pPr>
              <w:ind w:left="0" w:firstLine="0"/>
              <w:jc w:val="center"/>
              <w:rPr>
                <w:b/>
                <w:bCs/>
                <w:sz w:val="21"/>
                <w:szCs w:val="21"/>
              </w:rPr>
            </w:pPr>
            <w:r w:rsidRPr="00057EE0">
              <w:rPr>
                <w:rFonts w:hint="eastAsia"/>
                <w:b/>
                <w:bCs/>
                <w:sz w:val="21"/>
                <w:szCs w:val="21"/>
              </w:rPr>
              <w:t>题目要求</w:t>
            </w:r>
          </w:p>
        </w:tc>
        <w:tc>
          <w:tcPr>
            <w:tcW w:w="2017" w:type="dxa"/>
            <w:vAlign w:val="center"/>
          </w:tcPr>
          <w:p w14:paraId="6B641C92" w14:textId="77777777" w:rsidR="00883427" w:rsidRPr="00057EE0" w:rsidRDefault="00883427" w:rsidP="00883427">
            <w:pPr>
              <w:ind w:left="0" w:firstLine="0"/>
              <w:jc w:val="center"/>
              <w:rPr>
                <w:b/>
                <w:bCs/>
                <w:sz w:val="21"/>
                <w:szCs w:val="21"/>
              </w:rPr>
            </w:pPr>
            <w:r w:rsidRPr="00057EE0">
              <w:rPr>
                <w:rFonts w:hint="eastAsia"/>
                <w:b/>
                <w:bCs/>
                <w:sz w:val="21"/>
                <w:szCs w:val="21"/>
              </w:rPr>
              <w:t>作品规格说明</w:t>
            </w:r>
          </w:p>
        </w:tc>
        <w:tc>
          <w:tcPr>
            <w:tcW w:w="2017" w:type="dxa"/>
            <w:vAlign w:val="center"/>
          </w:tcPr>
          <w:p w14:paraId="7AA90140" w14:textId="77777777" w:rsidR="00883427" w:rsidRPr="00057EE0" w:rsidRDefault="00883427" w:rsidP="00883427">
            <w:pPr>
              <w:ind w:left="0" w:firstLine="0"/>
              <w:jc w:val="center"/>
              <w:rPr>
                <w:b/>
                <w:bCs/>
                <w:sz w:val="21"/>
                <w:szCs w:val="21"/>
              </w:rPr>
            </w:pPr>
            <w:r w:rsidRPr="00057EE0">
              <w:rPr>
                <w:rFonts w:hint="eastAsia"/>
                <w:b/>
                <w:bCs/>
                <w:sz w:val="21"/>
                <w:szCs w:val="21"/>
              </w:rPr>
              <w:t>评价标准</w:t>
            </w:r>
          </w:p>
        </w:tc>
      </w:tr>
      <w:tr w:rsidR="00883427" w:rsidRPr="00057EE0" w14:paraId="341B2B43" w14:textId="77777777" w:rsidTr="00883427">
        <w:trPr>
          <w:trHeight w:val="11841"/>
        </w:trPr>
        <w:tc>
          <w:tcPr>
            <w:tcW w:w="704" w:type="dxa"/>
            <w:vAlign w:val="center"/>
          </w:tcPr>
          <w:p w14:paraId="1E9969FF" w14:textId="77777777" w:rsidR="00883427" w:rsidRPr="00057EE0" w:rsidRDefault="00883427" w:rsidP="00883427">
            <w:pPr>
              <w:ind w:left="0" w:firstLine="0"/>
              <w:rPr>
                <w:sz w:val="21"/>
                <w:szCs w:val="21"/>
              </w:rPr>
            </w:pPr>
            <w:r w:rsidRPr="00057EE0">
              <w:rPr>
                <w:sz w:val="21"/>
                <w:szCs w:val="21"/>
              </w:rPr>
              <w:t>AI视觉机器人挑战赛</w:t>
            </w:r>
          </w:p>
        </w:tc>
        <w:tc>
          <w:tcPr>
            <w:tcW w:w="3331" w:type="dxa"/>
          </w:tcPr>
          <w:p w14:paraId="7E841720" w14:textId="77777777" w:rsidR="00883427" w:rsidRPr="00057EE0" w:rsidRDefault="00883427" w:rsidP="00883427">
            <w:pPr>
              <w:spacing w:after="0" w:line="239" w:lineRule="auto"/>
              <w:ind w:left="0" w:firstLine="0"/>
              <w:rPr>
                <w:sz w:val="21"/>
                <w:szCs w:val="21"/>
              </w:rPr>
            </w:pPr>
            <w:r w:rsidRPr="00057EE0">
              <w:rPr>
                <w:rFonts w:hint="eastAsia"/>
                <w:sz w:val="21"/>
                <w:szCs w:val="21"/>
              </w:rPr>
              <w:t>（1）比赛目的：</w:t>
            </w:r>
          </w:p>
          <w:p w14:paraId="2C782F5F" w14:textId="77777777" w:rsidR="00883427" w:rsidRPr="00057EE0" w:rsidRDefault="00883427" w:rsidP="00883427">
            <w:pPr>
              <w:spacing w:after="0" w:line="239" w:lineRule="auto"/>
              <w:ind w:left="0" w:firstLine="0"/>
              <w:rPr>
                <w:sz w:val="21"/>
                <w:szCs w:val="21"/>
              </w:rPr>
            </w:pPr>
            <w:r w:rsidRPr="00057EE0">
              <w:rPr>
                <w:rFonts w:hint="eastAsia"/>
                <w:sz w:val="21"/>
                <w:szCs w:val="21"/>
              </w:rPr>
              <w:t xml:space="preserve">目前，国家已经将人工智能提升至国家重要战略层面，为人工智能重要应用机器视觉识别技术提供了广阔的发展空间，为了进一步推动该技术的研究进展，增强学生的创新意识和思维能力，挖掘机器视觉在人工智能应用领域的潜力，考验机器人视觉识别算法和机器人步态算法等，即向目标快速到达目的地的智能控制技术能力、跨越障碍的平衡能力、考察选手的编程与调试和应用等综合技能，引导高等院校关注机器视觉识别技术发展趋势和产业应用方向，促进产教互动、校企融合，增强高等学校学生的新技术学习能力和就业竞争力，为新一代高科技人工智能技术产业培养高级应用型人才。 </w:t>
            </w:r>
          </w:p>
          <w:p w14:paraId="19BE1606" w14:textId="77777777" w:rsidR="00883427" w:rsidRPr="00057EE0" w:rsidRDefault="00883427" w:rsidP="00883427">
            <w:pPr>
              <w:spacing w:after="0" w:line="239" w:lineRule="auto"/>
              <w:ind w:left="0" w:firstLine="0"/>
              <w:rPr>
                <w:sz w:val="21"/>
                <w:szCs w:val="21"/>
              </w:rPr>
            </w:pPr>
          </w:p>
          <w:p w14:paraId="2C5F94BC" w14:textId="77777777" w:rsidR="00883427" w:rsidRPr="00057EE0" w:rsidRDefault="00883427" w:rsidP="00883427">
            <w:pPr>
              <w:spacing w:after="0" w:line="239" w:lineRule="auto"/>
              <w:ind w:left="0" w:firstLine="0"/>
              <w:rPr>
                <w:sz w:val="21"/>
                <w:szCs w:val="21"/>
              </w:rPr>
            </w:pPr>
            <w:r w:rsidRPr="00057EE0">
              <w:rPr>
                <w:rFonts w:hint="eastAsia"/>
                <w:sz w:val="21"/>
                <w:szCs w:val="21"/>
              </w:rPr>
              <w:t>（2）比赛任务：</w:t>
            </w:r>
          </w:p>
          <w:p w14:paraId="69D9BEBF" w14:textId="77777777" w:rsidR="00883427" w:rsidRPr="00057EE0" w:rsidRDefault="00883427" w:rsidP="00883427">
            <w:pPr>
              <w:spacing w:after="0" w:line="239" w:lineRule="auto"/>
              <w:ind w:left="0" w:firstLineChars="200" w:firstLine="420"/>
              <w:rPr>
                <w:sz w:val="21"/>
                <w:szCs w:val="21"/>
              </w:rPr>
            </w:pPr>
            <w:r w:rsidRPr="00057EE0">
              <w:rPr>
                <w:rFonts w:hint="eastAsia"/>
                <w:sz w:val="21"/>
                <w:szCs w:val="21"/>
              </w:rPr>
              <w:t>在比赛场地上智能视觉仿人机器人从起点出发，采用视觉识别自主巡线、自主动作、足式行走（禁止轮式、履带等滚转式移动方法）完成比赛任务。赛道包括自主跨栏、上下台阶、自主搬运这几个项目区域，在最短时间内完成指定赛道项目，且得分最高的队伍取得优胜。</w:t>
            </w:r>
          </w:p>
          <w:p w14:paraId="6177860B" w14:textId="77777777" w:rsidR="00883427" w:rsidRPr="00057EE0" w:rsidRDefault="00883427" w:rsidP="00883427">
            <w:pPr>
              <w:spacing w:after="0" w:line="239" w:lineRule="auto"/>
              <w:ind w:left="0" w:firstLine="0"/>
              <w:rPr>
                <w:sz w:val="21"/>
                <w:szCs w:val="21"/>
              </w:rPr>
            </w:pPr>
          </w:p>
        </w:tc>
        <w:tc>
          <w:tcPr>
            <w:tcW w:w="2017" w:type="dxa"/>
          </w:tcPr>
          <w:p w14:paraId="415E39F9" w14:textId="77777777" w:rsidR="00883427" w:rsidRPr="00057EE0" w:rsidRDefault="00883427" w:rsidP="00883427">
            <w:pPr>
              <w:spacing w:after="0" w:line="239" w:lineRule="auto"/>
              <w:ind w:left="0" w:firstLine="0"/>
              <w:rPr>
                <w:sz w:val="21"/>
                <w:szCs w:val="21"/>
              </w:rPr>
            </w:pPr>
            <w:r w:rsidRPr="00057EE0">
              <w:rPr>
                <w:rFonts w:hint="eastAsia"/>
                <w:sz w:val="21"/>
                <w:szCs w:val="21"/>
              </w:rPr>
              <w:t>（1）每台机器人设备有且仅供1支队伍使用，不允许多个队伍同时使用一台设备，违规直接取消比赛资格。</w:t>
            </w:r>
          </w:p>
          <w:p w14:paraId="56E2E776" w14:textId="77777777" w:rsidR="00883427" w:rsidRPr="00057EE0" w:rsidRDefault="00883427" w:rsidP="00883427">
            <w:pPr>
              <w:spacing w:after="0" w:line="239" w:lineRule="auto"/>
              <w:ind w:left="0" w:firstLine="0"/>
              <w:rPr>
                <w:sz w:val="21"/>
                <w:szCs w:val="21"/>
              </w:rPr>
            </w:pPr>
            <w:r w:rsidRPr="00057EE0">
              <w:rPr>
                <w:rFonts w:hint="eastAsia"/>
                <w:sz w:val="21"/>
                <w:szCs w:val="21"/>
              </w:rPr>
              <w:t>（2</w:t>
            </w:r>
            <w:r w:rsidRPr="00057EE0">
              <w:rPr>
                <w:sz w:val="21"/>
                <w:szCs w:val="21"/>
              </w:rPr>
              <w:t>）</w:t>
            </w:r>
            <w:r w:rsidRPr="00057EE0">
              <w:rPr>
                <w:rFonts w:hint="eastAsia"/>
                <w:sz w:val="21"/>
                <w:szCs w:val="21"/>
              </w:rPr>
              <w:t>各参赛队伍报道后，领取队伍标贴，需将标贴粘贴在机器人的前胸壳及后盖，视为有效比赛设备，比赛正式开始前1小时，由现场裁判组收取队伍设备，并统一存放于指定位置，队伍上场前到指定位置领取设备进行比赛，赛后可将方可将设备取回。</w:t>
            </w:r>
          </w:p>
          <w:p w14:paraId="59D68A2F" w14:textId="77777777" w:rsidR="00883427" w:rsidRPr="00057EE0" w:rsidRDefault="00883427" w:rsidP="00883427">
            <w:pPr>
              <w:spacing w:after="0" w:line="239" w:lineRule="auto"/>
              <w:ind w:left="0" w:firstLine="0"/>
              <w:rPr>
                <w:sz w:val="21"/>
                <w:szCs w:val="21"/>
              </w:rPr>
            </w:pPr>
            <w:r w:rsidRPr="00057EE0">
              <w:rPr>
                <w:rFonts w:hint="eastAsia"/>
                <w:sz w:val="21"/>
                <w:szCs w:val="21"/>
              </w:rPr>
              <w:t>(</w:t>
            </w:r>
            <w:r w:rsidRPr="00057EE0">
              <w:rPr>
                <w:sz w:val="21"/>
                <w:szCs w:val="21"/>
              </w:rPr>
              <w:t>3)</w:t>
            </w:r>
            <w:r w:rsidRPr="00057EE0">
              <w:rPr>
                <w:rFonts w:hint="eastAsia"/>
                <w:sz w:val="21"/>
                <w:szCs w:val="21"/>
              </w:rPr>
              <w:t>违背比赛规则，按扣分标准进行扣分。比赛规则见1</w:t>
            </w:r>
            <w:r w:rsidRPr="00057EE0">
              <w:rPr>
                <w:sz w:val="21"/>
                <w:szCs w:val="21"/>
              </w:rPr>
              <w:t>-1</w:t>
            </w:r>
            <w:r w:rsidRPr="00057EE0">
              <w:rPr>
                <w:rFonts w:hint="eastAsia"/>
                <w:sz w:val="21"/>
                <w:szCs w:val="21"/>
              </w:rPr>
              <w:t>有关部分</w:t>
            </w:r>
          </w:p>
        </w:tc>
        <w:tc>
          <w:tcPr>
            <w:tcW w:w="2017" w:type="dxa"/>
          </w:tcPr>
          <w:p w14:paraId="168011A1" w14:textId="77777777" w:rsidR="00883427" w:rsidRPr="00057EE0" w:rsidRDefault="00883427" w:rsidP="00883427">
            <w:pPr>
              <w:spacing w:after="0" w:line="239" w:lineRule="auto"/>
              <w:ind w:left="0" w:firstLine="0"/>
              <w:rPr>
                <w:sz w:val="21"/>
                <w:szCs w:val="21"/>
              </w:rPr>
            </w:pPr>
            <w:r w:rsidRPr="00057EE0">
              <w:rPr>
                <w:rFonts w:hint="eastAsia"/>
                <w:sz w:val="21"/>
                <w:szCs w:val="21"/>
              </w:rPr>
              <w:t>(</w:t>
            </w:r>
            <w:r w:rsidRPr="00057EE0">
              <w:rPr>
                <w:sz w:val="21"/>
                <w:szCs w:val="21"/>
              </w:rPr>
              <w:t>1)作品必须满足相关技术参数指标才能获得参赛资格，若不满足则取消比赛资格，详见表1-1有关部分；作品所需的硬件器具各选题队伍需自行准备，可联系大赛本赛题指定公司进行器具咨询。</w:t>
            </w:r>
          </w:p>
          <w:p w14:paraId="4A311E30" w14:textId="77777777" w:rsidR="00883427" w:rsidRPr="00057EE0" w:rsidRDefault="00883427" w:rsidP="00883427">
            <w:pPr>
              <w:spacing w:after="0" w:line="239" w:lineRule="auto"/>
              <w:ind w:left="0" w:firstLine="0"/>
              <w:rPr>
                <w:sz w:val="21"/>
                <w:szCs w:val="21"/>
                <w:highlight w:val="yellow"/>
              </w:rPr>
            </w:pPr>
            <w:r w:rsidRPr="00057EE0">
              <w:rPr>
                <w:rFonts w:hint="eastAsia"/>
                <w:sz w:val="21"/>
                <w:szCs w:val="21"/>
              </w:rPr>
              <w:t>(</w:t>
            </w:r>
            <w:r w:rsidRPr="00057EE0">
              <w:rPr>
                <w:sz w:val="21"/>
                <w:szCs w:val="21"/>
              </w:rPr>
              <w:t>2)比赛场地图见1-1有关部分。</w:t>
            </w:r>
          </w:p>
        </w:tc>
        <w:tc>
          <w:tcPr>
            <w:tcW w:w="2017" w:type="dxa"/>
          </w:tcPr>
          <w:p w14:paraId="595FE2F7" w14:textId="77777777" w:rsidR="00883427" w:rsidRPr="00057EE0" w:rsidRDefault="00883427" w:rsidP="00883427">
            <w:pPr>
              <w:spacing w:after="0" w:line="239" w:lineRule="auto"/>
              <w:ind w:left="0" w:firstLine="0"/>
              <w:rPr>
                <w:sz w:val="21"/>
                <w:szCs w:val="21"/>
              </w:rPr>
            </w:pPr>
            <w:r w:rsidRPr="00057EE0">
              <w:rPr>
                <w:rFonts w:hint="eastAsia"/>
                <w:sz w:val="21"/>
                <w:szCs w:val="21"/>
              </w:rPr>
              <w:t>（1）</w:t>
            </w:r>
            <w:r w:rsidRPr="00057EE0">
              <w:rPr>
                <w:sz w:val="21"/>
                <w:szCs w:val="21"/>
              </w:rPr>
              <w:t>比赛评分标准见附件1-1有关</w:t>
            </w:r>
          </w:p>
          <w:p w14:paraId="4E92FB2A" w14:textId="77777777" w:rsidR="00883427" w:rsidRPr="00057EE0" w:rsidRDefault="00883427" w:rsidP="00883427">
            <w:pPr>
              <w:spacing w:after="0" w:line="259" w:lineRule="auto"/>
              <w:ind w:left="0" w:firstLine="0"/>
              <w:rPr>
                <w:sz w:val="21"/>
                <w:szCs w:val="21"/>
              </w:rPr>
            </w:pPr>
            <w:r w:rsidRPr="00057EE0">
              <w:rPr>
                <w:sz w:val="21"/>
                <w:szCs w:val="21"/>
              </w:rPr>
              <w:t>部分。</w:t>
            </w:r>
          </w:p>
          <w:p w14:paraId="77BA6780" w14:textId="77777777" w:rsidR="00883427" w:rsidRPr="00057EE0" w:rsidRDefault="00883427" w:rsidP="00883427">
            <w:pPr>
              <w:spacing w:after="0" w:line="259" w:lineRule="auto"/>
              <w:rPr>
                <w:sz w:val="21"/>
                <w:szCs w:val="21"/>
              </w:rPr>
            </w:pPr>
            <w:r w:rsidRPr="00057EE0">
              <w:rPr>
                <w:rFonts w:hint="eastAsia"/>
                <w:sz w:val="21"/>
                <w:szCs w:val="21"/>
              </w:rPr>
              <w:t>（2）</w:t>
            </w:r>
            <w:r w:rsidRPr="00057EE0">
              <w:rPr>
                <w:sz w:val="21"/>
                <w:szCs w:val="21"/>
              </w:rPr>
              <w:t>比赛终评分由组委会按照各参赛队伍题目要求完成程度决定。</w:t>
            </w:r>
          </w:p>
          <w:p w14:paraId="45219342" w14:textId="77777777" w:rsidR="00883427" w:rsidRPr="00057EE0" w:rsidRDefault="00883427" w:rsidP="00883427">
            <w:pPr>
              <w:ind w:left="0" w:firstLine="0"/>
              <w:rPr>
                <w:sz w:val="21"/>
                <w:szCs w:val="21"/>
              </w:rPr>
            </w:pPr>
            <w:r w:rsidRPr="00057EE0">
              <w:rPr>
                <w:sz w:val="21"/>
                <w:szCs w:val="21"/>
              </w:rPr>
              <w:t>比赛规则解释权归大赛组委会所有。</w:t>
            </w:r>
          </w:p>
        </w:tc>
      </w:tr>
    </w:tbl>
    <w:p w14:paraId="22722F19" w14:textId="4E38BB65" w:rsidR="002169F2" w:rsidRDefault="000317A1" w:rsidP="00883427">
      <w:pPr>
        <w:keepNext/>
        <w:keepLines/>
        <w:spacing w:after="866" w:line="360" w:lineRule="auto"/>
        <w:ind w:left="-17" w:firstLine="0"/>
        <w:outlineLvl w:val="0"/>
        <w:rPr>
          <w:rFonts w:ascii="黑体" w:eastAsia="黑体" w:hAnsi="黑体"/>
          <w:b/>
          <w:bCs/>
          <w:sz w:val="32"/>
          <w:szCs w:val="32"/>
        </w:rPr>
      </w:pPr>
      <w:bookmarkStart w:id="4" w:name="_Toc114077924"/>
      <w:r w:rsidRPr="002169F2">
        <w:rPr>
          <w:rFonts w:ascii="黑体" w:eastAsia="黑体" w:hAnsi="黑体" w:hint="eastAsia"/>
          <w:b/>
          <w:bCs/>
          <w:sz w:val="32"/>
          <w:szCs w:val="32"/>
        </w:rPr>
        <w:t xml:space="preserve">指定选题 </w:t>
      </w:r>
      <w:r w:rsidRPr="002169F2">
        <w:rPr>
          <w:rFonts w:ascii="黑体" w:eastAsia="黑体" w:hAnsi="黑体"/>
          <w:b/>
          <w:bCs/>
          <w:sz w:val="32"/>
          <w:szCs w:val="32"/>
        </w:rPr>
        <w:t>1</w:t>
      </w:r>
      <w:r w:rsidRPr="002169F2">
        <w:rPr>
          <w:rFonts w:ascii="黑体" w:eastAsia="黑体" w:hAnsi="黑体" w:hint="eastAsia"/>
          <w:b/>
          <w:bCs/>
          <w:sz w:val="32"/>
          <w:szCs w:val="32"/>
        </w:rPr>
        <w:t>—AI视觉机器人挑战赛</w:t>
      </w:r>
      <w:bookmarkEnd w:id="4"/>
    </w:p>
    <w:p w14:paraId="0675CDCC" w14:textId="77777777" w:rsidR="001360F2" w:rsidRDefault="001360F2" w:rsidP="002169F2">
      <w:pPr>
        <w:rPr>
          <w:rFonts w:ascii="Calibri" w:hAnsi="Calibri" w:cs="Calibri"/>
          <w:b/>
          <w:bCs/>
          <w:sz w:val="32"/>
          <w:szCs w:val="32"/>
        </w:rPr>
      </w:pPr>
    </w:p>
    <w:p w14:paraId="0A14C0B2" w14:textId="4F5E2D1F" w:rsidR="001360F2" w:rsidRPr="00544E9E" w:rsidRDefault="00544E9E" w:rsidP="00883427">
      <w:pPr>
        <w:rPr>
          <w:b/>
          <w:bCs/>
          <w:sz w:val="32"/>
          <w:szCs w:val="32"/>
        </w:rPr>
      </w:pPr>
      <w:r w:rsidRPr="00544E9E">
        <w:rPr>
          <w:rFonts w:ascii="Calibri" w:hAnsi="Calibri" w:cs="Calibri"/>
          <w:b/>
          <w:bCs/>
          <w:sz w:val="32"/>
          <w:szCs w:val="32"/>
        </w:rPr>
        <w:lastRenderedPageBreak/>
        <w:t>1-1</w:t>
      </w:r>
      <w:r w:rsidRPr="00544E9E">
        <w:rPr>
          <w:rFonts w:hint="eastAsia"/>
          <w:b/>
          <w:bCs/>
          <w:sz w:val="32"/>
          <w:szCs w:val="32"/>
        </w:rPr>
        <w:t>比赛详细规则</w:t>
      </w:r>
    </w:p>
    <w:tbl>
      <w:tblPr>
        <w:tblStyle w:val="11"/>
        <w:tblW w:w="8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40"/>
        <w:gridCol w:w="6982"/>
      </w:tblGrid>
      <w:tr w:rsidR="0069618A" w:rsidRPr="00544E9E" w14:paraId="62D187AA" w14:textId="77777777" w:rsidTr="00544E9E">
        <w:tc>
          <w:tcPr>
            <w:tcW w:w="8522" w:type="dxa"/>
            <w:gridSpan w:val="2"/>
            <w:shd w:val="clear" w:color="auto" w:fill="D9D9D9"/>
          </w:tcPr>
          <w:p w14:paraId="0974D9BB" w14:textId="3DFCB9F0" w:rsidR="0069618A" w:rsidRPr="00544E9E" w:rsidRDefault="0069618A" w:rsidP="0069618A">
            <w:pPr>
              <w:spacing w:after="0" w:line="240" w:lineRule="auto"/>
              <w:ind w:left="0" w:firstLine="0"/>
              <w:jc w:val="center"/>
              <w:rPr>
                <w:b/>
                <w:sz w:val="28"/>
                <w:szCs w:val="28"/>
                <w:lang w:bidi="ar"/>
              </w:rPr>
            </w:pPr>
            <w:r>
              <w:rPr>
                <w:rFonts w:hint="eastAsia"/>
                <w:b/>
                <w:sz w:val="28"/>
                <w:szCs w:val="28"/>
                <w:lang w:bidi="ar"/>
              </w:rPr>
              <w:t>AI视觉人形机器人挑战赛项目</w:t>
            </w:r>
          </w:p>
        </w:tc>
      </w:tr>
      <w:tr w:rsidR="0069618A" w:rsidRPr="00544E9E" w14:paraId="1F3DD967" w14:textId="77777777" w:rsidTr="002761DC">
        <w:tc>
          <w:tcPr>
            <w:tcW w:w="1540" w:type="dxa"/>
            <w:shd w:val="clear" w:color="auto" w:fill="auto"/>
            <w:vAlign w:val="center"/>
          </w:tcPr>
          <w:p w14:paraId="1B4E6F75" w14:textId="037E58F3" w:rsidR="0069618A" w:rsidRPr="00544E9E" w:rsidRDefault="0069618A" w:rsidP="0069618A">
            <w:pPr>
              <w:spacing w:after="0" w:line="240" w:lineRule="auto"/>
              <w:ind w:left="0" w:firstLine="0"/>
              <w:rPr>
                <w:b/>
                <w:sz w:val="21"/>
                <w:szCs w:val="21"/>
                <w:lang w:bidi="ar"/>
              </w:rPr>
            </w:pPr>
            <w:r>
              <w:rPr>
                <w:rFonts w:hint="eastAsia"/>
                <w:b/>
                <w:szCs w:val="21"/>
                <w:lang w:bidi="ar"/>
              </w:rPr>
              <w:t>场地使用</w:t>
            </w:r>
          </w:p>
        </w:tc>
        <w:tc>
          <w:tcPr>
            <w:tcW w:w="6982" w:type="dxa"/>
            <w:shd w:val="clear" w:color="auto" w:fill="auto"/>
          </w:tcPr>
          <w:p w14:paraId="2B16A828" w14:textId="77777777" w:rsidR="0069618A" w:rsidRPr="00544E9E" w:rsidRDefault="0069618A" w:rsidP="0069618A">
            <w:pPr>
              <w:spacing w:after="0" w:line="480" w:lineRule="auto"/>
              <w:ind w:left="0" w:firstLine="0"/>
              <w:rPr>
                <w:b/>
                <w:sz w:val="21"/>
                <w:szCs w:val="21"/>
                <w:lang w:bidi="ar"/>
              </w:rPr>
            </w:pPr>
            <w:r w:rsidRPr="00544E9E">
              <w:rPr>
                <w:rFonts w:hint="eastAsia"/>
                <w:b/>
                <w:szCs w:val="24"/>
                <w:lang w:bidi="ar"/>
              </w:rPr>
              <w:t>AI视觉人形机器人挑战赛项目</w:t>
            </w:r>
          </w:p>
        </w:tc>
      </w:tr>
      <w:tr w:rsidR="0069618A" w:rsidRPr="00544E9E" w14:paraId="421077F1" w14:textId="77777777" w:rsidTr="002761DC">
        <w:tc>
          <w:tcPr>
            <w:tcW w:w="1540" w:type="dxa"/>
            <w:shd w:val="clear" w:color="auto" w:fill="auto"/>
            <w:vAlign w:val="center"/>
          </w:tcPr>
          <w:p w14:paraId="22CA1A37" w14:textId="73607FF2" w:rsidR="0069618A" w:rsidRPr="00544E9E" w:rsidRDefault="0069618A" w:rsidP="0069618A">
            <w:pPr>
              <w:spacing w:after="0" w:line="240" w:lineRule="auto"/>
              <w:ind w:left="0" w:firstLine="0"/>
              <w:rPr>
                <w:b/>
                <w:sz w:val="21"/>
                <w:szCs w:val="21"/>
                <w:lang w:bidi="ar"/>
              </w:rPr>
            </w:pPr>
            <w:r>
              <w:rPr>
                <w:rFonts w:hint="eastAsia"/>
                <w:b/>
                <w:szCs w:val="21"/>
                <w:lang w:bidi="ar"/>
              </w:rPr>
              <w:t>场地图纸</w:t>
            </w:r>
          </w:p>
        </w:tc>
        <w:tc>
          <w:tcPr>
            <w:tcW w:w="6982" w:type="dxa"/>
            <w:shd w:val="clear" w:color="auto" w:fill="auto"/>
          </w:tcPr>
          <w:p w14:paraId="3E5C62A2" w14:textId="77777777" w:rsidR="0069618A" w:rsidRPr="00544E9E" w:rsidRDefault="0069618A" w:rsidP="0069618A">
            <w:pPr>
              <w:spacing w:after="0" w:line="240" w:lineRule="auto"/>
              <w:ind w:left="0" w:firstLine="0"/>
              <w:jc w:val="center"/>
              <w:rPr>
                <w:sz w:val="21"/>
                <w:szCs w:val="21"/>
              </w:rPr>
            </w:pPr>
            <w:r w:rsidRPr="00544E9E">
              <w:rPr>
                <w:rFonts w:ascii="Calibri" w:hAnsi="Calibri" w:cs="Times New Roman"/>
                <w:noProof/>
                <w:color w:val="auto"/>
                <w:sz w:val="21"/>
                <w:szCs w:val="24"/>
              </w:rPr>
              <w:drawing>
                <wp:inline distT="0" distB="0" distL="114300" distR="114300" wp14:anchorId="41D8A8C1" wp14:editId="2FCEDA8B">
                  <wp:extent cx="4295775" cy="2211070"/>
                  <wp:effectExtent l="0" t="0" r="190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4295775" cy="2211070"/>
                          </a:xfrm>
                          <a:prstGeom prst="rect">
                            <a:avLst/>
                          </a:prstGeom>
                          <a:noFill/>
                          <a:ln>
                            <a:noFill/>
                          </a:ln>
                        </pic:spPr>
                      </pic:pic>
                    </a:graphicData>
                  </a:graphic>
                </wp:inline>
              </w:drawing>
            </w:r>
          </w:p>
          <w:p w14:paraId="7940B298" w14:textId="77777777" w:rsidR="0069618A" w:rsidRPr="00544E9E" w:rsidRDefault="0069618A" w:rsidP="0069618A">
            <w:pPr>
              <w:spacing w:after="0" w:line="240" w:lineRule="auto"/>
              <w:ind w:left="0" w:firstLine="0"/>
              <w:jc w:val="center"/>
              <w:rPr>
                <w:sz w:val="21"/>
                <w:szCs w:val="21"/>
              </w:rPr>
            </w:pPr>
            <w:r w:rsidRPr="00544E9E">
              <w:rPr>
                <w:rFonts w:hint="eastAsia"/>
                <w:sz w:val="21"/>
                <w:szCs w:val="21"/>
              </w:rPr>
              <w:t>场地图示意图</w:t>
            </w:r>
          </w:p>
        </w:tc>
      </w:tr>
      <w:tr w:rsidR="0069618A" w:rsidRPr="00544E9E" w14:paraId="5D8BBAA8" w14:textId="77777777" w:rsidTr="002761DC">
        <w:tc>
          <w:tcPr>
            <w:tcW w:w="1540" w:type="dxa"/>
            <w:shd w:val="clear" w:color="auto" w:fill="auto"/>
            <w:vAlign w:val="center"/>
          </w:tcPr>
          <w:p w14:paraId="0CD622CF" w14:textId="61539E8B" w:rsidR="0069618A" w:rsidRPr="00544E9E" w:rsidRDefault="0069618A" w:rsidP="0069618A">
            <w:pPr>
              <w:spacing w:after="0" w:line="240" w:lineRule="auto"/>
              <w:ind w:left="0" w:firstLine="0"/>
              <w:rPr>
                <w:b/>
                <w:sz w:val="21"/>
                <w:szCs w:val="21"/>
                <w:lang w:bidi="ar"/>
              </w:rPr>
            </w:pPr>
            <w:r>
              <w:rPr>
                <w:rFonts w:hint="eastAsia"/>
                <w:b/>
                <w:szCs w:val="21"/>
                <w:lang w:bidi="ar"/>
              </w:rPr>
              <w:t>场地尺寸</w:t>
            </w:r>
          </w:p>
        </w:tc>
        <w:tc>
          <w:tcPr>
            <w:tcW w:w="6982" w:type="dxa"/>
            <w:shd w:val="clear" w:color="auto" w:fill="auto"/>
          </w:tcPr>
          <w:p w14:paraId="0E0212E7"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、场地图尺寸：长</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宽</w:t>
            </w:r>
            <w:r w:rsidRPr="00544E9E">
              <w:rPr>
                <w:rFonts w:ascii="TimesNewRomanPSMT" w:eastAsia="TimesNewRomanPSMT" w:hAnsi="TimesNewRomanPSMT" w:cs="TimesNewRomanPSMT" w:hint="eastAsia"/>
                <w:sz w:val="21"/>
                <w:szCs w:val="21"/>
                <w:lang w:bidi="ar"/>
              </w:rPr>
              <w:t>3000mm×</w:t>
            </w:r>
            <w:r w:rsidRPr="00544E9E">
              <w:rPr>
                <w:rFonts w:ascii="TimesNewRomanPSMT" w:eastAsia="TimesNewRomanPSMT" w:hAnsi="TimesNewRomanPSMT" w:cs="TimesNewRomanPSMT"/>
                <w:sz w:val="21"/>
                <w:szCs w:val="21"/>
                <w:lang w:bidi="ar"/>
              </w:rPr>
              <w:t>3</w:t>
            </w:r>
            <w:r w:rsidRPr="00544E9E">
              <w:rPr>
                <w:rFonts w:ascii="TimesNewRomanPSMT" w:hAnsi="TimesNewRomanPSMT" w:cs="TimesNewRomanPSMT" w:hint="eastAsia"/>
                <w:sz w:val="21"/>
                <w:szCs w:val="21"/>
                <w:lang w:bidi="ar"/>
              </w:rPr>
              <w:t>00</w:t>
            </w:r>
            <w:r w:rsidRPr="00544E9E">
              <w:rPr>
                <w:rFonts w:ascii="TimesNewRomanPSMT" w:eastAsia="TimesNewRomanPSMT" w:hAnsi="TimesNewRomanPSMT" w:cs="TimesNewRomanPSMT" w:hint="eastAsia"/>
                <w:sz w:val="21"/>
                <w:szCs w:val="21"/>
                <w:lang w:bidi="ar"/>
              </w:rPr>
              <w:t>0m</w:t>
            </w:r>
            <w:r w:rsidRPr="00544E9E">
              <w:rPr>
                <w:rFonts w:ascii="TimesNewRomanPSMT" w:eastAsia="TimesNewRomanPSMT" w:hAnsi="TimesNewRomanPSMT" w:cs="TimesNewRomanPSMT"/>
                <w:sz w:val="21"/>
                <w:szCs w:val="21"/>
                <w:lang w:bidi="ar"/>
              </w:rPr>
              <w:t>m</w:t>
            </w:r>
            <w:r w:rsidRPr="00544E9E">
              <w:rPr>
                <w:rFonts w:hint="eastAsia"/>
                <w:sz w:val="21"/>
                <w:szCs w:val="21"/>
                <w:lang w:bidi="ar"/>
              </w:rPr>
              <w:t>，循迹黑线宽度为</w:t>
            </w:r>
            <w:r w:rsidRPr="00544E9E">
              <w:rPr>
                <w:rFonts w:ascii="TimesNewRomanPSMT" w:eastAsia="TimesNewRomanPSMT" w:hAnsi="TimesNewRomanPSMT" w:cs="TimesNewRomanPSMT" w:hint="eastAsia"/>
                <w:sz w:val="21"/>
                <w:szCs w:val="21"/>
                <w:lang w:bidi="ar"/>
              </w:rPr>
              <w:t>30mm</w:t>
            </w:r>
            <w:r w:rsidRPr="00544E9E">
              <w:rPr>
                <w:rFonts w:hint="eastAsia"/>
                <w:sz w:val="21"/>
                <w:szCs w:val="21"/>
                <w:lang w:bidi="ar"/>
              </w:rPr>
              <w:t>；</w:t>
            </w:r>
          </w:p>
          <w:p w14:paraId="009BE823"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eastAsia="TimesNewRomanPSMT" w:hAnsi="TimesNewRomanPSMT" w:cs="TimesNewRomanPSMT" w:hint="eastAsia"/>
                <w:sz w:val="21"/>
                <w:szCs w:val="21"/>
                <w:lang w:bidi="ar"/>
              </w:rPr>
              <w:t>2</w:t>
            </w:r>
            <w:r w:rsidRPr="00544E9E">
              <w:rPr>
                <w:rFonts w:hint="eastAsia"/>
                <w:sz w:val="21"/>
                <w:szCs w:val="21"/>
                <w:lang w:bidi="ar"/>
              </w:rPr>
              <w:t>、</w:t>
            </w:r>
            <w:r w:rsidRPr="00544E9E">
              <w:rPr>
                <w:rFonts w:ascii="TimesNewRomanPSMT" w:hAnsi="TimesNewRomanPSMT" w:cs="TimesNewRomanPSMT" w:hint="eastAsia"/>
                <w:sz w:val="21"/>
                <w:szCs w:val="21"/>
                <w:lang w:bidi="ar"/>
              </w:rPr>
              <w:t>栅栏尺寸：长</w:t>
            </w:r>
            <w:r w:rsidRPr="00544E9E">
              <w:rPr>
                <w:rFonts w:ascii="TimesNewRomanPSMT" w:hAnsi="TimesNewRomanPSMT" w:cs="TimesNewRomanPSMT" w:hint="eastAsia"/>
                <w:sz w:val="21"/>
                <w:szCs w:val="21"/>
                <w:lang w:bidi="ar"/>
              </w:rPr>
              <w:t>*</w:t>
            </w:r>
            <w:r w:rsidRPr="00544E9E">
              <w:rPr>
                <w:rFonts w:ascii="TimesNewRomanPSMT" w:hAnsi="TimesNewRomanPSMT" w:cs="TimesNewRomanPSMT" w:hint="eastAsia"/>
                <w:sz w:val="21"/>
                <w:szCs w:val="21"/>
                <w:lang w:bidi="ar"/>
              </w:rPr>
              <w:t>宽</w:t>
            </w:r>
            <w:r w:rsidRPr="00544E9E">
              <w:rPr>
                <w:rFonts w:ascii="TimesNewRomanPSMT" w:hAnsi="TimesNewRomanPSMT" w:cs="TimesNewRomanPSMT" w:hint="eastAsia"/>
                <w:sz w:val="21"/>
                <w:szCs w:val="21"/>
                <w:lang w:bidi="ar"/>
              </w:rPr>
              <w:t>*</w:t>
            </w:r>
            <w:r w:rsidRPr="00544E9E">
              <w:rPr>
                <w:rFonts w:ascii="TimesNewRomanPSMT" w:hAnsi="TimesNewRomanPSMT" w:cs="TimesNewRomanPSMT" w:hint="eastAsia"/>
                <w:sz w:val="21"/>
                <w:szCs w:val="21"/>
                <w:lang w:bidi="ar"/>
              </w:rPr>
              <w:t>高</w:t>
            </w:r>
            <w:r w:rsidRPr="00544E9E">
              <w:rPr>
                <w:rFonts w:ascii="TimesNewRomanPSMT" w:hAnsi="TimesNewRomanPSMT" w:cs="TimesNewRomanPSMT" w:hint="eastAsia"/>
                <w:sz w:val="21"/>
                <w:szCs w:val="21"/>
                <w:lang w:bidi="ar"/>
              </w:rPr>
              <w:t>400mm*50mm*100mm</w:t>
            </w:r>
            <w:r w:rsidRPr="00544E9E">
              <w:rPr>
                <w:rFonts w:ascii="TimesNewRomanPSMT" w:hAnsi="TimesNewRomanPSMT" w:cs="TimesNewRomanPSMT" w:hint="eastAsia"/>
                <w:sz w:val="21"/>
                <w:szCs w:val="21"/>
                <w:lang w:bidi="ar"/>
              </w:rPr>
              <w:t>，厚度</w:t>
            </w:r>
            <w:r w:rsidRPr="00544E9E">
              <w:rPr>
                <w:rFonts w:ascii="TimesNewRomanPSMT" w:hAnsi="TimesNewRomanPSMT" w:cs="TimesNewRomanPSMT" w:hint="eastAsia"/>
                <w:sz w:val="21"/>
                <w:szCs w:val="21"/>
                <w:lang w:bidi="ar"/>
              </w:rPr>
              <w:t>10mm</w:t>
            </w:r>
            <w:r w:rsidRPr="00544E9E">
              <w:rPr>
                <w:rFonts w:ascii="TimesNewRomanPSMT" w:hAnsi="TimesNewRomanPSMT" w:cs="TimesNewRomanPSMT" w:hint="eastAsia"/>
                <w:sz w:val="21"/>
                <w:szCs w:val="21"/>
                <w:lang w:bidi="ar"/>
              </w:rPr>
              <w:t>；</w:t>
            </w:r>
          </w:p>
          <w:p w14:paraId="78252D60"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eastAsia="TimesNewRomanPSMT" w:hAnsi="TimesNewRomanPSMT" w:cs="TimesNewRomanPSMT" w:hint="eastAsia"/>
                <w:sz w:val="21"/>
                <w:szCs w:val="21"/>
                <w:lang w:bidi="ar"/>
              </w:rPr>
              <w:t>3</w:t>
            </w:r>
            <w:r w:rsidRPr="00544E9E">
              <w:rPr>
                <w:rFonts w:hint="eastAsia"/>
                <w:sz w:val="21"/>
                <w:szCs w:val="21"/>
                <w:lang w:bidi="ar"/>
              </w:rPr>
              <w:t>、</w:t>
            </w:r>
            <w:r w:rsidRPr="00544E9E">
              <w:rPr>
                <w:rFonts w:ascii="TimesNewRomanPSMT" w:hAnsi="TimesNewRomanPSMT" w:cs="TimesNewRomanPSMT" w:hint="eastAsia"/>
                <w:sz w:val="21"/>
                <w:szCs w:val="21"/>
                <w:lang w:bidi="ar"/>
              </w:rPr>
              <w:t>台阶</w:t>
            </w:r>
            <w:r w:rsidRPr="00544E9E">
              <w:rPr>
                <w:rFonts w:hint="eastAsia"/>
                <w:sz w:val="21"/>
                <w:szCs w:val="21"/>
                <w:lang w:bidi="ar"/>
              </w:rPr>
              <w:t>尺寸：长</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宽</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高</w:t>
            </w:r>
            <w:r w:rsidRPr="00544E9E">
              <w:rPr>
                <w:rFonts w:ascii="TimesNewRomanPSMT" w:hAnsi="TimesNewRomanPSMT" w:cs="TimesNewRomanPSMT" w:hint="eastAsia"/>
                <w:sz w:val="21"/>
                <w:szCs w:val="21"/>
                <w:lang w:bidi="ar"/>
              </w:rPr>
              <w:t>400mm*200mm*30mm</w:t>
            </w:r>
            <w:r w:rsidRPr="00544E9E">
              <w:rPr>
                <w:rFonts w:ascii="TimesNewRomanPSMT" w:hAnsi="TimesNewRomanPSMT" w:cs="TimesNewRomanPSMT" w:hint="eastAsia"/>
                <w:sz w:val="21"/>
                <w:szCs w:val="21"/>
                <w:lang w:bidi="ar"/>
              </w:rPr>
              <w:t>；</w:t>
            </w:r>
          </w:p>
          <w:p w14:paraId="454AB197"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4</w:t>
            </w:r>
            <w:r w:rsidRPr="00544E9E">
              <w:rPr>
                <w:rFonts w:hint="eastAsia"/>
                <w:sz w:val="21"/>
                <w:szCs w:val="21"/>
                <w:lang w:bidi="ar"/>
              </w:rPr>
              <w:t>、</w:t>
            </w:r>
            <w:r w:rsidRPr="00544E9E">
              <w:rPr>
                <w:rFonts w:ascii="TimesNewRomanPSMT" w:hAnsi="TimesNewRomanPSMT" w:cs="TimesNewRomanPSMT" w:hint="eastAsia"/>
                <w:sz w:val="21"/>
                <w:szCs w:val="21"/>
                <w:lang w:bidi="ar"/>
              </w:rPr>
              <w:t>方块</w:t>
            </w:r>
            <w:r w:rsidRPr="00544E9E">
              <w:rPr>
                <w:rFonts w:hint="eastAsia"/>
                <w:sz w:val="21"/>
                <w:szCs w:val="21"/>
                <w:lang w:bidi="ar"/>
              </w:rPr>
              <w:t>尺寸：长</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宽</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高</w:t>
            </w:r>
            <w:r w:rsidRPr="00544E9E">
              <w:rPr>
                <w:rFonts w:ascii="TimesNewRomanPSMT" w:hAnsi="TimesNewRomanPSMT" w:cs="TimesNewRomanPSMT" w:hint="eastAsia"/>
                <w:sz w:val="21"/>
                <w:szCs w:val="21"/>
                <w:lang w:bidi="ar"/>
              </w:rPr>
              <w:t>35mm*35mm*35mm</w:t>
            </w:r>
            <w:r w:rsidRPr="00544E9E">
              <w:rPr>
                <w:rFonts w:hint="eastAsia"/>
                <w:sz w:val="21"/>
                <w:szCs w:val="21"/>
                <w:lang w:bidi="ar"/>
              </w:rPr>
              <w:t>；</w:t>
            </w:r>
          </w:p>
        </w:tc>
      </w:tr>
      <w:tr w:rsidR="0069618A" w:rsidRPr="00544E9E" w14:paraId="2CA66189" w14:textId="77777777" w:rsidTr="002761DC">
        <w:tc>
          <w:tcPr>
            <w:tcW w:w="1540" w:type="dxa"/>
            <w:shd w:val="clear" w:color="auto" w:fill="auto"/>
            <w:vAlign w:val="center"/>
          </w:tcPr>
          <w:p w14:paraId="54849FD6" w14:textId="011A7A87" w:rsidR="0069618A" w:rsidRPr="00544E9E" w:rsidRDefault="0069618A" w:rsidP="0069618A">
            <w:pPr>
              <w:spacing w:after="0" w:line="240" w:lineRule="auto"/>
              <w:ind w:left="0" w:firstLine="0"/>
              <w:rPr>
                <w:b/>
                <w:sz w:val="21"/>
                <w:szCs w:val="21"/>
                <w:lang w:bidi="ar"/>
              </w:rPr>
            </w:pPr>
            <w:r>
              <w:rPr>
                <w:rFonts w:hint="eastAsia"/>
                <w:b/>
                <w:szCs w:val="21"/>
                <w:lang w:bidi="ar"/>
              </w:rPr>
              <w:t>场地材质</w:t>
            </w:r>
          </w:p>
        </w:tc>
        <w:tc>
          <w:tcPr>
            <w:tcW w:w="6982" w:type="dxa"/>
            <w:shd w:val="clear" w:color="auto" w:fill="auto"/>
          </w:tcPr>
          <w:p w14:paraId="7EF4C8A7"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、场地图</w:t>
            </w:r>
            <w:r w:rsidRPr="00544E9E">
              <w:rPr>
                <w:rFonts w:ascii="TimesNewRomanPSMT" w:hAnsi="TimesNewRomanPSMT" w:cs="TimesNewRomanPSMT" w:hint="eastAsia"/>
                <w:sz w:val="21"/>
                <w:szCs w:val="21"/>
                <w:lang w:bidi="ar"/>
              </w:rPr>
              <w:t>建议</w:t>
            </w:r>
            <w:r w:rsidRPr="00544E9E">
              <w:rPr>
                <w:rFonts w:hint="eastAsia"/>
                <w:sz w:val="21"/>
                <w:szCs w:val="21"/>
                <w:lang w:bidi="ar"/>
              </w:rPr>
              <w:t>材质为</w:t>
            </w:r>
            <w:r w:rsidRPr="00544E9E">
              <w:rPr>
                <w:rFonts w:ascii="TimesNewRomanPSMT" w:hAnsi="TimesNewRomanPSMT" w:cs="TimesNewRomanPSMT" w:hint="eastAsia"/>
                <w:sz w:val="21"/>
                <w:szCs w:val="21"/>
                <w:lang w:bidi="ar"/>
              </w:rPr>
              <w:t>哑光无纺布</w:t>
            </w:r>
            <w:r w:rsidRPr="00544E9E">
              <w:rPr>
                <w:rFonts w:hint="eastAsia"/>
                <w:sz w:val="21"/>
                <w:szCs w:val="21"/>
                <w:lang w:bidi="ar"/>
              </w:rPr>
              <w:t>；</w:t>
            </w:r>
          </w:p>
          <w:p w14:paraId="0FC2AECC"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2</w:t>
            </w:r>
            <w:r w:rsidRPr="00544E9E">
              <w:rPr>
                <w:rFonts w:hint="eastAsia"/>
                <w:sz w:val="21"/>
                <w:szCs w:val="21"/>
                <w:lang w:bidi="ar"/>
              </w:rPr>
              <w:t>、</w:t>
            </w:r>
            <w:r w:rsidRPr="00544E9E">
              <w:rPr>
                <w:rFonts w:ascii="TimesNewRomanPSMT" w:hAnsi="TimesNewRomanPSMT" w:cs="TimesNewRomanPSMT" w:hint="eastAsia"/>
                <w:sz w:val="21"/>
                <w:szCs w:val="21"/>
                <w:lang w:bidi="ar"/>
              </w:rPr>
              <w:t>台阶和栅栏材质均为雪弗板</w:t>
            </w:r>
            <w:r w:rsidRPr="00544E9E">
              <w:rPr>
                <w:rFonts w:hint="eastAsia"/>
                <w:sz w:val="21"/>
                <w:szCs w:val="21"/>
                <w:lang w:bidi="ar"/>
              </w:rPr>
              <w:t>；</w:t>
            </w:r>
          </w:p>
          <w:p w14:paraId="3AB892F7"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3</w:t>
            </w:r>
            <w:r w:rsidRPr="00544E9E">
              <w:rPr>
                <w:rFonts w:hint="eastAsia"/>
                <w:sz w:val="21"/>
                <w:szCs w:val="21"/>
                <w:lang w:bidi="ar"/>
              </w:rPr>
              <w:t>、</w:t>
            </w:r>
            <w:r w:rsidRPr="00544E9E">
              <w:rPr>
                <w:rFonts w:ascii="TimesNewRomanPSMT" w:hAnsi="TimesNewRomanPSMT" w:cs="TimesNewRomanPSMT" w:hint="eastAsia"/>
                <w:sz w:val="21"/>
                <w:szCs w:val="21"/>
                <w:lang w:bidi="ar"/>
              </w:rPr>
              <w:t>栅栏表面为蓝色；台阶表面为白色，</w:t>
            </w:r>
            <w:r w:rsidRPr="00544E9E">
              <w:rPr>
                <w:rFonts w:hint="eastAsia"/>
                <w:sz w:val="21"/>
                <w:szCs w:val="21"/>
                <w:lang w:bidi="ar"/>
              </w:rPr>
              <w:t>台阶短边两端贴有</w:t>
            </w:r>
            <w:r w:rsidRPr="00544E9E">
              <w:rPr>
                <w:rFonts w:ascii="TimesNewRomanPSMT" w:hAnsi="TimesNewRomanPSMT" w:cs="TimesNewRomanPSMT" w:hint="eastAsia"/>
                <w:sz w:val="21"/>
                <w:szCs w:val="21"/>
                <w:lang w:bidi="ar"/>
              </w:rPr>
              <w:t>红色线，中间贴有黑色线，线宽</w:t>
            </w:r>
            <w:r w:rsidRPr="00544E9E">
              <w:rPr>
                <w:rFonts w:ascii="TimesNewRomanPSMT" w:hAnsi="TimesNewRomanPSMT" w:cs="TimesNewRomanPSMT" w:hint="eastAsia"/>
                <w:sz w:val="21"/>
                <w:szCs w:val="21"/>
                <w:lang w:bidi="ar"/>
              </w:rPr>
              <w:t>17mm</w:t>
            </w:r>
            <w:r w:rsidRPr="00544E9E">
              <w:rPr>
                <w:rFonts w:ascii="TimesNewRomanPSMT" w:hAnsi="TimesNewRomanPSMT" w:cs="TimesNewRomanPSMT" w:hint="eastAsia"/>
                <w:sz w:val="21"/>
                <w:szCs w:val="21"/>
                <w:lang w:bidi="ar"/>
              </w:rPr>
              <w:t>；</w:t>
            </w:r>
          </w:p>
          <w:p w14:paraId="55EAD2D0" w14:textId="77777777" w:rsidR="0069618A" w:rsidRPr="00544E9E" w:rsidRDefault="0069618A" w:rsidP="0069618A">
            <w:pPr>
              <w:spacing w:after="0" w:line="360" w:lineRule="auto"/>
              <w:ind w:left="0" w:firstLine="0"/>
              <w:rPr>
                <w:b/>
                <w:sz w:val="21"/>
                <w:szCs w:val="21"/>
                <w:lang w:bidi="ar"/>
              </w:rPr>
            </w:pPr>
            <w:r w:rsidRPr="00544E9E">
              <w:rPr>
                <w:rFonts w:ascii="TimesNewRomanPSMT" w:hAnsi="TimesNewRomanPSMT" w:cs="TimesNewRomanPSMT" w:hint="eastAsia"/>
                <w:sz w:val="21"/>
                <w:szCs w:val="21"/>
                <w:lang w:bidi="ar"/>
              </w:rPr>
              <w:t>4</w:t>
            </w:r>
            <w:r w:rsidRPr="00544E9E">
              <w:rPr>
                <w:rFonts w:hint="eastAsia"/>
                <w:sz w:val="21"/>
                <w:szCs w:val="21"/>
                <w:lang w:bidi="ar"/>
              </w:rPr>
              <w:t>、</w:t>
            </w:r>
            <w:r w:rsidRPr="00544E9E">
              <w:rPr>
                <w:rFonts w:ascii="TimesNewRomanPSMT" w:hAnsi="TimesNewRomanPSMT" w:cs="TimesNewRomanPSMT" w:hint="eastAsia"/>
                <w:sz w:val="21"/>
                <w:szCs w:val="21"/>
                <w:lang w:bidi="ar"/>
              </w:rPr>
              <w:t>方块</w:t>
            </w:r>
            <w:r w:rsidRPr="00544E9E">
              <w:rPr>
                <w:rFonts w:hint="eastAsia"/>
                <w:sz w:val="21"/>
                <w:szCs w:val="21"/>
                <w:lang w:bidi="ar"/>
              </w:rPr>
              <w:t>为</w:t>
            </w:r>
            <w:r w:rsidRPr="00544E9E">
              <w:rPr>
                <w:rFonts w:ascii="TimesNewRomanPSMT" w:hAnsi="TimesNewRomanPSMT" w:cs="TimesNewRomanPSMT" w:hint="eastAsia"/>
                <w:sz w:val="21"/>
                <w:szCs w:val="21"/>
                <w:lang w:bidi="ar"/>
              </w:rPr>
              <w:t>绿色</w:t>
            </w:r>
            <w:r w:rsidRPr="00544E9E">
              <w:rPr>
                <w:rFonts w:ascii="TimesNewRomanPSMT" w:hAnsi="TimesNewRomanPSMT" w:cs="TimesNewRomanPSMT" w:hint="eastAsia"/>
                <w:sz w:val="21"/>
                <w:szCs w:val="21"/>
                <w:lang w:bidi="ar"/>
              </w:rPr>
              <w:t>EVA</w:t>
            </w:r>
            <w:r w:rsidRPr="00544E9E">
              <w:rPr>
                <w:rFonts w:ascii="TimesNewRomanPSMT" w:hAnsi="TimesNewRomanPSMT" w:cs="TimesNewRomanPSMT" w:hint="eastAsia"/>
                <w:sz w:val="21"/>
                <w:szCs w:val="21"/>
                <w:lang w:bidi="ar"/>
              </w:rPr>
              <w:t>海绵。</w:t>
            </w:r>
          </w:p>
        </w:tc>
      </w:tr>
      <w:tr w:rsidR="0069618A" w:rsidRPr="00544E9E" w14:paraId="077E11AF" w14:textId="77777777" w:rsidTr="002761DC">
        <w:tc>
          <w:tcPr>
            <w:tcW w:w="1540" w:type="dxa"/>
            <w:shd w:val="clear" w:color="auto" w:fill="auto"/>
            <w:vAlign w:val="center"/>
          </w:tcPr>
          <w:p w14:paraId="05F894CC" w14:textId="47CE70EE" w:rsidR="0069618A" w:rsidRPr="00544E9E" w:rsidRDefault="0069618A" w:rsidP="0069618A">
            <w:pPr>
              <w:spacing w:after="0" w:line="240" w:lineRule="auto"/>
              <w:ind w:left="0" w:firstLine="0"/>
              <w:rPr>
                <w:b/>
                <w:sz w:val="21"/>
                <w:szCs w:val="21"/>
                <w:lang w:bidi="ar"/>
              </w:rPr>
            </w:pPr>
            <w:r>
              <w:rPr>
                <w:rFonts w:hint="eastAsia"/>
                <w:b/>
                <w:szCs w:val="21"/>
                <w:lang w:bidi="ar"/>
              </w:rPr>
              <w:t>场地标识</w:t>
            </w:r>
          </w:p>
        </w:tc>
        <w:tc>
          <w:tcPr>
            <w:tcW w:w="6982" w:type="dxa"/>
            <w:shd w:val="clear" w:color="auto" w:fill="auto"/>
          </w:tcPr>
          <w:p w14:paraId="2C710949"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、起点线</w:t>
            </w:r>
            <w:r w:rsidRPr="00544E9E">
              <w:rPr>
                <w:rFonts w:ascii="TimesNewRomanPSMT" w:hAnsi="TimesNewRomanPSMT" w:cs="TimesNewRomanPSMT" w:hint="eastAsia"/>
                <w:sz w:val="21"/>
                <w:szCs w:val="21"/>
                <w:lang w:bidi="ar"/>
              </w:rPr>
              <w:t>和</w:t>
            </w:r>
            <w:r w:rsidRPr="00544E9E">
              <w:rPr>
                <w:rFonts w:hint="eastAsia"/>
                <w:sz w:val="21"/>
                <w:szCs w:val="21"/>
                <w:lang w:bidi="ar"/>
              </w:rPr>
              <w:t>终点线明显横向黑线（长</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宽</w:t>
            </w:r>
            <w:r w:rsidRPr="00544E9E">
              <w:rPr>
                <w:rFonts w:ascii="TimesNewRomanPSMT" w:eastAsia="TimesNewRomanPSMT" w:hAnsi="TimesNewRomanPSMT" w:cs="TimesNewRomanPSMT" w:hint="eastAsia"/>
                <w:sz w:val="21"/>
                <w:szCs w:val="21"/>
                <w:lang w:bidi="ar"/>
              </w:rPr>
              <w:t>200mm*30mm</w:t>
            </w:r>
            <w:r w:rsidRPr="00544E9E">
              <w:rPr>
                <w:rFonts w:hint="eastAsia"/>
                <w:sz w:val="21"/>
                <w:szCs w:val="21"/>
                <w:lang w:bidi="ar"/>
              </w:rPr>
              <w:t>）标识</w:t>
            </w:r>
            <w:r w:rsidRPr="00544E9E">
              <w:rPr>
                <w:rFonts w:ascii="TimesNewRomanPSMT" w:hAnsi="TimesNewRomanPSMT" w:cs="TimesNewRomanPSMT" w:hint="eastAsia"/>
                <w:sz w:val="21"/>
                <w:szCs w:val="21"/>
                <w:lang w:bidi="ar"/>
              </w:rPr>
              <w:t>；</w:t>
            </w:r>
          </w:p>
        </w:tc>
      </w:tr>
      <w:tr w:rsidR="0069618A" w:rsidRPr="00544E9E" w14:paraId="3182909A" w14:textId="77777777" w:rsidTr="002761DC">
        <w:tc>
          <w:tcPr>
            <w:tcW w:w="1540" w:type="dxa"/>
            <w:shd w:val="clear" w:color="auto" w:fill="auto"/>
            <w:vAlign w:val="center"/>
          </w:tcPr>
          <w:p w14:paraId="0A792A17" w14:textId="0B2CE798" w:rsidR="0069618A" w:rsidRPr="00544E9E" w:rsidRDefault="0069618A" w:rsidP="0069618A">
            <w:pPr>
              <w:spacing w:after="0" w:line="240" w:lineRule="auto"/>
              <w:ind w:left="0" w:firstLine="0"/>
              <w:rPr>
                <w:b/>
                <w:sz w:val="21"/>
                <w:szCs w:val="21"/>
                <w:lang w:bidi="ar"/>
              </w:rPr>
            </w:pPr>
            <w:r>
              <w:rPr>
                <w:rFonts w:hint="eastAsia"/>
                <w:b/>
                <w:szCs w:val="21"/>
                <w:lang w:bidi="ar"/>
              </w:rPr>
              <w:t>制作方法</w:t>
            </w:r>
          </w:p>
        </w:tc>
        <w:tc>
          <w:tcPr>
            <w:tcW w:w="6982" w:type="dxa"/>
            <w:shd w:val="clear" w:color="auto" w:fill="auto"/>
          </w:tcPr>
          <w:p w14:paraId="65505AB8"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、建议到当地建材市场购买</w:t>
            </w:r>
            <w:r w:rsidRPr="00544E9E">
              <w:rPr>
                <w:rFonts w:ascii="TimesNewRomanPSMT" w:hAnsi="TimesNewRomanPSMT" w:cs="TimesNewRomanPSMT" w:hint="eastAsia"/>
                <w:sz w:val="21"/>
                <w:szCs w:val="21"/>
                <w:lang w:bidi="ar"/>
              </w:rPr>
              <w:t>长</w:t>
            </w:r>
            <w:r w:rsidRPr="00544E9E">
              <w:rPr>
                <w:rFonts w:ascii="TimesNewRomanPSMT" w:hAnsi="TimesNewRomanPSMT" w:cs="TimesNewRomanPSMT" w:hint="eastAsia"/>
                <w:sz w:val="21"/>
                <w:szCs w:val="21"/>
                <w:lang w:bidi="ar"/>
              </w:rPr>
              <w:t>*</w:t>
            </w:r>
            <w:r w:rsidRPr="00544E9E">
              <w:rPr>
                <w:rFonts w:ascii="TimesNewRomanPSMT" w:hAnsi="TimesNewRomanPSMT" w:cs="TimesNewRomanPSMT" w:hint="eastAsia"/>
                <w:sz w:val="21"/>
                <w:szCs w:val="21"/>
                <w:lang w:bidi="ar"/>
              </w:rPr>
              <w:t>宽</w:t>
            </w:r>
            <w:r w:rsidRPr="00544E9E">
              <w:rPr>
                <w:rFonts w:ascii="TimesNewRomanPSMT" w:eastAsia="TimesNewRomanPSMT" w:hAnsi="TimesNewRomanPSMT" w:cs="TimesNewRomanPSMT" w:hint="eastAsia"/>
                <w:sz w:val="21"/>
                <w:szCs w:val="21"/>
                <w:lang w:bidi="ar"/>
              </w:rPr>
              <w:t>3000mm×</w:t>
            </w:r>
            <w:r w:rsidRPr="00544E9E">
              <w:rPr>
                <w:rFonts w:ascii="TimesNewRomanPSMT" w:eastAsia="TimesNewRomanPSMT" w:hAnsi="TimesNewRomanPSMT" w:cs="TimesNewRomanPSMT"/>
                <w:sz w:val="21"/>
                <w:szCs w:val="21"/>
                <w:lang w:bidi="ar"/>
              </w:rPr>
              <w:t>3</w:t>
            </w:r>
            <w:r w:rsidRPr="00544E9E">
              <w:rPr>
                <w:rFonts w:ascii="TimesNewRomanPSMT" w:hAnsi="TimesNewRomanPSMT" w:cs="TimesNewRomanPSMT" w:hint="eastAsia"/>
                <w:sz w:val="21"/>
                <w:szCs w:val="21"/>
                <w:lang w:bidi="ar"/>
              </w:rPr>
              <w:t>00</w:t>
            </w:r>
            <w:r w:rsidRPr="00544E9E">
              <w:rPr>
                <w:rFonts w:ascii="TimesNewRomanPSMT" w:eastAsia="TimesNewRomanPSMT" w:hAnsi="TimesNewRomanPSMT" w:cs="TimesNewRomanPSMT" w:hint="eastAsia"/>
                <w:sz w:val="21"/>
                <w:szCs w:val="21"/>
                <w:lang w:bidi="ar"/>
              </w:rPr>
              <w:t>0m</w:t>
            </w:r>
            <w:r w:rsidRPr="00544E9E">
              <w:rPr>
                <w:rFonts w:ascii="TimesNewRomanPSMT" w:eastAsia="TimesNewRomanPSMT" w:hAnsi="TimesNewRomanPSMT" w:cs="TimesNewRomanPSMT"/>
                <w:sz w:val="21"/>
                <w:szCs w:val="21"/>
                <w:lang w:bidi="ar"/>
              </w:rPr>
              <w:t>m</w:t>
            </w:r>
            <w:r w:rsidRPr="00544E9E">
              <w:rPr>
                <w:rFonts w:hint="eastAsia"/>
                <w:sz w:val="21"/>
                <w:szCs w:val="21"/>
                <w:lang w:bidi="ar"/>
              </w:rPr>
              <w:t>的</w:t>
            </w:r>
            <w:r w:rsidRPr="00544E9E">
              <w:rPr>
                <w:rFonts w:ascii="TimesNewRomanPSMT" w:hAnsi="TimesNewRomanPSMT" w:cs="TimesNewRomanPSMT" w:hint="eastAsia"/>
                <w:sz w:val="21"/>
                <w:szCs w:val="21"/>
                <w:lang w:bidi="ar"/>
              </w:rPr>
              <w:t>哑光无纺布</w:t>
            </w:r>
            <w:r w:rsidRPr="00544E9E">
              <w:rPr>
                <w:rFonts w:hint="eastAsia"/>
                <w:sz w:val="21"/>
                <w:szCs w:val="21"/>
                <w:lang w:bidi="ar"/>
              </w:rPr>
              <w:t>；</w:t>
            </w:r>
          </w:p>
          <w:p w14:paraId="56B51EAF"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2</w:t>
            </w:r>
            <w:r w:rsidRPr="00544E9E">
              <w:rPr>
                <w:rFonts w:ascii="TimesNewRomanPSMT" w:hAnsi="TimesNewRomanPSMT" w:cs="TimesNewRomanPSMT" w:hint="eastAsia"/>
                <w:sz w:val="21"/>
                <w:szCs w:val="21"/>
                <w:lang w:bidi="ar"/>
              </w:rPr>
              <w:t>、建议购买或自制一个长</w:t>
            </w:r>
            <w:r w:rsidRPr="00544E9E">
              <w:rPr>
                <w:rFonts w:ascii="TimesNewRomanPSMT" w:hAnsi="TimesNewRomanPSMT" w:cs="TimesNewRomanPSMT" w:hint="eastAsia"/>
                <w:sz w:val="21"/>
                <w:szCs w:val="21"/>
                <w:lang w:bidi="ar"/>
              </w:rPr>
              <w:t>*</w:t>
            </w:r>
            <w:r w:rsidRPr="00544E9E">
              <w:rPr>
                <w:rFonts w:ascii="TimesNewRomanPSMT" w:hAnsi="TimesNewRomanPSMT" w:cs="TimesNewRomanPSMT" w:hint="eastAsia"/>
                <w:sz w:val="21"/>
                <w:szCs w:val="21"/>
                <w:lang w:bidi="ar"/>
              </w:rPr>
              <w:t>宽</w:t>
            </w:r>
            <w:r w:rsidRPr="00544E9E">
              <w:rPr>
                <w:rFonts w:ascii="TimesNewRomanPSMT" w:hAnsi="TimesNewRomanPSMT" w:cs="TimesNewRomanPSMT" w:hint="eastAsia"/>
                <w:sz w:val="21"/>
                <w:szCs w:val="21"/>
                <w:lang w:bidi="ar"/>
              </w:rPr>
              <w:t>*</w:t>
            </w:r>
            <w:r w:rsidRPr="00544E9E">
              <w:rPr>
                <w:rFonts w:ascii="TimesNewRomanPSMT" w:hAnsi="TimesNewRomanPSMT" w:cs="TimesNewRomanPSMT" w:hint="eastAsia"/>
                <w:sz w:val="21"/>
                <w:szCs w:val="21"/>
                <w:lang w:bidi="ar"/>
              </w:rPr>
              <w:t>高</w:t>
            </w:r>
            <w:r w:rsidRPr="00544E9E">
              <w:rPr>
                <w:rFonts w:ascii="TimesNewRomanPSMT" w:hAnsi="TimesNewRomanPSMT" w:cs="TimesNewRomanPSMT" w:hint="eastAsia"/>
                <w:sz w:val="21"/>
                <w:szCs w:val="21"/>
                <w:lang w:bidi="ar"/>
              </w:rPr>
              <w:t>400mm*100mm*50mm</w:t>
            </w:r>
            <w:r w:rsidRPr="00544E9E">
              <w:rPr>
                <w:rFonts w:ascii="TimesNewRomanPSMT" w:hAnsi="TimesNewRomanPSMT" w:cs="TimesNewRomanPSMT" w:hint="eastAsia"/>
                <w:sz w:val="21"/>
                <w:szCs w:val="21"/>
                <w:lang w:bidi="ar"/>
              </w:rPr>
              <w:t>木头栅栏；</w:t>
            </w:r>
          </w:p>
          <w:p w14:paraId="7D66F13E"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3</w:t>
            </w:r>
            <w:r w:rsidRPr="00544E9E">
              <w:rPr>
                <w:rFonts w:ascii="TimesNewRomanPSMT" w:hAnsi="TimesNewRomanPSMT" w:cs="TimesNewRomanPSMT" w:hint="eastAsia"/>
                <w:sz w:val="21"/>
                <w:szCs w:val="21"/>
                <w:lang w:bidi="ar"/>
              </w:rPr>
              <w:t>、建议购买或自制一个</w:t>
            </w:r>
            <w:r w:rsidRPr="00544E9E">
              <w:rPr>
                <w:rFonts w:hint="eastAsia"/>
                <w:sz w:val="21"/>
                <w:szCs w:val="21"/>
                <w:lang w:bidi="ar"/>
              </w:rPr>
              <w:t>长</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宽</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高</w:t>
            </w:r>
            <w:r w:rsidRPr="00544E9E">
              <w:rPr>
                <w:rFonts w:ascii="TimesNewRomanPSMT" w:hAnsi="TimesNewRomanPSMT" w:cs="TimesNewRomanPSMT" w:hint="eastAsia"/>
                <w:sz w:val="21"/>
                <w:szCs w:val="21"/>
                <w:lang w:bidi="ar"/>
              </w:rPr>
              <w:t>400mm*200mm*30mm</w:t>
            </w:r>
            <w:r w:rsidRPr="00544E9E">
              <w:rPr>
                <w:rFonts w:ascii="TimesNewRomanPSMT" w:hAnsi="TimesNewRomanPSMT" w:cs="TimesNewRomanPSMT" w:hint="eastAsia"/>
                <w:sz w:val="21"/>
                <w:szCs w:val="21"/>
                <w:lang w:bidi="ar"/>
              </w:rPr>
              <w:t>木头台阶；</w:t>
            </w:r>
          </w:p>
          <w:p w14:paraId="7141D746"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4</w:t>
            </w:r>
            <w:r w:rsidRPr="00544E9E">
              <w:rPr>
                <w:rFonts w:hint="eastAsia"/>
                <w:sz w:val="21"/>
                <w:szCs w:val="21"/>
                <w:lang w:bidi="ar"/>
              </w:rPr>
              <w:t>、</w:t>
            </w:r>
            <w:r w:rsidRPr="00544E9E">
              <w:rPr>
                <w:rFonts w:ascii="TimesNewRomanPSMT" w:hAnsi="TimesNewRomanPSMT" w:cs="TimesNewRomanPSMT" w:hint="eastAsia"/>
                <w:sz w:val="21"/>
                <w:szCs w:val="21"/>
                <w:lang w:bidi="ar"/>
              </w:rPr>
              <w:t>建议</w:t>
            </w:r>
            <w:r w:rsidRPr="00544E9E">
              <w:rPr>
                <w:rFonts w:hint="eastAsia"/>
                <w:sz w:val="21"/>
                <w:szCs w:val="21"/>
                <w:lang w:bidi="ar"/>
              </w:rPr>
              <w:t>购买</w:t>
            </w:r>
            <w:r w:rsidRPr="00544E9E">
              <w:rPr>
                <w:rFonts w:ascii="TimesNewRomanPSMT" w:hAnsi="TimesNewRomanPSMT" w:cs="TimesNewRomanPSMT" w:hint="eastAsia"/>
                <w:sz w:val="21"/>
                <w:szCs w:val="21"/>
                <w:lang w:bidi="ar"/>
              </w:rPr>
              <w:t>2</w:t>
            </w:r>
            <w:r w:rsidRPr="00544E9E">
              <w:rPr>
                <w:rFonts w:hint="eastAsia"/>
                <w:sz w:val="21"/>
                <w:szCs w:val="21"/>
                <w:lang w:bidi="ar"/>
              </w:rPr>
              <w:t>个</w:t>
            </w:r>
            <w:r w:rsidRPr="00544E9E">
              <w:rPr>
                <w:rFonts w:ascii="TimesNewRomanPSMT" w:hAnsi="TimesNewRomanPSMT" w:cs="TimesNewRomanPSMT" w:hint="eastAsia"/>
                <w:sz w:val="21"/>
                <w:szCs w:val="21"/>
                <w:lang w:bidi="ar"/>
              </w:rPr>
              <w:t>绿色</w:t>
            </w:r>
            <w:r w:rsidRPr="00544E9E">
              <w:rPr>
                <w:rFonts w:ascii="TimesNewRomanPSMT" w:hAnsi="TimesNewRomanPSMT" w:cs="TimesNewRomanPSMT" w:hint="eastAsia"/>
                <w:sz w:val="21"/>
                <w:szCs w:val="21"/>
                <w:lang w:bidi="ar"/>
              </w:rPr>
              <w:t>EVA</w:t>
            </w:r>
            <w:r w:rsidRPr="00544E9E">
              <w:rPr>
                <w:rFonts w:ascii="TimesNewRomanPSMT" w:hAnsi="TimesNewRomanPSMT" w:cs="TimesNewRomanPSMT" w:hint="eastAsia"/>
                <w:sz w:val="21"/>
                <w:szCs w:val="21"/>
                <w:lang w:bidi="ar"/>
              </w:rPr>
              <w:t>海绵（</w:t>
            </w:r>
            <w:r w:rsidRPr="00544E9E">
              <w:rPr>
                <w:rFonts w:hint="eastAsia"/>
                <w:sz w:val="21"/>
                <w:szCs w:val="21"/>
                <w:lang w:bidi="ar"/>
              </w:rPr>
              <w:t>长</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宽</w:t>
            </w:r>
            <w:r w:rsidRPr="00544E9E">
              <w:rPr>
                <w:rFonts w:ascii="TimesNewRomanPSMT" w:eastAsia="TimesNewRomanPSMT" w:hAnsi="TimesNewRomanPSMT" w:cs="TimesNewRomanPSMT" w:hint="eastAsia"/>
                <w:sz w:val="21"/>
                <w:szCs w:val="21"/>
                <w:lang w:bidi="ar"/>
              </w:rPr>
              <w:t>*</w:t>
            </w:r>
            <w:r w:rsidRPr="00544E9E">
              <w:rPr>
                <w:rFonts w:hint="eastAsia"/>
                <w:sz w:val="21"/>
                <w:szCs w:val="21"/>
                <w:lang w:bidi="ar"/>
              </w:rPr>
              <w:t>高</w:t>
            </w:r>
            <w:r w:rsidRPr="00544E9E">
              <w:rPr>
                <w:rFonts w:ascii="TimesNewRomanPSMT" w:hAnsi="TimesNewRomanPSMT" w:cs="TimesNewRomanPSMT" w:hint="eastAsia"/>
                <w:sz w:val="21"/>
                <w:szCs w:val="21"/>
                <w:lang w:bidi="ar"/>
              </w:rPr>
              <w:t>35mm*35mm*35mm</w:t>
            </w:r>
            <w:r w:rsidRPr="00544E9E">
              <w:rPr>
                <w:rFonts w:ascii="TimesNewRomanPSMT" w:hAnsi="TimesNewRomanPSMT" w:cs="TimesNewRomanPSMT" w:hint="eastAsia"/>
                <w:sz w:val="21"/>
                <w:szCs w:val="21"/>
                <w:lang w:bidi="ar"/>
              </w:rPr>
              <w:t>）；</w:t>
            </w:r>
          </w:p>
          <w:p w14:paraId="5BD24C6D" w14:textId="650E5659" w:rsidR="0069618A" w:rsidRDefault="0069618A" w:rsidP="0069618A">
            <w:pPr>
              <w:spacing w:after="0" w:line="360" w:lineRule="auto"/>
              <w:ind w:left="0" w:firstLine="0"/>
              <w:rPr>
                <w:rFonts w:ascii="TimesNewRomanPSMT" w:hAnsi="TimesNewRomanPSMT" w:cs="TimesNewRomanPSMT" w:hint="eastAsia"/>
                <w:sz w:val="21"/>
                <w:szCs w:val="21"/>
                <w:lang w:bidi="ar"/>
              </w:rPr>
            </w:pPr>
          </w:p>
          <w:p w14:paraId="72138180" w14:textId="715BFE4A" w:rsidR="0069618A" w:rsidRDefault="0069618A" w:rsidP="0069618A">
            <w:pPr>
              <w:spacing w:after="0" w:line="360" w:lineRule="auto"/>
              <w:ind w:left="0" w:firstLine="0"/>
              <w:rPr>
                <w:rFonts w:ascii="TimesNewRomanPSMT" w:hAnsi="TimesNewRomanPSMT" w:cs="TimesNewRomanPSMT" w:hint="eastAsia"/>
                <w:sz w:val="21"/>
                <w:szCs w:val="21"/>
                <w:lang w:bidi="ar"/>
              </w:rPr>
            </w:pPr>
          </w:p>
          <w:p w14:paraId="3D20E1C4"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p>
          <w:p w14:paraId="5EEDA483" w14:textId="77777777" w:rsidR="0069618A" w:rsidRPr="00544E9E" w:rsidRDefault="0069618A" w:rsidP="0069618A">
            <w:pPr>
              <w:spacing w:after="0" w:line="360" w:lineRule="auto"/>
              <w:ind w:left="0" w:firstLineChars="1300" w:firstLine="273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栅栏前视图</w:t>
            </w:r>
          </w:p>
          <w:p w14:paraId="5DCD2AC7" w14:textId="77777777" w:rsidR="0069618A" w:rsidRPr="00544E9E" w:rsidRDefault="0069618A" w:rsidP="0069618A">
            <w:pPr>
              <w:spacing w:after="0" w:line="360" w:lineRule="auto"/>
              <w:ind w:left="0" w:firstLine="0"/>
              <w:rPr>
                <w:color w:val="auto"/>
                <w:szCs w:val="24"/>
              </w:rPr>
            </w:pPr>
            <w:r w:rsidRPr="00544E9E">
              <w:rPr>
                <w:noProof/>
                <w:color w:val="auto"/>
                <w:szCs w:val="24"/>
              </w:rPr>
              <w:drawing>
                <wp:inline distT="0" distB="0" distL="114300" distR="114300" wp14:anchorId="2DA2C596" wp14:editId="5882E315">
                  <wp:extent cx="4121785" cy="1957070"/>
                  <wp:effectExtent l="0" t="0" r="12065" b="50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5"/>
                          <a:stretch>
                            <a:fillRect/>
                          </a:stretch>
                        </pic:blipFill>
                        <pic:spPr>
                          <a:xfrm>
                            <a:off x="0" y="0"/>
                            <a:ext cx="4121785" cy="1957070"/>
                          </a:xfrm>
                          <a:prstGeom prst="rect">
                            <a:avLst/>
                          </a:prstGeom>
                          <a:noFill/>
                          <a:ln w="9525">
                            <a:noFill/>
                          </a:ln>
                        </pic:spPr>
                      </pic:pic>
                    </a:graphicData>
                  </a:graphic>
                </wp:inline>
              </w:drawing>
            </w:r>
          </w:p>
          <w:p w14:paraId="22EEF16E" w14:textId="77777777" w:rsidR="0069618A" w:rsidRPr="00544E9E" w:rsidRDefault="0069618A" w:rsidP="0069618A">
            <w:pPr>
              <w:spacing w:after="0" w:line="360" w:lineRule="auto"/>
              <w:ind w:left="0" w:firstLine="0"/>
              <w:rPr>
                <w:color w:val="auto"/>
                <w:szCs w:val="24"/>
              </w:rPr>
            </w:pPr>
          </w:p>
          <w:p w14:paraId="43B0DA55" w14:textId="77777777" w:rsidR="0069618A" w:rsidRPr="00544E9E" w:rsidRDefault="0069618A" w:rsidP="0069618A">
            <w:pPr>
              <w:spacing w:after="0" w:line="360" w:lineRule="auto"/>
              <w:ind w:left="0" w:firstLineChars="1300" w:firstLine="273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栅栏俯视图</w:t>
            </w:r>
          </w:p>
          <w:p w14:paraId="72B4D2C1"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noProof/>
                <w:sz w:val="21"/>
                <w:szCs w:val="21"/>
                <w:lang w:bidi="ar"/>
              </w:rPr>
              <w:drawing>
                <wp:inline distT="0" distB="0" distL="114300" distR="114300" wp14:anchorId="304E836F" wp14:editId="4F14F4E4">
                  <wp:extent cx="4133850" cy="1632585"/>
                  <wp:effectExtent l="0" t="0" r="0" b="5715"/>
                  <wp:docPr id="11" name="图片 11" descr="QQ图片20220606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220606095130"/>
                          <pic:cNvPicPr>
                            <a:picLocks noChangeAspect="1"/>
                          </pic:cNvPicPr>
                        </pic:nvPicPr>
                        <pic:blipFill>
                          <a:blip r:embed="rId16"/>
                          <a:stretch>
                            <a:fillRect/>
                          </a:stretch>
                        </pic:blipFill>
                        <pic:spPr>
                          <a:xfrm>
                            <a:off x="0" y="0"/>
                            <a:ext cx="4133850" cy="1632585"/>
                          </a:xfrm>
                          <a:prstGeom prst="rect">
                            <a:avLst/>
                          </a:prstGeom>
                        </pic:spPr>
                      </pic:pic>
                    </a:graphicData>
                  </a:graphic>
                </wp:inline>
              </w:drawing>
            </w:r>
          </w:p>
          <w:p w14:paraId="1E063B30"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p>
          <w:p w14:paraId="70196AB0"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 xml:space="preserve">                          </w:t>
            </w:r>
            <w:r w:rsidRPr="00544E9E">
              <w:rPr>
                <w:rFonts w:ascii="TimesNewRomanPSMT" w:hAnsi="TimesNewRomanPSMT" w:cs="TimesNewRomanPSMT" w:hint="eastAsia"/>
                <w:sz w:val="21"/>
                <w:szCs w:val="21"/>
                <w:lang w:bidi="ar"/>
              </w:rPr>
              <w:t>台阶俯视图</w:t>
            </w:r>
          </w:p>
          <w:p w14:paraId="1A1EE25E" w14:textId="77777777" w:rsidR="0069618A" w:rsidRPr="00544E9E" w:rsidRDefault="0069618A" w:rsidP="0069618A">
            <w:pPr>
              <w:spacing w:after="0" w:line="360" w:lineRule="auto"/>
              <w:ind w:left="0" w:firstLine="0"/>
              <w:rPr>
                <w:color w:val="auto"/>
                <w:szCs w:val="24"/>
              </w:rPr>
            </w:pPr>
            <w:r w:rsidRPr="00544E9E">
              <w:rPr>
                <w:noProof/>
                <w:color w:val="auto"/>
                <w:szCs w:val="24"/>
              </w:rPr>
              <w:drawing>
                <wp:inline distT="0" distB="0" distL="114300" distR="114300" wp14:anchorId="7203B82D" wp14:editId="13BD7F07">
                  <wp:extent cx="4135755" cy="2204085"/>
                  <wp:effectExtent l="0" t="0" r="17145" b="571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7"/>
                          <a:stretch>
                            <a:fillRect/>
                          </a:stretch>
                        </pic:blipFill>
                        <pic:spPr>
                          <a:xfrm>
                            <a:off x="0" y="0"/>
                            <a:ext cx="4135755" cy="2204085"/>
                          </a:xfrm>
                          <a:prstGeom prst="rect">
                            <a:avLst/>
                          </a:prstGeom>
                          <a:noFill/>
                          <a:ln w="9525">
                            <a:noFill/>
                          </a:ln>
                        </pic:spPr>
                      </pic:pic>
                    </a:graphicData>
                  </a:graphic>
                </wp:inline>
              </w:drawing>
            </w:r>
          </w:p>
          <w:p w14:paraId="2DDEF083" w14:textId="2DCADBFF" w:rsidR="0069618A" w:rsidRDefault="0069618A" w:rsidP="0069618A">
            <w:pPr>
              <w:spacing w:after="0" w:line="360" w:lineRule="auto"/>
              <w:ind w:left="0" w:firstLine="0"/>
              <w:rPr>
                <w:color w:val="auto"/>
                <w:szCs w:val="24"/>
              </w:rPr>
            </w:pPr>
          </w:p>
          <w:p w14:paraId="5A669CC7" w14:textId="6AF5CE0F" w:rsidR="0069618A" w:rsidRDefault="0069618A" w:rsidP="0069618A">
            <w:pPr>
              <w:spacing w:after="0" w:line="360" w:lineRule="auto"/>
              <w:ind w:left="0" w:firstLine="0"/>
              <w:rPr>
                <w:color w:val="auto"/>
                <w:szCs w:val="24"/>
              </w:rPr>
            </w:pPr>
          </w:p>
          <w:p w14:paraId="72EF0072" w14:textId="55F0FDF0" w:rsidR="0069618A" w:rsidRDefault="0069618A" w:rsidP="0069618A">
            <w:pPr>
              <w:spacing w:after="0" w:line="360" w:lineRule="auto"/>
              <w:ind w:left="0" w:firstLine="0"/>
              <w:rPr>
                <w:color w:val="auto"/>
                <w:szCs w:val="24"/>
              </w:rPr>
            </w:pPr>
          </w:p>
          <w:p w14:paraId="194AC904" w14:textId="77777777" w:rsidR="0069618A" w:rsidRDefault="0069618A" w:rsidP="0069618A">
            <w:pPr>
              <w:spacing w:after="0" w:line="360" w:lineRule="auto"/>
              <w:ind w:left="0" w:firstLine="0"/>
              <w:rPr>
                <w:color w:val="auto"/>
                <w:szCs w:val="24"/>
              </w:rPr>
            </w:pPr>
          </w:p>
          <w:p w14:paraId="65E84E03" w14:textId="77777777" w:rsidR="0069618A" w:rsidRPr="00544E9E" w:rsidRDefault="0069618A" w:rsidP="0069618A">
            <w:pPr>
              <w:spacing w:after="0" w:line="360" w:lineRule="auto"/>
              <w:ind w:left="0" w:firstLine="0"/>
              <w:rPr>
                <w:color w:val="auto"/>
                <w:szCs w:val="24"/>
              </w:rPr>
            </w:pPr>
          </w:p>
          <w:p w14:paraId="5CBDAC8D" w14:textId="77777777" w:rsidR="0069618A" w:rsidRPr="00544E9E" w:rsidRDefault="0069618A" w:rsidP="0069618A">
            <w:pPr>
              <w:spacing w:after="0" w:line="360" w:lineRule="auto"/>
              <w:ind w:left="0" w:firstLine="0"/>
              <w:rPr>
                <w:color w:val="auto"/>
                <w:szCs w:val="24"/>
              </w:rPr>
            </w:pPr>
            <w:r w:rsidRPr="00544E9E">
              <w:rPr>
                <w:rFonts w:hint="eastAsia"/>
                <w:color w:val="auto"/>
                <w:szCs w:val="24"/>
              </w:rPr>
              <w:t xml:space="preserve">                       台阶前视图</w:t>
            </w:r>
          </w:p>
          <w:p w14:paraId="73918AB1" w14:textId="77777777" w:rsidR="0069618A" w:rsidRPr="00544E9E" w:rsidRDefault="0069618A" w:rsidP="0069618A">
            <w:pPr>
              <w:spacing w:after="0" w:line="360" w:lineRule="auto"/>
              <w:ind w:left="0" w:firstLine="0"/>
              <w:rPr>
                <w:color w:val="auto"/>
                <w:szCs w:val="24"/>
              </w:rPr>
            </w:pPr>
            <w:r w:rsidRPr="00544E9E">
              <w:rPr>
                <w:noProof/>
                <w:color w:val="auto"/>
                <w:szCs w:val="24"/>
              </w:rPr>
              <w:drawing>
                <wp:inline distT="0" distB="0" distL="114300" distR="114300" wp14:anchorId="67BED993" wp14:editId="1FADD8C9">
                  <wp:extent cx="4211955" cy="1535430"/>
                  <wp:effectExtent l="0" t="0" r="17145" b="762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18"/>
                          <a:stretch>
                            <a:fillRect/>
                          </a:stretch>
                        </pic:blipFill>
                        <pic:spPr>
                          <a:xfrm>
                            <a:off x="0" y="0"/>
                            <a:ext cx="4211955" cy="1535430"/>
                          </a:xfrm>
                          <a:prstGeom prst="rect">
                            <a:avLst/>
                          </a:prstGeom>
                          <a:noFill/>
                          <a:ln w="9525">
                            <a:noFill/>
                          </a:ln>
                        </pic:spPr>
                      </pic:pic>
                    </a:graphicData>
                  </a:graphic>
                </wp:inline>
              </w:drawing>
            </w:r>
          </w:p>
        </w:tc>
      </w:tr>
      <w:tr w:rsidR="0069618A" w:rsidRPr="00544E9E" w14:paraId="4405281F" w14:textId="77777777" w:rsidTr="002761DC">
        <w:tc>
          <w:tcPr>
            <w:tcW w:w="1540" w:type="dxa"/>
            <w:shd w:val="clear" w:color="auto" w:fill="auto"/>
            <w:vAlign w:val="center"/>
          </w:tcPr>
          <w:p w14:paraId="78F237C9" w14:textId="00FEAED3" w:rsidR="0069618A" w:rsidRPr="00544E9E" w:rsidRDefault="0069618A" w:rsidP="0069618A">
            <w:pPr>
              <w:spacing w:after="0" w:line="240" w:lineRule="auto"/>
              <w:ind w:left="0" w:firstLine="0"/>
              <w:rPr>
                <w:b/>
                <w:sz w:val="21"/>
                <w:szCs w:val="21"/>
                <w:lang w:bidi="ar"/>
              </w:rPr>
            </w:pPr>
            <w:r>
              <w:rPr>
                <w:rFonts w:hint="eastAsia"/>
                <w:b/>
                <w:szCs w:val="21"/>
                <w:lang w:bidi="ar"/>
              </w:rPr>
              <w:lastRenderedPageBreak/>
              <w:t>场地照明</w:t>
            </w:r>
          </w:p>
        </w:tc>
        <w:tc>
          <w:tcPr>
            <w:tcW w:w="6982" w:type="dxa"/>
            <w:shd w:val="clear" w:color="auto" w:fill="auto"/>
          </w:tcPr>
          <w:p w14:paraId="7F532409"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、由于实际比赛条件的限制，场地照明情况以承办方提供的比赛条件为准；</w:t>
            </w:r>
            <w:r w:rsidRPr="00544E9E">
              <w:rPr>
                <w:rFonts w:ascii="TimesNewRomanPSMT" w:eastAsia="TimesNewRomanPSMT" w:hAnsi="TimesNewRomanPSMT" w:cs="TimesNewRomanPSMT" w:hint="eastAsia"/>
                <w:sz w:val="21"/>
                <w:szCs w:val="21"/>
                <w:lang w:bidi="ar"/>
              </w:rPr>
              <w:t xml:space="preserve"> </w:t>
            </w:r>
          </w:p>
          <w:p w14:paraId="339A5D97" w14:textId="77777777" w:rsidR="0069618A" w:rsidRPr="00544E9E" w:rsidRDefault="0069618A" w:rsidP="0069618A">
            <w:pPr>
              <w:spacing w:after="0" w:line="360" w:lineRule="auto"/>
              <w:ind w:left="0" w:firstLine="0"/>
              <w:rPr>
                <w:b/>
                <w:sz w:val="21"/>
                <w:szCs w:val="21"/>
                <w:lang w:bidi="ar"/>
              </w:rPr>
            </w:pPr>
            <w:r w:rsidRPr="00544E9E">
              <w:rPr>
                <w:rFonts w:ascii="TimesNewRomanPSMT" w:eastAsia="TimesNewRomanPSMT" w:hAnsi="TimesNewRomanPSMT" w:cs="TimesNewRomanPSMT" w:hint="eastAsia"/>
                <w:sz w:val="21"/>
                <w:szCs w:val="21"/>
                <w:lang w:bidi="ar"/>
              </w:rPr>
              <w:t>2</w:t>
            </w:r>
            <w:r w:rsidRPr="00544E9E">
              <w:rPr>
                <w:rFonts w:hint="eastAsia"/>
                <w:sz w:val="21"/>
                <w:szCs w:val="21"/>
                <w:lang w:bidi="ar"/>
              </w:rPr>
              <w:t>、参赛机器人必须适应承办方提供的场馆条件。</w:t>
            </w:r>
            <w:r w:rsidRPr="00544E9E">
              <w:rPr>
                <w:rFonts w:ascii="TimesNewRomanPSMT" w:eastAsia="TimesNewRomanPSMT" w:hAnsi="TimesNewRomanPSMT" w:cs="TimesNewRomanPSMT" w:hint="eastAsia"/>
                <w:sz w:val="21"/>
                <w:szCs w:val="21"/>
                <w:lang w:bidi="ar"/>
              </w:rPr>
              <w:t xml:space="preserve"> </w:t>
            </w:r>
          </w:p>
        </w:tc>
      </w:tr>
      <w:tr w:rsidR="0069618A" w:rsidRPr="00544E9E" w14:paraId="2CFD0BCA" w14:textId="77777777" w:rsidTr="002761DC">
        <w:tc>
          <w:tcPr>
            <w:tcW w:w="1540" w:type="dxa"/>
            <w:shd w:val="clear" w:color="auto" w:fill="auto"/>
            <w:vAlign w:val="center"/>
          </w:tcPr>
          <w:p w14:paraId="14E104EE" w14:textId="2C3A88E4" w:rsidR="0069618A" w:rsidRPr="00544E9E" w:rsidRDefault="0069618A" w:rsidP="0069618A">
            <w:pPr>
              <w:spacing w:after="0" w:line="240" w:lineRule="auto"/>
              <w:ind w:left="0" w:firstLine="0"/>
              <w:rPr>
                <w:b/>
                <w:sz w:val="21"/>
                <w:szCs w:val="21"/>
                <w:lang w:bidi="ar"/>
              </w:rPr>
            </w:pPr>
            <w:r>
              <w:rPr>
                <w:rFonts w:hint="eastAsia"/>
                <w:b/>
                <w:szCs w:val="21"/>
                <w:lang w:bidi="ar"/>
              </w:rPr>
              <w:t>比赛场地</w:t>
            </w:r>
          </w:p>
        </w:tc>
        <w:tc>
          <w:tcPr>
            <w:tcW w:w="6982" w:type="dxa"/>
            <w:shd w:val="clear" w:color="auto" w:fill="auto"/>
          </w:tcPr>
          <w:p w14:paraId="1786E5DF"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、正式比赛时的比赛场地以承办方提供的实际场地为准；</w:t>
            </w:r>
            <w:r w:rsidRPr="00544E9E">
              <w:rPr>
                <w:rFonts w:ascii="TimesNewRomanPSMT" w:eastAsia="TimesNewRomanPSMT" w:hAnsi="TimesNewRomanPSMT" w:cs="TimesNewRomanPSMT" w:hint="eastAsia"/>
                <w:sz w:val="21"/>
                <w:szCs w:val="21"/>
                <w:lang w:bidi="ar"/>
              </w:rPr>
              <w:t xml:space="preserve"> </w:t>
            </w:r>
          </w:p>
          <w:p w14:paraId="2D2D5376"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2</w:t>
            </w:r>
            <w:r w:rsidRPr="00544E9E">
              <w:rPr>
                <w:rFonts w:hint="eastAsia"/>
                <w:sz w:val="21"/>
                <w:szCs w:val="21"/>
                <w:lang w:bidi="ar"/>
              </w:rPr>
              <w:t>、参赛机器人必须适应承办方提供的比赛场地。</w:t>
            </w:r>
            <w:r w:rsidRPr="00544E9E">
              <w:rPr>
                <w:rFonts w:ascii="TimesNewRomanPSMT" w:eastAsia="TimesNewRomanPSMT" w:hAnsi="TimesNewRomanPSMT" w:cs="TimesNewRomanPSMT" w:hint="eastAsia"/>
                <w:sz w:val="21"/>
                <w:szCs w:val="21"/>
                <w:lang w:bidi="ar"/>
              </w:rPr>
              <w:t xml:space="preserve"> </w:t>
            </w:r>
          </w:p>
          <w:p w14:paraId="3EE7993A"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p>
          <w:p w14:paraId="55EE2B39"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Calibri" w:hAnsi="Calibri" w:cs="Times New Roman"/>
                <w:noProof/>
                <w:color w:val="auto"/>
                <w:sz w:val="21"/>
                <w:szCs w:val="24"/>
              </w:rPr>
              <w:drawing>
                <wp:inline distT="0" distB="0" distL="114300" distR="114300" wp14:anchorId="6B625E93" wp14:editId="37D31926">
                  <wp:extent cx="4290695" cy="4279900"/>
                  <wp:effectExtent l="0" t="0" r="6985"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tretch>
                            <a:fillRect/>
                          </a:stretch>
                        </pic:blipFill>
                        <pic:spPr>
                          <a:xfrm>
                            <a:off x="0" y="0"/>
                            <a:ext cx="4290695" cy="4279900"/>
                          </a:xfrm>
                          <a:prstGeom prst="rect">
                            <a:avLst/>
                          </a:prstGeom>
                          <a:noFill/>
                          <a:ln>
                            <a:noFill/>
                          </a:ln>
                        </pic:spPr>
                      </pic:pic>
                    </a:graphicData>
                  </a:graphic>
                </wp:inline>
              </w:drawing>
            </w:r>
          </w:p>
        </w:tc>
      </w:tr>
      <w:tr w:rsidR="0069618A" w:rsidRPr="00544E9E" w14:paraId="66BE459E" w14:textId="77777777" w:rsidTr="002761DC">
        <w:tc>
          <w:tcPr>
            <w:tcW w:w="1540" w:type="dxa"/>
            <w:tcBorders>
              <w:bottom w:val="single" w:sz="8" w:space="0" w:color="000000"/>
            </w:tcBorders>
            <w:shd w:val="clear" w:color="auto" w:fill="auto"/>
            <w:vAlign w:val="center"/>
          </w:tcPr>
          <w:p w14:paraId="02BA154F" w14:textId="5BAEAAA2" w:rsidR="0069618A" w:rsidRPr="00544E9E" w:rsidRDefault="0069618A" w:rsidP="0069618A">
            <w:pPr>
              <w:spacing w:after="0" w:line="240" w:lineRule="auto"/>
              <w:ind w:left="0" w:firstLine="0"/>
              <w:rPr>
                <w:b/>
                <w:sz w:val="21"/>
                <w:szCs w:val="21"/>
                <w:lang w:bidi="ar"/>
              </w:rPr>
            </w:pPr>
            <w:r>
              <w:rPr>
                <w:rFonts w:hint="eastAsia"/>
                <w:b/>
                <w:szCs w:val="21"/>
                <w:lang w:bidi="ar"/>
              </w:rPr>
              <w:t>特别说明</w:t>
            </w:r>
          </w:p>
        </w:tc>
        <w:tc>
          <w:tcPr>
            <w:tcW w:w="6982" w:type="dxa"/>
            <w:tcBorders>
              <w:bottom w:val="single" w:sz="8" w:space="0" w:color="000000"/>
            </w:tcBorders>
            <w:shd w:val="clear" w:color="auto" w:fill="auto"/>
          </w:tcPr>
          <w:p w14:paraId="37D031C5"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、场地图纸上的标识值，是理论值。承办单位加工制作并提供使用的实际</w:t>
            </w:r>
            <w:r w:rsidRPr="00544E9E">
              <w:rPr>
                <w:rFonts w:hint="eastAsia"/>
                <w:sz w:val="21"/>
                <w:szCs w:val="21"/>
                <w:lang w:bidi="ar"/>
              </w:rPr>
              <w:lastRenderedPageBreak/>
              <w:t>场地，是与图纸上的标识值有轻微差异的。我们允许实际场地的场地宽度、平台长度、斜面坡度等实际数值，与图纸的标识值有略微的不同；</w:t>
            </w:r>
            <w:r w:rsidRPr="00544E9E">
              <w:rPr>
                <w:rFonts w:ascii="TimesNewRomanPSMT" w:eastAsia="TimesNewRomanPSMT" w:hAnsi="TimesNewRomanPSMT" w:cs="TimesNewRomanPSMT" w:hint="eastAsia"/>
                <w:sz w:val="21"/>
                <w:szCs w:val="21"/>
                <w:lang w:bidi="ar"/>
              </w:rPr>
              <w:t xml:space="preserve"> </w:t>
            </w:r>
          </w:p>
          <w:p w14:paraId="491223A4"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sz w:val="21"/>
                <w:szCs w:val="21"/>
                <w:lang w:bidi="ar"/>
              </w:rPr>
              <w:t>2</w:t>
            </w:r>
            <w:r w:rsidRPr="00544E9E">
              <w:rPr>
                <w:rFonts w:hint="eastAsia"/>
                <w:sz w:val="21"/>
                <w:szCs w:val="21"/>
                <w:lang w:bidi="ar"/>
              </w:rPr>
              <w:t>、场地的平台和地图，可能会出现比较轻微的不平坦情况；</w:t>
            </w:r>
            <w:r w:rsidRPr="00544E9E">
              <w:rPr>
                <w:rFonts w:ascii="TimesNewRomanPSMT" w:eastAsia="TimesNewRomanPSMT" w:hAnsi="TimesNewRomanPSMT" w:cs="TimesNewRomanPSMT" w:hint="eastAsia"/>
                <w:sz w:val="21"/>
                <w:szCs w:val="21"/>
                <w:lang w:bidi="ar"/>
              </w:rPr>
              <w:t xml:space="preserve"> </w:t>
            </w:r>
          </w:p>
          <w:p w14:paraId="57EE2996" w14:textId="77777777" w:rsidR="0069618A" w:rsidRPr="00544E9E" w:rsidRDefault="0069618A" w:rsidP="0069618A">
            <w:pPr>
              <w:spacing w:after="0" w:line="360" w:lineRule="auto"/>
              <w:ind w:left="0" w:firstLine="0"/>
              <w:rPr>
                <w:b/>
                <w:sz w:val="21"/>
                <w:szCs w:val="21"/>
                <w:lang w:bidi="ar"/>
              </w:rPr>
            </w:pPr>
            <w:r w:rsidRPr="00544E9E">
              <w:rPr>
                <w:rFonts w:ascii="TimesNewRomanPSMT" w:eastAsia="TimesNewRomanPSMT" w:hAnsi="TimesNewRomanPSMT" w:cs="TimesNewRomanPSMT" w:hint="eastAsia"/>
                <w:sz w:val="21"/>
                <w:szCs w:val="21"/>
                <w:lang w:bidi="ar"/>
              </w:rPr>
              <w:t>3</w:t>
            </w:r>
            <w:r w:rsidRPr="00544E9E">
              <w:rPr>
                <w:rFonts w:hint="eastAsia"/>
                <w:sz w:val="21"/>
                <w:szCs w:val="21"/>
                <w:lang w:bidi="ar"/>
              </w:rPr>
              <w:t>、参赛队设计制作机器人的时候，应充分考虑到这些因素对比赛成绩的影响。</w:t>
            </w:r>
            <w:r w:rsidRPr="00544E9E">
              <w:rPr>
                <w:rFonts w:ascii="TimesNewRomanPSMT" w:eastAsia="TimesNewRomanPSMT" w:hAnsi="TimesNewRomanPSMT" w:cs="TimesNewRomanPSMT" w:hint="eastAsia"/>
                <w:sz w:val="21"/>
                <w:szCs w:val="21"/>
                <w:lang w:bidi="ar"/>
              </w:rPr>
              <w:t xml:space="preserve"> </w:t>
            </w:r>
          </w:p>
        </w:tc>
      </w:tr>
      <w:tr w:rsidR="0069618A" w:rsidRPr="00544E9E" w14:paraId="060A27AF" w14:textId="77777777" w:rsidTr="00544E9E">
        <w:tc>
          <w:tcPr>
            <w:tcW w:w="8522" w:type="dxa"/>
            <w:gridSpan w:val="2"/>
            <w:shd w:val="clear" w:color="auto" w:fill="D9D9D9"/>
            <w:vAlign w:val="center"/>
          </w:tcPr>
          <w:p w14:paraId="2C81AE58" w14:textId="3FB615B9" w:rsidR="0069618A" w:rsidRPr="00544E9E" w:rsidRDefault="0069618A" w:rsidP="0069618A">
            <w:pPr>
              <w:spacing w:after="0" w:line="240" w:lineRule="auto"/>
              <w:ind w:left="0" w:firstLine="0"/>
              <w:jc w:val="center"/>
              <w:rPr>
                <w:b/>
                <w:sz w:val="28"/>
                <w:szCs w:val="28"/>
                <w:lang w:bidi="ar"/>
              </w:rPr>
            </w:pPr>
            <w:r>
              <w:rPr>
                <w:rFonts w:hint="eastAsia"/>
                <w:b/>
                <w:sz w:val="28"/>
                <w:szCs w:val="28"/>
                <w:lang w:bidi="ar"/>
              </w:rPr>
              <w:lastRenderedPageBreak/>
              <w:t>机器人结构与制作</w:t>
            </w:r>
          </w:p>
        </w:tc>
      </w:tr>
      <w:tr w:rsidR="0069618A" w:rsidRPr="00544E9E" w14:paraId="06F2B11D" w14:textId="77777777" w:rsidTr="002761DC">
        <w:trPr>
          <w:trHeight w:val="3050"/>
        </w:trPr>
        <w:tc>
          <w:tcPr>
            <w:tcW w:w="1540" w:type="dxa"/>
            <w:shd w:val="clear" w:color="auto" w:fill="auto"/>
            <w:vAlign w:val="center"/>
          </w:tcPr>
          <w:p w14:paraId="4EA12383" w14:textId="1DADDB2E" w:rsidR="0069618A" w:rsidRPr="00544E9E" w:rsidRDefault="0069618A" w:rsidP="0069618A">
            <w:pPr>
              <w:spacing w:after="0" w:line="240" w:lineRule="auto"/>
              <w:ind w:left="0" w:firstLine="0"/>
              <w:rPr>
                <w:b/>
                <w:sz w:val="21"/>
                <w:szCs w:val="21"/>
                <w:lang w:bidi="ar"/>
              </w:rPr>
            </w:pPr>
            <w:r>
              <w:rPr>
                <w:rFonts w:hint="eastAsia"/>
                <w:b/>
                <w:szCs w:val="21"/>
                <w:lang w:bidi="ar"/>
              </w:rPr>
              <w:t>机器人结构</w:t>
            </w:r>
          </w:p>
        </w:tc>
        <w:tc>
          <w:tcPr>
            <w:tcW w:w="6982" w:type="dxa"/>
            <w:shd w:val="clear" w:color="auto" w:fill="auto"/>
          </w:tcPr>
          <w:p w14:paraId="16DC489C" w14:textId="77777777" w:rsidR="0069618A" w:rsidRPr="00544E9E" w:rsidRDefault="0069618A" w:rsidP="0069618A">
            <w:pPr>
              <w:spacing w:after="0" w:line="360" w:lineRule="auto"/>
              <w:ind w:left="0" w:firstLine="0"/>
              <w:rPr>
                <w:rFonts w:ascii="TimesNewRomanPSMT" w:eastAsia="TimesNewRomanPSMT" w:hAnsi="TimesNewRomanPSMT" w:cs="TimesNewRomanPSMT"/>
                <w:color w:val="auto"/>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、人形机器人必须有明显的头、手臂、</w:t>
            </w:r>
            <w:r w:rsidRPr="00544E9E">
              <w:rPr>
                <w:rFonts w:ascii="TimesNewRomanPSMT" w:hAnsi="TimesNewRomanPSMT" w:cs="TimesNewRomanPSMT" w:hint="eastAsia"/>
                <w:sz w:val="21"/>
                <w:szCs w:val="21"/>
                <w:lang w:bidi="ar"/>
              </w:rPr>
              <w:t>手掌、</w:t>
            </w:r>
            <w:r w:rsidRPr="00544E9E">
              <w:rPr>
                <w:rFonts w:hint="eastAsia"/>
                <w:sz w:val="21"/>
                <w:szCs w:val="21"/>
                <w:lang w:bidi="ar"/>
              </w:rPr>
              <w:t>躯干和双足等部分，与人体的结构比例相协调。要求机器人的头部有</w:t>
            </w:r>
            <w:r w:rsidRPr="00544E9E">
              <w:rPr>
                <w:rFonts w:ascii="TimesNewRomanPSMT" w:eastAsia="TimesNewRomanPSMT" w:hAnsi="TimesNewRomanPSMT" w:cs="TimesNewRomanPSMT" w:hint="eastAsia"/>
                <w:sz w:val="21"/>
                <w:szCs w:val="21"/>
                <w:lang w:bidi="ar"/>
              </w:rPr>
              <w:t xml:space="preserve"> 2</w:t>
            </w:r>
            <w:r w:rsidRPr="00544E9E">
              <w:rPr>
                <w:rFonts w:ascii="TimesNewRomanPSMT" w:eastAsia="TimesNewRomanPSMT" w:hAnsi="TimesNewRomanPSMT" w:cs="TimesNewRomanPSMT"/>
                <w:sz w:val="21"/>
                <w:szCs w:val="21"/>
                <w:lang w:bidi="ar"/>
              </w:rPr>
              <w:t xml:space="preserve"> </w:t>
            </w:r>
            <w:r w:rsidRPr="00544E9E">
              <w:rPr>
                <w:rFonts w:hint="eastAsia"/>
                <w:sz w:val="21"/>
                <w:szCs w:val="21"/>
                <w:lang w:bidi="ar"/>
              </w:rPr>
              <w:t>个自由度，可以完成上下点头和左右摇头；每条手</w:t>
            </w:r>
            <w:r w:rsidRPr="00544E9E">
              <w:rPr>
                <w:rFonts w:ascii="TimesNewRomanPSMT" w:hAnsi="TimesNewRomanPSMT" w:cs="TimesNewRomanPSMT" w:hint="eastAsia"/>
                <w:sz w:val="21"/>
                <w:szCs w:val="21"/>
                <w:lang w:bidi="ar"/>
              </w:rPr>
              <w:t>至少</w:t>
            </w:r>
            <w:r w:rsidRPr="00544E9E">
              <w:rPr>
                <w:rFonts w:hint="eastAsia"/>
                <w:sz w:val="21"/>
                <w:szCs w:val="21"/>
                <w:lang w:bidi="ar"/>
              </w:rPr>
              <w:t>有</w:t>
            </w:r>
            <w:r w:rsidRPr="00544E9E">
              <w:rPr>
                <w:rFonts w:ascii="TimesNewRomanPSMT" w:hAnsi="TimesNewRomanPSMT" w:cs="TimesNewRomanPSMT" w:hint="eastAsia"/>
                <w:sz w:val="21"/>
                <w:szCs w:val="21"/>
                <w:lang w:bidi="ar"/>
              </w:rPr>
              <w:t>4</w:t>
            </w:r>
            <w:r w:rsidRPr="00544E9E">
              <w:rPr>
                <w:rFonts w:hint="eastAsia"/>
                <w:sz w:val="21"/>
                <w:szCs w:val="21"/>
                <w:lang w:bidi="ar"/>
              </w:rPr>
              <w:t>个自由度，行进过程中有明显的比较协调的摆臂动作；每条腿有</w:t>
            </w:r>
            <w:r w:rsidRPr="00544E9E">
              <w:rPr>
                <w:rFonts w:ascii="TimesNewRomanPSMT" w:hAnsi="TimesNewRomanPSMT" w:cs="TimesNewRomanPSMT" w:hint="eastAsia"/>
                <w:sz w:val="21"/>
                <w:szCs w:val="21"/>
                <w:lang w:bidi="ar"/>
              </w:rPr>
              <w:t>6</w:t>
            </w:r>
            <w:r w:rsidRPr="00544E9E">
              <w:rPr>
                <w:rFonts w:hint="eastAsia"/>
                <w:sz w:val="21"/>
                <w:szCs w:val="21"/>
                <w:lang w:bidi="ar"/>
              </w:rPr>
              <w:t>个自</w:t>
            </w:r>
            <w:r w:rsidRPr="00544E9E">
              <w:rPr>
                <w:rFonts w:hint="eastAsia"/>
                <w:color w:val="auto"/>
                <w:sz w:val="21"/>
                <w:szCs w:val="21"/>
                <w:lang w:bidi="ar"/>
              </w:rPr>
              <w:t>由度</w:t>
            </w:r>
            <w:r w:rsidRPr="00544E9E">
              <w:rPr>
                <w:rFonts w:ascii="TimesNewRomanPSMT" w:hAnsi="TimesNewRomanPSMT" w:cs="TimesNewRomanPSMT" w:hint="eastAsia"/>
                <w:color w:val="auto"/>
                <w:sz w:val="21"/>
                <w:szCs w:val="21"/>
                <w:lang w:bidi="ar"/>
              </w:rPr>
              <w:t>，机身不得少于</w:t>
            </w:r>
            <w:r w:rsidRPr="00544E9E">
              <w:rPr>
                <w:rFonts w:ascii="TimesNewRomanPSMT" w:hAnsi="TimesNewRomanPSMT" w:cs="TimesNewRomanPSMT" w:hint="eastAsia"/>
                <w:color w:val="auto"/>
                <w:sz w:val="21"/>
                <w:szCs w:val="21"/>
                <w:lang w:bidi="ar"/>
              </w:rPr>
              <w:t>22</w:t>
            </w:r>
            <w:r w:rsidRPr="00544E9E">
              <w:rPr>
                <w:rFonts w:ascii="TimesNewRomanPSMT" w:hAnsi="TimesNewRomanPSMT" w:cs="TimesNewRomanPSMT" w:hint="eastAsia"/>
                <w:color w:val="auto"/>
                <w:sz w:val="21"/>
                <w:szCs w:val="21"/>
                <w:lang w:bidi="ar"/>
              </w:rPr>
              <w:t>个自由度</w:t>
            </w:r>
            <w:r w:rsidRPr="00544E9E">
              <w:rPr>
                <w:rFonts w:hint="eastAsia"/>
                <w:color w:val="auto"/>
                <w:sz w:val="21"/>
                <w:szCs w:val="21"/>
                <w:lang w:bidi="ar"/>
              </w:rPr>
              <w:t>；</w:t>
            </w:r>
          </w:p>
          <w:p w14:paraId="1BDA515B" w14:textId="77777777" w:rsidR="0069618A" w:rsidRPr="00544E9E" w:rsidRDefault="0069618A" w:rsidP="0069618A">
            <w:pPr>
              <w:spacing w:after="0" w:line="360" w:lineRule="auto"/>
              <w:ind w:left="0" w:firstLine="0"/>
              <w:rPr>
                <w:rFonts w:ascii="TimesNewRomanPSMT" w:eastAsia="TimesNewRomanPSMT" w:hAnsi="TimesNewRomanPSMT" w:cs="TimesNewRomanPSMT"/>
                <w:color w:val="auto"/>
                <w:sz w:val="21"/>
                <w:szCs w:val="21"/>
                <w:lang w:bidi="ar"/>
              </w:rPr>
            </w:pPr>
            <w:r w:rsidRPr="00544E9E">
              <w:rPr>
                <w:rFonts w:ascii="TimesNewRomanPSMT" w:eastAsia="TimesNewRomanPSMT" w:hAnsi="TimesNewRomanPSMT" w:cs="TimesNewRomanPSMT" w:hint="eastAsia"/>
                <w:color w:val="auto"/>
                <w:sz w:val="21"/>
                <w:szCs w:val="21"/>
                <w:lang w:bidi="ar"/>
              </w:rPr>
              <w:t>2</w:t>
            </w:r>
            <w:r w:rsidRPr="00544E9E">
              <w:rPr>
                <w:rFonts w:hint="eastAsia"/>
                <w:color w:val="auto"/>
                <w:sz w:val="21"/>
                <w:szCs w:val="21"/>
                <w:lang w:bidi="ar"/>
              </w:rPr>
              <w:t>、机器人整体尺寸不超过（长）</w:t>
            </w:r>
            <w:r w:rsidRPr="00544E9E">
              <w:rPr>
                <w:rFonts w:ascii="TimesNewRomanPSMT" w:eastAsia="TimesNewRomanPSMT" w:hAnsi="TimesNewRomanPSMT" w:cs="TimesNewRomanPSMT" w:hint="eastAsia"/>
                <w:color w:val="auto"/>
                <w:sz w:val="21"/>
                <w:szCs w:val="21"/>
                <w:lang w:bidi="ar"/>
              </w:rPr>
              <w:t>220mm×</w:t>
            </w:r>
            <w:r w:rsidRPr="00544E9E">
              <w:rPr>
                <w:rFonts w:hint="eastAsia"/>
                <w:color w:val="auto"/>
                <w:sz w:val="21"/>
                <w:szCs w:val="21"/>
                <w:lang w:bidi="ar"/>
              </w:rPr>
              <w:t>（宽）</w:t>
            </w:r>
            <w:r w:rsidRPr="00544E9E">
              <w:rPr>
                <w:rFonts w:ascii="TimesNewRomanPSMT" w:eastAsia="TimesNewRomanPSMT" w:hAnsi="TimesNewRomanPSMT" w:cs="TimesNewRomanPSMT" w:hint="eastAsia"/>
                <w:color w:val="auto"/>
                <w:sz w:val="21"/>
                <w:szCs w:val="21"/>
                <w:lang w:bidi="ar"/>
              </w:rPr>
              <w:t>1</w:t>
            </w:r>
            <w:r w:rsidRPr="00544E9E">
              <w:rPr>
                <w:rFonts w:ascii="TimesNewRomanPSMT" w:hAnsi="TimesNewRomanPSMT" w:cs="TimesNewRomanPSMT" w:hint="eastAsia"/>
                <w:color w:val="auto"/>
                <w:sz w:val="21"/>
                <w:szCs w:val="21"/>
                <w:lang w:bidi="ar"/>
              </w:rPr>
              <w:t>6</w:t>
            </w:r>
            <w:r w:rsidRPr="00544E9E">
              <w:rPr>
                <w:rFonts w:ascii="TimesNewRomanPSMT" w:eastAsia="TimesNewRomanPSMT" w:hAnsi="TimesNewRomanPSMT" w:cs="TimesNewRomanPSMT" w:hint="eastAsia"/>
                <w:color w:val="auto"/>
                <w:sz w:val="21"/>
                <w:szCs w:val="21"/>
                <w:lang w:bidi="ar"/>
              </w:rPr>
              <w:t>0mm×</w:t>
            </w:r>
            <w:r w:rsidRPr="00544E9E">
              <w:rPr>
                <w:rFonts w:hint="eastAsia"/>
                <w:color w:val="auto"/>
                <w:sz w:val="21"/>
                <w:szCs w:val="21"/>
                <w:lang w:bidi="ar"/>
              </w:rPr>
              <w:t>（高）</w:t>
            </w:r>
            <w:r w:rsidRPr="00544E9E">
              <w:rPr>
                <w:rFonts w:ascii="TimesNewRomanPSMT" w:hAnsi="TimesNewRomanPSMT" w:cs="TimesNewRomanPSMT" w:hint="eastAsia"/>
                <w:color w:val="auto"/>
                <w:sz w:val="21"/>
                <w:szCs w:val="21"/>
                <w:lang w:bidi="ar"/>
              </w:rPr>
              <w:t>430</w:t>
            </w:r>
            <w:r w:rsidRPr="00544E9E">
              <w:rPr>
                <w:rFonts w:ascii="TimesNewRomanPSMT" w:eastAsia="TimesNewRomanPSMT" w:hAnsi="TimesNewRomanPSMT" w:cs="TimesNewRomanPSMT" w:hint="eastAsia"/>
                <w:color w:val="auto"/>
                <w:sz w:val="21"/>
                <w:szCs w:val="21"/>
                <w:lang w:bidi="ar"/>
              </w:rPr>
              <w:t>mm</w:t>
            </w:r>
            <w:r w:rsidRPr="00544E9E">
              <w:rPr>
                <w:rFonts w:hint="eastAsia"/>
                <w:color w:val="auto"/>
                <w:sz w:val="21"/>
                <w:szCs w:val="21"/>
                <w:lang w:bidi="ar"/>
              </w:rPr>
              <w:t>。规定机器人正面往前、立正姿势站立时，正对机器人看去，左右为长度方向，前后为宽度方向，上下为高度方向；</w:t>
            </w:r>
            <w:r w:rsidRPr="00544E9E">
              <w:rPr>
                <w:rFonts w:ascii="TimesNewRomanPSMT" w:eastAsia="TimesNewRomanPSMT" w:hAnsi="TimesNewRomanPSMT" w:cs="TimesNewRomanPSMT" w:hint="eastAsia"/>
                <w:color w:val="auto"/>
                <w:sz w:val="21"/>
                <w:szCs w:val="21"/>
                <w:lang w:bidi="ar"/>
              </w:rPr>
              <w:t xml:space="preserve"> </w:t>
            </w:r>
          </w:p>
          <w:p w14:paraId="216FCAE1" w14:textId="77777777" w:rsidR="0069618A" w:rsidRPr="00544E9E" w:rsidRDefault="0069618A" w:rsidP="0069618A">
            <w:pPr>
              <w:spacing w:after="0" w:line="360" w:lineRule="auto"/>
              <w:ind w:left="0" w:firstLine="0"/>
              <w:rPr>
                <w:rFonts w:ascii="TimesNewRomanPSMT" w:eastAsia="TimesNewRomanPSMT" w:hAnsi="TimesNewRomanPSMT" w:cs="TimesNewRomanPSMT"/>
                <w:color w:val="auto"/>
                <w:sz w:val="21"/>
                <w:szCs w:val="21"/>
                <w:lang w:bidi="ar"/>
              </w:rPr>
            </w:pPr>
            <w:r w:rsidRPr="00544E9E">
              <w:rPr>
                <w:rFonts w:ascii="TimesNewRomanPSMT" w:eastAsia="TimesNewRomanPSMT" w:hAnsi="TimesNewRomanPSMT" w:cs="TimesNewRomanPSMT" w:hint="eastAsia"/>
                <w:color w:val="auto"/>
                <w:sz w:val="21"/>
                <w:szCs w:val="21"/>
                <w:lang w:bidi="ar"/>
              </w:rPr>
              <w:t>3</w:t>
            </w:r>
            <w:r w:rsidRPr="00544E9E">
              <w:rPr>
                <w:rFonts w:hint="eastAsia"/>
                <w:color w:val="auto"/>
                <w:sz w:val="21"/>
                <w:szCs w:val="21"/>
                <w:lang w:bidi="ar"/>
              </w:rPr>
              <w:t>、机器人双足结构是类人的，要求双足必须符合人脚形状、近似矩形的平底脚板，脚底板尺寸不超过（长）</w:t>
            </w:r>
            <w:r w:rsidRPr="00544E9E">
              <w:rPr>
                <w:rFonts w:ascii="TimesNewRomanPSMT" w:eastAsia="TimesNewRomanPSMT" w:hAnsi="TimesNewRomanPSMT" w:cs="TimesNewRomanPSMT" w:hint="eastAsia"/>
                <w:color w:val="auto"/>
                <w:sz w:val="21"/>
                <w:szCs w:val="21"/>
                <w:lang w:bidi="ar"/>
              </w:rPr>
              <w:t>1</w:t>
            </w:r>
            <w:r w:rsidRPr="00544E9E">
              <w:rPr>
                <w:rFonts w:ascii="TimesNewRomanPSMT" w:hAnsi="TimesNewRomanPSMT" w:cs="TimesNewRomanPSMT" w:hint="eastAsia"/>
                <w:color w:val="auto"/>
                <w:sz w:val="21"/>
                <w:szCs w:val="21"/>
                <w:lang w:bidi="ar"/>
              </w:rPr>
              <w:t>40</w:t>
            </w:r>
            <w:r w:rsidRPr="00544E9E">
              <w:rPr>
                <w:rFonts w:ascii="TimesNewRomanPSMT" w:eastAsia="TimesNewRomanPSMT" w:hAnsi="TimesNewRomanPSMT" w:cs="TimesNewRomanPSMT" w:hint="eastAsia"/>
                <w:color w:val="auto"/>
                <w:sz w:val="21"/>
                <w:szCs w:val="21"/>
                <w:lang w:bidi="ar"/>
              </w:rPr>
              <w:t>mm×</w:t>
            </w:r>
            <w:r w:rsidRPr="00544E9E">
              <w:rPr>
                <w:rFonts w:hint="eastAsia"/>
                <w:color w:val="auto"/>
                <w:sz w:val="21"/>
                <w:szCs w:val="21"/>
                <w:lang w:bidi="ar"/>
              </w:rPr>
              <w:t>（宽）</w:t>
            </w:r>
            <w:r w:rsidRPr="00544E9E">
              <w:rPr>
                <w:rFonts w:ascii="TimesNewRomanPSMT" w:hAnsi="TimesNewRomanPSMT" w:cs="TimesNewRomanPSMT" w:hint="eastAsia"/>
                <w:color w:val="auto"/>
                <w:sz w:val="21"/>
                <w:szCs w:val="21"/>
                <w:lang w:bidi="ar"/>
              </w:rPr>
              <w:t>85</w:t>
            </w:r>
            <w:r w:rsidRPr="00544E9E">
              <w:rPr>
                <w:rFonts w:ascii="TimesNewRomanPSMT" w:eastAsia="TimesNewRomanPSMT" w:hAnsi="TimesNewRomanPSMT" w:cs="TimesNewRomanPSMT" w:hint="eastAsia"/>
                <w:color w:val="auto"/>
                <w:sz w:val="21"/>
                <w:szCs w:val="21"/>
                <w:lang w:bidi="ar"/>
              </w:rPr>
              <w:t>mm</w:t>
            </w:r>
            <w:r w:rsidRPr="00544E9E">
              <w:rPr>
                <w:rFonts w:hint="eastAsia"/>
                <w:color w:val="auto"/>
                <w:sz w:val="21"/>
                <w:szCs w:val="21"/>
                <w:lang w:bidi="ar"/>
              </w:rPr>
              <w:t>；</w:t>
            </w:r>
          </w:p>
          <w:p w14:paraId="58C6E3C4" w14:textId="77777777" w:rsidR="0069618A" w:rsidRPr="00544E9E" w:rsidRDefault="0069618A" w:rsidP="0069618A">
            <w:pPr>
              <w:spacing w:after="0" w:line="360" w:lineRule="auto"/>
              <w:ind w:left="0" w:firstLine="0"/>
              <w:rPr>
                <w:rFonts w:ascii="TimesNewRomanPSMT" w:hAnsi="TimesNewRomanPSMT" w:cs="TimesNewRomanPSMT" w:hint="eastAsia"/>
                <w:color w:val="auto"/>
                <w:sz w:val="21"/>
                <w:szCs w:val="21"/>
                <w:lang w:bidi="ar"/>
              </w:rPr>
            </w:pPr>
            <w:r w:rsidRPr="00544E9E">
              <w:rPr>
                <w:rFonts w:ascii="TimesNewRomanPSMT" w:hAnsi="TimesNewRomanPSMT" w:cs="TimesNewRomanPSMT" w:hint="eastAsia"/>
                <w:color w:val="auto"/>
                <w:sz w:val="21"/>
                <w:szCs w:val="21"/>
                <w:lang w:bidi="ar"/>
              </w:rPr>
              <w:t>4</w:t>
            </w:r>
            <w:r w:rsidRPr="00544E9E">
              <w:rPr>
                <w:rFonts w:ascii="TimesNewRomanPSMT" w:hAnsi="TimesNewRomanPSMT" w:cs="TimesNewRomanPSMT" w:hint="eastAsia"/>
                <w:color w:val="auto"/>
                <w:sz w:val="21"/>
                <w:szCs w:val="21"/>
                <w:lang w:bidi="ar"/>
              </w:rPr>
              <w:t>、机器人</w:t>
            </w:r>
            <w:r w:rsidRPr="00544E9E">
              <w:rPr>
                <w:rFonts w:ascii="TimesNewRomanPSMT" w:hAnsi="TimesNewRomanPSMT" w:cs="TimesNewRomanPSMT" w:hint="eastAsia"/>
                <w:sz w:val="21"/>
                <w:szCs w:val="21"/>
                <w:lang w:bidi="ar"/>
              </w:rPr>
              <w:t>手掌由总线舵机驱动，通过手掌开合进行物品抓取。手掌在闭合状态下，整体尺寸不超过</w:t>
            </w:r>
            <w:r w:rsidRPr="00544E9E">
              <w:rPr>
                <w:rFonts w:hint="eastAsia"/>
                <w:sz w:val="21"/>
                <w:szCs w:val="21"/>
                <w:lang w:bidi="ar"/>
              </w:rPr>
              <w:t>（长）</w:t>
            </w:r>
            <w:r w:rsidRPr="00544E9E">
              <w:rPr>
                <w:rFonts w:ascii="TimesNewRomanPSMT" w:hAnsi="TimesNewRomanPSMT" w:cs="TimesNewRomanPSMT" w:hint="eastAsia"/>
                <w:sz w:val="21"/>
                <w:szCs w:val="21"/>
                <w:lang w:bidi="ar"/>
              </w:rPr>
              <w:t>110</w:t>
            </w:r>
            <w:r w:rsidRPr="00544E9E">
              <w:rPr>
                <w:rFonts w:ascii="TimesNewRomanPSMT" w:eastAsia="TimesNewRomanPSMT" w:hAnsi="TimesNewRomanPSMT" w:cs="TimesNewRomanPSMT" w:hint="eastAsia"/>
                <w:sz w:val="21"/>
                <w:szCs w:val="21"/>
                <w:lang w:bidi="ar"/>
              </w:rPr>
              <w:t>mm×</w:t>
            </w:r>
            <w:r w:rsidRPr="00544E9E">
              <w:rPr>
                <w:rFonts w:hint="eastAsia"/>
                <w:sz w:val="21"/>
                <w:szCs w:val="21"/>
                <w:lang w:bidi="ar"/>
              </w:rPr>
              <w:t>（宽）</w:t>
            </w:r>
            <w:r w:rsidRPr="00544E9E">
              <w:rPr>
                <w:rFonts w:ascii="TimesNewRomanPSMT" w:hAnsi="TimesNewRomanPSMT" w:cs="TimesNewRomanPSMT" w:hint="eastAsia"/>
                <w:sz w:val="21"/>
                <w:szCs w:val="21"/>
                <w:lang w:bidi="ar"/>
              </w:rPr>
              <w:t>55</w:t>
            </w:r>
            <w:r w:rsidRPr="00544E9E">
              <w:rPr>
                <w:rFonts w:ascii="TimesNewRomanPSMT" w:eastAsia="TimesNewRomanPSMT" w:hAnsi="TimesNewRomanPSMT" w:cs="TimesNewRomanPSMT" w:hint="eastAsia"/>
                <w:sz w:val="21"/>
                <w:szCs w:val="21"/>
                <w:lang w:bidi="ar"/>
              </w:rPr>
              <w:t>mm</w:t>
            </w:r>
            <w:r w:rsidRPr="00544E9E">
              <w:rPr>
                <w:rFonts w:ascii="TimesNewRomanPSMT" w:hAnsi="TimesNewRomanPSMT" w:cs="TimesNewRomanPSMT" w:hint="eastAsia"/>
                <w:sz w:val="21"/>
                <w:szCs w:val="21"/>
                <w:lang w:bidi="ar"/>
              </w:rPr>
              <w:t>，手掌最大张口尺寸不超过</w:t>
            </w:r>
            <w:r w:rsidRPr="00544E9E">
              <w:rPr>
                <w:rFonts w:ascii="TimesNewRomanPSMT" w:hAnsi="TimesNewRomanPSMT" w:cs="TimesNewRomanPSMT" w:hint="eastAsia"/>
                <w:sz w:val="21"/>
                <w:szCs w:val="21"/>
                <w:lang w:bidi="ar"/>
              </w:rPr>
              <w:t>70</w:t>
            </w:r>
            <w:r w:rsidRPr="00544E9E">
              <w:rPr>
                <w:rFonts w:ascii="TimesNewRomanPSMT" w:eastAsia="TimesNewRomanPSMT" w:hAnsi="TimesNewRomanPSMT" w:cs="TimesNewRomanPSMT" w:hint="eastAsia"/>
                <w:sz w:val="21"/>
                <w:szCs w:val="21"/>
                <w:lang w:bidi="ar"/>
              </w:rPr>
              <w:t>mm</w:t>
            </w:r>
            <w:r w:rsidRPr="00544E9E">
              <w:rPr>
                <w:rFonts w:ascii="TimesNewRomanPSMT" w:hAnsi="TimesNewRomanPSMT" w:cs="TimesNewRomanPSMT" w:hint="eastAsia"/>
                <w:sz w:val="21"/>
                <w:szCs w:val="21"/>
                <w:lang w:bidi="ar"/>
              </w:rPr>
              <w:t>；</w:t>
            </w:r>
          </w:p>
          <w:p w14:paraId="611CC1B9"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hAnsi="TimesNewRomanPSMT" w:cs="TimesNewRomanPSMT" w:hint="eastAsia"/>
                <w:sz w:val="21"/>
                <w:szCs w:val="21"/>
                <w:lang w:bidi="ar"/>
              </w:rPr>
              <w:t>5</w:t>
            </w:r>
            <w:r w:rsidRPr="00544E9E">
              <w:rPr>
                <w:rFonts w:hint="eastAsia"/>
                <w:sz w:val="21"/>
                <w:szCs w:val="21"/>
                <w:lang w:bidi="ar"/>
              </w:rPr>
              <w:t>、</w:t>
            </w:r>
            <w:r w:rsidRPr="00544E9E">
              <w:rPr>
                <w:rFonts w:ascii="TimesNewRomanPSMT" w:hAnsi="TimesNewRomanPSMT" w:cs="TimesNewRomanPSMT" w:hint="eastAsia"/>
                <w:sz w:val="21"/>
                <w:szCs w:val="21"/>
                <w:lang w:bidi="ar"/>
              </w:rPr>
              <w:t>机器人头部</w:t>
            </w:r>
            <w:r w:rsidRPr="00544E9E">
              <w:rPr>
                <w:rFonts w:hint="eastAsia"/>
                <w:sz w:val="21"/>
                <w:szCs w:val="21"/>
                <w:lang w:bidi="ar"/>
              </w:rPr>
              <w:t>使用</w:t>
            </w:r>
            <w:r w:rsidRPr="00544E9E">
              <w:rPr>
                <w:rFonts w:ascii="TimesNewRomanPSMT" w:hAnsi="TimesNewRomanPSMT" w:cs="TimesNewRomanPSMT" w:hint="eastAsia"/>
                <w:sz w:val="21"/>
                <w:szCs w:val="21"/>
                <w:lang w:bidi="ar"/>
              </w:rPr>
              <w:t>1</w:t>
            </w:r>
            <w:r w:rsidRPr="00544E9E">
              <w:rPr>
                <w:rFonts w:ascii="TimesNewRomanPSMT" w:hAnsi="TimesNewRomanPSMT" w:cs="TimesNewRomanPSMT" w:hint="eastAsia"/>
                <w:sz w:val="21"/>
                <w:szCs w:val="21"/>
                <w:lang w:bidi="ar"/>
              </w:rPr>
              <w:t>个</w:t>
            </w:r>
            <w:r w:rsidRPr="00544E9E">
              <w:rPr>
                <w:rFonts w:ascii="TimesNewRomanPSMT" w:eastAsia="TimesNewRomanPSMT" w:hAnsi="TimesNewRomanPSMT" w:cs="TimesNewRomanPSMT" w:hint="eastAsia"/>
                <w:sz w:val="21"/>
                <w:szCs w:val="21"/>
                <w:lang w:bidi="ar"/>
              </w:rPr>
              <w:t>USB</w:t>
            </w:r>
            <w:r w:rsidRPr="00544E9E">
              <w:rPr>
                <w:rFonts w:hint="eastAsia"/>
                <w:sz w:val="21"/>
                <w:szCs w:val="21"/>
                <w:lang w:bidi="ar"/>
              </w:rPr>
              <w:t>摄像头模块</w:t>
            </w:r>
            <w:r w:rsidRPr="00544E9E">
              <w:rPr>
                <w:rFonts w:ascii="TimesNewRomanPSMT" w:hAnsi="TimesNewRomanPSMT" w:cs="TimesNewRomanPSMT" w:hint="eastAsia"/>
                <w:sz w:val="21"/>
                <w:szCs w:val="21"/>
                <w:lang w:bidi="ar"/>
              </w:rPr>
              <w:t>，不得使用深度相机</w:t>
            </w:r>
            <w:r w:rsidRPr="00544E9E">
              <w:rPr>
                <w:rFonts w:hint="eastAsia"/>
                <w:sz w:val="21"/>
                <w:szCs w:val="21"/>
                <w:lang w:bidi="ar"/>
              </w:rPr>
              <w:t>；</w:t>
            </w:r>
          </w:p>
          <w:p w14:paraId="2740C926"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hAnsi="TimesNewRomanPSMT" w:cs="TimesNewRomanPSMT" w:hint="eastAsia"/>
                <w:sz w:val="21"/>
                <w:szCs w:val="21"/>
                <w:lang w:bidi="ar"/>
              </w:rPr>
              <w:t>6</w:t>
            </w:r>
            <w:r w:rsidRPr="00544E9E">
              <w:rPr>
                <w:rFonts w:hint="eastAsia"/>
                <w:sz w:val="21"/>
                <w:szCs w:val="21"/>
                <w:lang w:bidi="ar"/>
              </w:rPr>
              <w:t>、</w:t>
            </w:r>
            <w:r w:rsidRPr="00544E9E">
              <w:rPr>
                <w:rFonts w:ascii="TimesNewRomanPSMT" w:hAnsi="TimesNewRomanPSMT" w:cs="TimesNewRomanPSMT" w:hint="eastAsia"/>
                <w:sz w:val="21"/>
                <w:szCs w:val="21"/>
                <w:lang w:bidi="ar"/>
              </w:rPr>
              <w:t>机身所有</w:t>
            </w:r>
            <w:r w:rsidRPr="00544E9E">
              <w:rPr>
                <w:rFonts w:hint="eastAsia"/>
                <w:sz w:val="21"/>
                <w:szCs w:val="21"/>
                <w:lang w:bidi="ar"/>
              </w:rPr>
              <w:t>舵机采用高压总线舵机</w:t>
            </w:r>
            <w:r w:rsidRPr="00544E9E">
              <w:rPr>
                <w:rFonts w:ascii="TimesNewRomanPSMT" w:hAnsi="TimesNewRomanPSMT" w:cs="TimesNewRomanPSMT" w:hint="eastAsia"/>
                <w:sz w:val="21"/>
                <w:szCs w:val="21"/>
                <w:lang w:bidi="ar"/>
              </w:rPr>
              <w:t>（供电为</w:t>
            </w:r>
            <w:r w:rsidRPr="00544E9E">
              <w:rPr>
                <w:rFonts w:ascii="TimesNewRomanPSMT" w:eastAsia="TimesNewRomanPSMT" w:hAnsi="TimesNewRomanPSMT" w:cs="TimesNewRomanPSMT" w:hint="eastAsia"/>
                <w:sz w:val="21"/>
                <w:szCs w:val="21"/>
                <w:lang w:bidi="ar"/>
              </w:rPr>
              <w:t>9V-12V</w:t>
            </w:r>
            <w:r w:rsidRPr="00544E9E">
              <w:rPr>
                <w:rFonts w:ascii="TimesNewRomanPSMT" w:hAnsi="TimesNewRomanPSMT" w:cs="TimesNewRomanPSMT" w:hint="eastAsia"/>
                <w:sz w:val="21"/>
                <w:szCs w:val="21"/>
                <w:lang w:bidi="ar"/>
              </w:rPr>
              <w:t>，且便于测量，对于不便测量，视为违规）</w:t>
            </w:r>
            <w:r w:rsidRPr="00544E9E">
              <w:rPr>
                <w:rFonts w:hint="eastAsia"/>
                <w:sz w:val="21"/>
                <w:szCs w:val="21"/>
                <w:lang w:bidi="ar"/>
              </w:rPr>
              <w:t>；</w:t>
            </w:r>
          </w:p>
          <w:p w14:paraId="7B7182B4"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hAnsi="TimesNewRomanPSMT" w:cs="TimesNewRomanPSMT" w:hint="eastAsia"/>
                <w:sz w:val="21"/>
                <w:szCs w:val="21"/>
                <w:lang w:bidi="ar"/>
              </w:rPr>
              <w:t>7</w:t>
            </w:r>
            <w:r w:rsidRPr="00544E9E">
              <w:rPr>
                <w:rFonts w:hint="eastAsia"/>
                <w:sz w:val="21"/>
                <w:szCs w:val="21"/>
                <w:lang w:bidi="ar"/>
              </w:rPr>
              <w:t>、电池采用大于等于</w:t>
            </w:r>
            <w:r w:rsidRPr="00544E9E">
              <w:rPr>
                <w:rFonts w:ascii="TimesNewRomanPSMT" w:eastAsia="TimesNewRomanPSMT" w:hAnsi="TimesNewRomanPSMT" w:cs="TimesNewRomanPSMT" w:hint="eastAsia"/>
                <w:sz w:val="21"/>
                <w:szCs w:val="21"/>
                <w:lang w:bidi="ar"/>
              </w:rPr>
              <w:t xml:space="preserve">11.1V </w:t>
            </w:r>
            <w:r w:rsidRPr="00544E9E">
              <w:rPr>
                <w:rFonts w:ascii="TimesNewRomanPSMT" w:hAnsi="TimesNewRomanPSMT" w:cs="TimesNewRomanPSMT" w:hint="eastAsia"/>
                <w:sz w:val="21"/>
                <w:szCs w:val="21"/>
                <w:lang w:bidi="ar"/>
              </w:rPr>
              <w:t>30</w:t>
            </w:r>
            <w:r w:rsidRPr="00544E9E">
              <w:rPr>
                <w:rFonts w:ascii="TimesNewRomanPSMT" w:eastAsia="TimesNewRomanPSMT" w:hAnsi="TimesNewRomanPSMT" w:cs="TimesNewRomanPSMT" w:hint="eastAsia"/>
                <w:sz w:val="21"/>
                <w:szCs w:val="21"/>
                <w:lang w:bidi="ar"/>
              </w:rPr>
              <w:t>00mAh</w:t>
            </w:r>
            <w:r w:rsidRPr="00544E9E">
              <w:rPr>
                <w:rFonts w:ascii="TimesNewRomanPSMT" w:hAnsi="TimesNewRomanPSMT" w:cs="TimesNewRomanPSMT" w:hint="eastAsia"/>
                <w:sz w:val="21"/>
                <w:szCs w:val="21"/>
                <w:lang w:bidi="ar"/>
              </w:rPr>
              <w:t>高倍率</w:t>
            </w:r>
            <w:r w:rsidRPr="00544E9E">
              <w:rPr>
                <w:rFonts w:hint="eastAsia"/>
                <w:sz w:val="21"/>
                <w:szCs w:val="21"/>
                <w:lang w:bidi="ar"/>
              </w:rPr>
              <w:t>锂电池；</w:t>
            </w:r>
          </w:p>
          <w:p w14:paraId="4CB033AB"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hAnsi="TimesNewRomanPSMT" w:cs="TimesNewRomanPSMT" w:hint="eastAsia"/>
                <w:sz w:val="21"/>
                <w:szCs w:val="21"/>
                <w:lang w:bidi="ar"/>
              </w:rPr>
              <w:t>8</w:t>
            </w:r>
            <w:r w:rsidRPr="00544E9E">
              <w:rPr>
                <w:rFonts w:hint="eastAsia"/>
                <w:sz w:val="21"/>
                <w:szCs w:val="21"/>
                <w:lang w:bidi="ar"/>
              </w:rPr>
              <w:t>、机器人重量大于等于</w:t>
            </w:r>
            <w:r w:rsidRPr="00544E9E">
              <w:rPr>
                <w:rFonts w:ascii="TimesNewRomanPSMT" w:eastAsia="TimesNewRomanPSMT" w:hAnsi="TimesNewRomanPSMT" w:cs="TimesNewRomanPSMT" w:hint="eastAsia"/>
                <w:sz w:val="21"/>
                <w:szCs w:val="21"/>
                <w:lang w:bidi="ar"/>
              </w:rPr>
              <w:t>1.5KG</w:t>
            </w:r>
            <w:r w:rsidRPr="00544E9E">
              <w:rPr>
                <w:rFonts w:hint="eastAsia"/>
                <w:sz w:val="21"/>
                <w:szCs w:val="21"/>
                <w:lang w:bidi="ar"/>
              </w:rPr>
              <w:t>且小于等于</w:t>
            </w:r>
            <w:r w:rsidRPr="00544E9E">
              <w:rPr>
                <w:rFonts w:ascii="TimesNewRomanPSMT" w:eastAsia="TimesNewRomanPSMT" w:hAnsi="TimesNewRomanPSMT" w:cs="TimesNewRomanPSMT" w:hint="eastAsia"/>
                <w:sz w:val="21"/>
                <w:szCs w:val="21"/>
                <w:lang w:bidi="ar"/>
              </w:rPr>
              <w:t>2</w:t>
            </w:r>
            <w:r w:rsidRPr="00544E9E">
              <w:rPr>
                <w:rFonts w:ascii="TimesNewRomanPSMT" w:hAnsi="TimesNewRomanPSMT" w:cs="TimesNewRomanPSMT" w:hint="eastAsia"/>
                <w:sz w:val="21"/>
                <w:szCs w:val="21"/>
                <w:lang w:bidi="ar"/>
              </w:rPr>
              <w:t>.5</w:t>
            </w:r>
            <w:r w:rsidRPr="00544E9E">
              <w:rPr>
                <w:rFonts w:ascii="TimesNewRomanPSMT" w:eastAsia="TimesNewRomanPSMT" w:hAnsi="TimesNewRomanPSMT" w:cs="TimesNewRomanPSMT" w:hint="eastAsia"/>
                <w:sz w:val="21"/>
                <w:szCs w:val="21"/>
                <w:lang w:bidi="ar"/>
              </w:rPr>
              <w:t>KG</w:t>
            </w:r>
            <w:r w:rsidRPr="00544E9E">
              <w:rPr>
                <w:rFonts w:hint="eastAsia"/>
                <w:sz w:val="21"/>
                <w:szCs w:val="21"/>
                <w:lang w:bidi="ar"/>
              </w:rPr>
              <w:t>；</w:t>
            </w:r>
          </w:p>
          <w:p w14:paraId="1EBAFFC3" w14:textId="77777777" w:rsidR="0069618A" w:rsidRPr="00544E9E" w:rsidRDefault="0069618A" w:rsidP="0069618A">
            <w:pPr>
              <w:spacing w:after="0" w:line="360" w:lineRule="auto"/>
              <w:ind w:left="0" w:firstLine="0"/>
              <w:rPr>
                <w:sz w:val="21"/>
                <w:szCs w:val="21"/>
                <w:lang w:bidi="ar"/>
              </w:rPr>
            </w:pPr>
            <w:r w:rsidRPr="00544E9E">
              <w:rPr>
                <w:rFonts w:ascii="TimesNewRomanPSMT" w:hAnsi="TimesNewRomanPSMT" w:cs="TimesNewRomanPSMT" w:hint="eastAsia"/>
                <w:sz w:val="21"/>
                <w:szCs w:val="21"/>
                <w:lang w:bidi="ar"/>
              </w:rPr>
              <w:t>9</w:t>
            </w:r>
            <w:r w:rsidRPr="00544E9E">
              <w:rPr>
                <w:rFonts w:hint="eastAsia"/>
                <w:sz w:val="21"/>
                <w:szCs w:val="21"/>
                <w:lang w:bidi="ar"/>
              </w:rPr>
              <w:t>、机器人所用控制器需为</w:t>
            </w:r>
            <w:r w:rsidRPr="00544E9E">
              <w:rPr>
                <w:rFonts w:ascii="TimesNewRomanPSMT" w:hAnsi="TimesNewRomanPSMT" w:cs="TimesNewRomanPSMT" w:hint="eastAsia"/>
                <w:sz w:val="21"/>
                <w:szCs w:val="21"/>
                <w:lang w:bidi="ar"/>
              </w:rPr>
              <w:t>树莓派</w:t>
            </w:r>
            <w:r w:rsidRPr="00544E9E">
              <w:rPr>
                <w:rFonts w:ascii="TimesNewRomanPSMT" w:hAnsi="TimesNewRomanPSMT" w:cs="TimesNewRomanPSMT" w:hint="eastAsia"/>
                <w:sz w:val="21"/>
                <w:szCs w:val="21"/>
                <w:lang w:bidi="ar"/>
              </w:rPr>
              <w:t>4B 4G</w:t>
            </w:r>
            <w:r w:rsidRPr="00544E9E">
              <w:rPr>
                <w:rFonts w:ascii="TimesNewRomanPSMT" w:hAnsi="TimesNewRomanPSMT" w:cs="TimesNewRomanPSMT" w:hint="eastAsia"/>
                <w:sz w:val="21"/>
                <w:szCs w:val="21"/>
                <w:lang w:bidi="ar"/>
              </w:rPr>
              <w:t>型号</w:t>
            </w:r>
            <w:r w:rsidRPr="00544E9E">
              <w:rPr>
                <w:rFonts w:hint="eastAsia"/>
                <w:sz w:val="21"/>
                <w:szCs w:val="21"/>
                <w:lang w:bidi="ar"/>
              </w:rPr>
              <w:t>。</w:t>
            </w:r>
          </w:p>
        </w:tc>
      </w:tr>
      <w:tr w:rsidR="0069618A" w:rsidRPr="00544E9E" w14:paraId="34159BA2" w14:textId="77777777" w:rsidTr="002761DC">
        <w:tc>
          <w:tcPr>
            <w:tcW w:w="1540" w:type="dxa"/>
            <w:shd w:val="clear" w:color="auto" w:fill="auto"/>
            <w:vAlign w:val="center"/>
          </w:tcPr>
          <w:p w14:paraId="27814DC6" w14:textId="68A43A94" w:rsidR="0069618A" w:rsidRPr="00544E9E" w:rsidRDefault="0069618A" w:rsidP="0069618A">
            <w:pPr>
              <w:spacing w:after="0" w:line="240" w:lineRule="auto"/>
              <w:ind w:left="0" w:firstLine="0"/>
              <w:rPr>
                <w:b/>
                <w:sz w:val="21"/>
                <w:szCs w:val="21"/>
                <w:lang w:bidi="ar"/>
              </w:rPr>
            </w:pPr>
            <w:r>
              <w:rPr>
                <w:rFonts w:hint="eastAsia"/>
                <w:b/>
                <w:szCs w:val="21"/>
                <w:lang w:bidi="ar"/>
              </w:rPr>
              <w:t>机器人制作</w:t>
            </w:r>
          </w:p>
        </w:tc>
        <w:tc>
          <w:tcPr>
            <w:tcW w:w="6982" w:type="dxa"/>
            <w:shd w:val="clear" w:color="auto" w:fill="auto"/>
          </w:tcPr>
          <w:p w14:paraId="26916D2A" w14:textId="77777777" w:rsidR="0069618A" w:rsidRPr="00544E9E" w:rsidRDefault="0069618A" w:rsidP="0069618A">
            <w:pPr>
              <w:spacing w:after="0" w:line="360" w:lineRule="auto"/>
              <w:ind w:left="0" w:firstLine="0"/>
              <w:rPr>
                <w:b/>
                <w:sz w:val="21"/>
                <w:szCs w:val="21"/>
                <w:lang w:bidi="ar"/>
              </w:rPr>
            </w:pPr>
            <w:r w:rsidRPr="00544E9E">
              <w:rPr>
                <w:rFonts w:ascii="TimesNewRomanPSMT" w:hAnsi="TimesNewRomanPSMT" w:cs="TimesNewRomanPSMT" w:hint="eastAsia"/>
                <w:sz w:val="21"/>
                <w:szCs w:val="21"/>
                <w:lang w:bidi="ar"/>
              </w:rPr>
              <w:t>1</w:t>
            </w:r>
            <w:r w:rsidRPr="00544E9E">
              <w:rPr>
                <w:rFonts w:hint="eastAsia"/>
                <w:sz w:val="21"/>
                <w:szCs w:val="21"/>
                <w:lang w:bidi="ar"/>
              </w:rPr>
              <w:t>、参赛机器人可以是参赛队自主设计和手工制作的机器人，也可以是参赛队购买套件组装调试的机器人。即允许这两种情况的机器人同场比赛。</w:t>
            </w:r>
            <w:r w:rsidRPr="00544E9E">
              <w:rPr>
                <w:rFonts w:ascii="TimesNewRomanPSMT" w:eastAsia="TimesNewRomanPSMT" w:hAnsi="TimesNewRomanPSMT" w:cs="TimesNewRomanPSMT" w:hint="eastAsia"/>
                <w:sz w:val="21"/>
                <w:szCs w:val="21"/>
                <w:lang w:bidi="ar"/>
              </w:rPr>
              <w:t xml:space="preserve"> </w:t>
            </w:r>
          </w:p>
        </w:tc>
      </w:tr>
      <w:tr w:rsidR="0069618A" w:rsidRPr="00544E9E" w14:paraId="44985CD1" w14:textId="77777777" w:rsidTr="002761DC">
        <w:tc>
          <w:tcPr>
            <w:tcW w:w="1540" w:type="dxa"/>
            <w:shd w:val="clear" w:color="auto" w:fill="auto"/>
            <w:vAlign w:val="center"/>
          </w:tcPr>
          <w:p w14:paraId="3C00523F" w14:textId="5C14CE27" w:rsidR="0069618A" w:rsidRPr="00544E9E" w:rsidRDefault="0069618A" w:rsidP="0069618A">
            <w:pPr>
              <w:spacing w:after="0" w:line="240" w:lineRule="auto"/>
              <w:ind w:left="0" w:firstLine="0"/>
              <w:rPr>
                <w:b/>
                <w:sz w:val="21"/>
                <w:szCs w:val="21"/>
                <w:lang w:bidi="ar"/>
              </w:rPr>
            </w:pPr>
            <w:r>
              <w:rPr>
                <w:rFonts w:hint="eastAsia"/>
                <w:b/>
                <w:szCs w:val="21"/>
                <w:lang w:bidi="ar"/>
              </w:rPr>
              <w:t>机器人控制</w:t>
            </w:r>
          </w:p>
        </w:tc>
        <w:tc>
          <w:tcPr>
            <w:tcW w:w="6982" w:type="dxa"/>
            <w:shd w:val="clear" w:color="auto" w:fill="auto"/>
          </w:tcPr>
          <w:p w14:paraId="735FFDCB" w14:textId="77777777" w:rsidR="0069618A" w:rsidRPr="00544E9E" w:rsidRDefault="0069618A" w:rsidP="0069618A">
            <w:pPr>
              <w:spacing w:after="0" w:line="360" w:lineRule="auto"/>
              <w:ind w:left="0" w:firstLine="0"/>
              <w:rPr>
                <w:b/>
                <w:sz w:val="21"/>
                <w:szCs w:val="21"/>
                <w:lang w:bidi="ar"/>
              </w:rPr>
            </w:pPr>
            <w:r w:rsidRPr="00544E9E">
              <w:rPr>
                <w:rFonts w:hint="eastAsia"/>
                <w:sz w:val="21"/>
                <w:szCs w:val="21"/>
                <w:lang w:bidi="ar"/>
              </w:rPr>
              <w:t>1、机器人动作必须是完全自主进行，开机启动可用人工、遥控等方式，巡</w:t>
            </w:r>
            <w:r w:rsidRPr="00544E9E">
              <w:rPr>
                <w:rFonts w:hint="eastAsia"/>
                <w:sz w:val="21"/>
                <w:szCs w:val="21"/>
                <w:lang w:bidi="ar"/>
              </w:rPr>
              <w:lastRenderedPageBreak/>
              <w:t>线开始后不得人为引导机器人。</w:t>
            </w:r>
          </w:p>
        </w:tc>
      </w:tr>
      <w:tr w:rsidR="0069618A" w:rsidRPr="00544E9E" w14:paraId="02B7C3D6" w14:textId="77777777" w:rsidTr="002761DC">
        <w:tc>
          <w:tcPr>
            <w:tcW w:w="1540" w:type="dxa"/>
            <w:shd w:val="clear" w:color="auto" w:fill="auto"/>
            <w:vAlign w:val="center"/>
          </w:tcPr>
          <w:p w14:paraId="242D925F" w14:textId="1621D330" w:rsidR="0069618A" w:rsidRPr="00544E9E" w:rsidRDefault="0069618A" w:rsidP="0069618A">
            <w:pPr>
              <w:spacing w:after="0" w:line="240" w:lineRule="auto"/>
              <w:ind w:left="0" w:firstLine="0"/>
              <w:rPr>
                <w:b/>
                <w:sz w:val="21"/>
                <w:szCs w:val="21"/>
                <w:lang w:bidi="ar"/>
              </w:rPr>
            </w:pPr>
            <w:r>
              <w:rPr>
                <w:rFonts w:hint="eastAsia"/>
                <w:b/>
                <w:szCs w:val="21"/>
                <w:lang w:bidi="ar"/>
              </w:rPr>
              <w:lastRenderedPageBreak/>
              <w:t>机器人行走</w:t>
            </w:r>
          </w:p>
        </w:tc>
        <w:tc>
          <w:tcPr>
            <w:tcW w:w="6982" w:type="dxa"/>
            <w:shd w:val="clear" w:color="auto" w:fill="auto"/>
          </w:tcPr>
          <w:p w14:paraId="03551531"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、机器人的双臂摆动，协调配合双足行走，有明显的摆臂动作；</w:t>
            </w:r>
            <w:r w:rsidRPr="00544E9E">
              <w:rPr>
                <w:rFonts w:ascii="TimesNewRomanPSMT" w:eastAsia="TimesNewRomanPSMT" w:hAnsi="TimesNewRomanPSMT" w:cs="TimesNewRomanPSMT" w:hint="eastAsia"/>
                <w:sz w:val="21"/>
                <w:szCs w:val="21"/>
                <w:lang w:bidi="ar"/>
              </w:rPr>
              <w:t xml:space="preserve"> </w:t>
            </w:r>
          </w:p>
          <w:p w14:paraId="721AA1A2" w14:textId="77777777" w:rsidR="0069618A" w:rsidRPr="00544E9E" w:rsidRDefault="0069618A" w:rsidP="0069618A">
            <w:pPr>
              <w:spacing w:after="0" w:line="360" w:lineRule="auto"/>
              <w:ind w:left="0" w:firstLine="0"/>
              <w:rPr>
                <w:b/>
                <w:sz w:val="21"/>
                <w:szCs w:val="21"/>
                <w:lang w:bidi="ar"/>
              </w:rPr>
            </w:pPr>
            <w:r w:rsidRPr="00544E9E">
              <w:rPr>
                <w:rFonts w:ascii="TimesNewRomanPSMT" w:eastAsia="TimesNewRomanPSMT" w:hAnsi="TimesNewRomanPSMT" w:cs="TimesNewRomanPSMT" w:hint="eastAsia"/>
                <w:sz w:val="21"/>
                <w:szCs w:val="21"/>
                <w:lang w:bidi="ar"/>
              </w:rPr>
              <w:t>2</w:t>
            </w:r>
            <w:r w:rsidRPr="00544E9E">
              <w:rPr>
                <w:rFonts w:hint="eastAsia"/>
                <w:sz w:val="21"/>
                <w:szCs w:val="21"/>
                <w:lang w:bidi="ar"/>
              </w:rPr>
              <w:t xml:space="preserve">、机器人的双足行走，采用双足直立步行方式。 </w:t>
            </w:r>
          </w:p>
        </w:tc>
      </w:tr>
      <w:tr w:rsidR="0069618A" w:rsidRPr="00544E9E" w14:paraId="574B8C97" w14:textId="77777777" w:rsidTr="002761DC">
        <w:tc>
          <w:tcPr>
            <w:tcW w:w="1540" w:type="dxa"/>
            <w:shd w:val="clear" w:color="auto" w:fill="auto"/>
            <w:vAlign w:val="center"/>
          </w:tcPr>
          <w:p w14:paraId="5EE09639" w14:textId="2E2C83F0" w:rsidR="0069618A" w:rsidRPr="00544E9E" w:rsidRDefault="0069618A" w:rsidP="0069618A">
            <w:pPr>
              <w:spacing w:after="0" w:line="240" w:lineRule="auto"/>
              <w:ind w:left="0" w:firstLine="0"/>
              <w:rPr>
                <w:b/>
                <w:sz w:val="21"/>
                <w:szCs w:val="21"/>
                <w:lang w:bidi="ar"/>
              </w:rPr>
            </w:pPr>
            <w:r>
              <w:rPr>
                <w:rFonts w:hint="eastAsia"/>
                <w:b/>
                <w:szCs w:val="21"/>
                <w:lang w:bidi="ar"/>
              </w:rPr>
              <w:t>机器人抓取</w:t>
            </w:r>
          </w:p>
        </w:tc>
        <w:tc>
          <w:tcPr>
            <w:tcW w:w="6982" w:type="dxa"/>
            <w:shd w:val="clear" w:color="auto" w:fill="auto"/>
          </w:tcPr>
          <w:p w14:paraId="68EFEC5D" w14:textId="77777777" w:rsidR="0069618A" w:rsidRPr="00544E9E" w:rsidRDefault="0069618A" w:rsidP="0069618A">
            <w:pPr>
              <w:spacing w:after="0" w:line="360" w:lineRule="auto"/>
              <w:ind w:left="0" w:firstLine="0"/>
              <w:rPr>
                <w:b/>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、机器人必须是用</w:t>
            </w:r>
            <w:r w:rsidRPr="00544E9E">
              <w:rPr>
                <w:rFonts w:ascii="TimesNewRomanPSMT" w:hAnsi="TimesNewRomanPSMT" w:cs="TimesNewRomanPSMT" w:hint="eastAsia"/>
                <w:sz w:val="21"/>
                <w:szCs w:val="21"/>
                <w:lang w:bidi="ar"/>
              </w:rPr>
              <w:t>手掌开合来抓取物体</w:t>
            </w:r>
            <w:r w:rsidRPr="00544E9E">
              <w:rPr>
                <w:rFonts w:hint="eastAsia"/>
                <w:sz w:val="21"/>
                <w:szCs w:val="21"/>
                <w:lang w:bidi="ar"/>
              </w:rPr>
              <w:t xml:space="preserve">。 </w:t>
            </w:r>
          </w:p>
        </w:tc>
      </w:tr>
      <w:tr w:rsidR="0069618A" w:rsidRPr="00544E9E" w14:paraId="3BA8493F" w14:textId="77777777" w:rsidTr="002761DC">
        <w:tc>
          <w:tcPr>
            <w:tcW w:w="1540" w:type="dxa"/>
            <w:tcBorders>
              <w:bottom w:val="single" w:sz="8" w:space="0" w:color="000000"/>
            </w:tcBorders>
            <w:shd w:val="clear" w:color="auto" w:fill="auto"/>
            <w:vAlign w:val="center"/>
          </w:tcPr>
          <w:p w14:paraId="085D70C6" w14:textId="1157D5CF" w:rsidR="0069618A" w:rsidRPr="00544E9E" w:rsidRDefault="0069618A" w:rsidP="0069618A">
            <w:pPr>
              <w:spacing w:after="0" w:line="240" w:lineRule="auto"/>
              <w:ind w:left="0" w:firstLine="0"/>
              <w:rPr>
                <w:b/>
                <w:sz w:val="21"/>
                <w:szCs w:val="21"/>
                <w:lang w:bidi="ar"/>
              </w:rPr>
            </w:pPr>
            <w:r>
              <w:rPr>
                <w:rFonts w:hint="eastAsia"/>
                <w:b/>
                <w:szCs w:val="21"/>
                <w:lang w:bidi="ar"/>
              </w:rPr>
              <w:t>禁止事项</w:t>
            </w:r>
          </w:p>
        </w:tc>
        <w:tc>
          <w:tcPr>
            <w:tcW w:w="6982" w:type="dxa"/>
            <w:tcBorders>
              <w:bottom w:val="single" w:sz="8" w:space="0" w:color="000000"/>
            </w:tcBorders>
            <w:shd w:val="clear" w:color="auto" w:fill="auto"/>
          </w:tcPr>
          <w:p w14:paraId="03BC0F56"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、要求机器人采用双足直立步行方式行走</w:t>
            </w:r>
            <w:r w:rsidRPr="00544E9E">
              <w:rPr>
                <w:rFonts w:ascii="TimesNewRomanPSMT" w:hAnsi="TimesNewRomanPSMT" w:cs="TimesNewRomanPSMT" w:hint="eastAsia"/>
                <w:sz w:val="21"/>
                <w:szCs w:val="21"/>
                <w:lang w:bidi="ar"/>
              </w:rPr>
              <w:t>；</w:t>
            </w:r>
          </w:p>
          <w:p w14:paraId="60A4FA95"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sz w:val="21"/>
                <w:szCs w:val="21"/>
                <w:lang w:bidi="ar"/>
              </w:rPr>
              <w:t>2</w:t>
            </w:r>
            <w:r w:rsidRPr="00544E9E">
              <w:rPr>
                <w:rFonts w:hint="eastAsia"/>
                <w:sz w:val="21"/>
                <w:szCs w:val="21"/>
                <w:lang w:bidi="ar"/>
              </w:rPr>
              <w:t>、要求机器人采用视觉识别的方式进行自主巡线，禁止比赛进行期间使用任何通讯设备；</w:t>
            </w:r>
          </w:p>
          <w:p w14:paraId="342E03A4"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hAnsi="TimesNewRomanPSMT" w:cs="TimesNewRomanPSMT" w:hint="eastAsia"/>
                <w:sz w:val="21"/>
                <w:szCs w:val="21"/>
                <w:lang w:bidi="ar"/>
              </w:rPr>
              <w:t>3</w:t>
            </w:r>
            <w:r w:rsidRPr="00544E9E">
              <w:rPr>
                <w:rFonts w:hint="eastAsia"/>
                <w:sz w:val="21"/>
                <w:szCs w:val="21"/>
                <w:lang w:bidi="ar"/>
              </w:rPr>
              <w:t>、机器人必须是用</w:t>
            </w:r>
            <w:r w:rsidRPr="00544E9E">
              <w:rPr>
                <w:rFonts w:ascii="TimesNewRomanPSMT" w:hAnsi="TimesNewRomanPSMT" w:cs="TimesNewRomanPSMT" w:hint="eastAsia"/>
                <w:sz w:val="21"/>
                <w:szCs w:val="21"/>
                <w:lang w:bidi="ar"/>
              </w:rPr>
              <w:t>手部抓取物品；</w:t>
            </w:r>
          </w:p>
          <w:p w14:paraId="644E786D"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4</w:t>
            </w:r>
            <w:r w:rsidRPr="00544E9E">
              <w:rPr>
                <w:rFonts w:hint="eastAsia"/>
                <w:sz w:val="21"/>
                <w:szCs w:val="21"/>
                <w:lang w:bidi="ar"/>
              </w:rPr>
              <w:t>、要求机器人在上场比赛前提前写入程序，禁止在比赛过程中改写程序</w:t>
            </w:r>
            <w:r w:rsidRPr="00544E9E">
              <w:rPr>
                <w:rFonts w:ascii="TimesNewRomanPSMT" w:hAnsi="TimesNewRomanPSMT" w:cs="TimesNewRomanPSMT" w:hint="eastAsia"/>
                <w:sz w:val="21"/>
                <w:szCs w:val="21"/>
                <w:lang w:bidi="ar"/>
              </w:rPr>
              <w:t>；</w:t>
            </w:r>
          </w:p>
          <w:p w14:paraId="316EE33C"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hAnsi="TimesNewRomanPSMT" w:cs="TimesNewRomanPSMT" w:hint="eastAsia"/>
                <w:sz w:val="21"/>
                <w:szCs w:val="21"/>
                <w:lang w:bidi="ar"/>
              </w:rPr>
              <w:t>5</w:t>
            </w:r>
            <w:r w:rsidRPr="00544E9E">
              <w:rPr>
                <w:rFonts w:ascii="TimesNewRomanPSMT" w:hAnsi="TimesNewRomanPSMT" w:cs="TimesNewRomanPSMT" w:hint="eastAsia"/>
                <w:sz w:val="21"/>
                <w:szCs w:val="21"/>
                <w:lang w:bidi="ar"/>
              </w:rPr>
              <w:t>、设备未启动成功，可以请求裁判重启设备，裁判同意后方可重新启动；</w:t>
            </w:r>
          </w:p>
          <w:p w14:paraId="06105562" w14:textId="77777777" w:rsidR="0069618A" w:rsidRPr="00544E9E" w:rsidRDefault="0069618A" w:rsidP="0069618A">
            <w:pPr>
              <w:spacing w:after="0" w:line="360" w:lineRule="auto"/>
              <w:ind w:left="0" w:firstLine="0"/>
              <w:rPr>
                <w:b/>
                <w:sz w:val="21"/>
                <w:szCs w:val="21"/>
                <w:lang w:bidi="ar"/>
              </w:rPr>
            </w:pPr>
            <w:r w:rsidRPr="00544E9E">
              <w:rPr>
                <w:rFonts w:ascii="TimesNewRomanPSMT" w:hAnsi="TimesNewRomanPSMT" w:cs="TimesNewRomanPSMT" w:hint="eastAsia"/>
                <w:sz w:val="21"/>
                <w:szCs w:val="21"/>
                <w:lang w:bidi="ar"/>
              </w:rPr>
              <w:t>6</w:t>
            </w:r>
            <w:r w:rsidRPr="00544E9E">
              <w:rPr>
                <w:rFonts w:hint="eastAsia"/>
                <w:sz w:val="21"/>
                <w:szCs w:val="21"/>
                <w:lang w:bidi="ar"/>
              </w:rPr>
              <w:t>、要求机器人依靠搭载在机器人本体的电池供电，禁止依靠外部电源供电。</w:t>
            </w:r>
            <w:r w:rsidRPr="00544E9E">
              <w:rPr>
                <w:rFonts w:ascii="TimesNewRomanPSMT" w:eastAsia="TimesNewRomanPSMT" w:hAnsi="TimesNewRomanPSMT" w:cs="TimesNewRomanPSMT" w:hint="eastAsia"/>
                <w:sz w:val="21"/>
                <w:szCs w:val="21"/>
                <w:lang w:bidi="ar"/>
              </w:rPr>
              <w:t xml:space="preserve"> </w:t>
            </w:r>
          </w:p>
        </w:tc>
      </w:tr>
      <w:tr w:rsidR="0069618A" w:rsidRPr="00544E9E" w14:paraId="4F1B4F08" w14:textId="77777777" w:rsidTr="00544E9E">
        <w:tc>
          <w:tcPr>
            <w:tcW w:w="8522" w:type="dxa"/>
            <w:gridSpan w:val="2"/>
            <w:shd w:val="clear" w:color="auto" w:fill="D9D9D9"/>
            <w:vAlign w:val="center"/>
          </w:tcPr>
          <w:p w14:paraId="420EDC04" w14:textId="5B9230DC" w:rsidR="0069618A" w:rsidRPr="00544E9E" w:rsidRDefault="0069618A" w:rsidP="0069618A">
            <w:pPr>
              <w:spacing w:after="0" w:line="240" w:lineRule="auto"/>
              <w:ind w:left="0" w:firstLine="0"/>
              <w:jc w:val="center"/>
              <w:rPr>
                <w:b/>
                <w:sz w:val="28"/>
                <w:szCs w:val="28"/>
                <w:lang w:bidi="ar"/>
              </w:rPr>
            </w:pPr>
            <w:r>
              <w:rPr>
                <w:rFonts w:hint="eastAsia"/>
                <w:b/>
                <w:sz w:val="28"/>
                <w:szCs w:val="28"/>
                <w:lang w:bidi="ar"/>
              </w:rPr>
              <w:t>比赛计分标准</w:t>
            </w:r>
          </w:p>
        </w:tc>
      </w:tr>
      <w:tr w:rsidR="0069618A" w:rsidRPr="00544E9E" w14:paraId="318DB8DC" w14:textId="77777777" w:rsidTr="002761DC">
        <w:tc>
          <w:tcPr>
            <w:tcW w:w="1540" w:type="dxa"/>
            <w:shd w:val="clear" w:color="auto" w:fill="auto"/>
            <w:vAlign w:val="center"/>
          </w:tcPr>
          <w:p w14:paraId="65B3CDFB" w14:textId="6C379A0F" w:rsidR="0069618A" w:rsidRPr="00544E9E" w:rsidRDefault="0069618A" w:rsidP="0069618A">
            <w:pPr>
              <w:spacing w:after="0" w:line="240" w:lineRule="auto"/>
              <w:ind w:left="0" w:firstLine="0"/>
              <w:rPr>
                <w:b/>
                <w:sz w:val="21"/>
                <w:szCs w:val="21"/>
                <w:lang w:bidi="ar"/>
              </w:rPr>
            </w:pPr>
            <w:r>
              <w:rPr>
                <w:rFonts w:hint="eastAsia"/>
                <w:b/>
                <w:szCs w:val="21"/>
                <w:lang w:bidi="ar"/>
              </w:rPr>
              <w:t>比赛时间</w:t>
            </w:r>
          </w:p>
        </w:tc>
        <w:tc>
          <w:tcPr>
            <w:tcW w:w="6982" w:type="dxa"/>
            <w:shd w:val="clear" w:color="auto" w:fill="auto"/>
          </w:tcPr>
          <w:p w14:paraId="3DF1FB7D"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、准备时间小于等于</w:t>
            </w:r>
            <w:r w:rsidRPr="00544E9E">
              <w:rPr>
                <w:rFonts w:ascii="TimesNewRomanPSMT" w:hAnsi="TimesNewRomanPSMT" w:cs="TimesNewRomanPSMT" w:hint="eastAsia"/>
                <w:sz w:val="21"/>
                <w:szCs w:val="21"/>
                <w:lang w:bidi="ar"/>
              </w:rPr>
              <w:t>1</w:t>
            </w:r>
            <w:r w:rsidRPr="00544E9E">
              <w:rPr>
                <w:rFonts w:hint="eastAsia"/>
                <w:sz w:val="21"/>
                <w:szCs w:val="21"/>
                <w:lang w:bidi="ar"/>
              </w:rPr>
              <w:t>分钟</w:t>
            </w:r>
            <w:r w:rsidRPr="00544E9E">
              <w:rPr>
                <w:rFonts w:ascii="TimesNewRomanPSMT" w:hAnsi="TimesNewRomanPSMT" w:cs="TimesNewRomanPSMT" w:hint="eastAsia"/>
                <w:sz w:val="21"/>
                <w:szCs w:val="21"/>
                <w:lang w:bidi="ar"/>
              </w:rPr>
              <w:t>，不计算在比赛时间内</w:t>
            </w:r>
            <w:r w:rsidRPr="00544E9E">
              <w:rPr>
                <w:rFonts w:hint="eastAsia"/>
                <w:sz w:val="21"/>
                <w:szCs w:val="21"/>
                <w:lang w:bidi="ar"/>
              </w:rPr>
              <w:t>；</w:t>
            </w:r>
          </w:p>
          <w:p w14:paraId="0749B412" w14:textId="77777777" w:rsidR="0069618A" w:rsidRPr="00544E9E" w:rsidRDefault="0069618A" w:rsidP="0069618A">
            <w:pPr>
              <w:spacing w:after="0" w:line="360" w:lineRule="auto"/>
              <w:ind w:left="0" w:firstLine="0"/>
              <w:rPr>
                <w:b/>
                <w:sz w:val="21"/>
                <w:szCs w:val="21"/>
                <w:lang w:bidi="ar"/>
              </w:rPr>
            </w:pPr>
            <w:r w:rsidRPr="00544E9E">
              <w:rPr>
                <w:rFonts w:ascii="TimesNewRomanPSMT" w:eastAsia="TimesNewRomanPSMT" w:hAnsi="TimesNewRomanPSMT" w:cs="TimesNewRomanPSMT" w:hint="eastAsia"/>
                <w:sz w:val="21"/>
                <w:szCs w:val="21"/>
                <w:lang w:bidi="ar"/>
              </w:rPr>
              <w:t>2</w:t>
            </w:r>
            <w:r w:rsidRPr="00544E9E">
              <w:rPr>
                <w:rFonts w:hint="eastAsia"/>
                <w:sz w:val="21"/>
                <w:szCs w:val="21"/>
                <w:lang w:bidi="ar"/>
              </w:rPr>
              <w:t>、</w:t>
            </w:r>
            <w:r w:rsidRPr="00544E9E">
              <w:rPr>
                <w:rFonts w:ascii="TimesNewRomanPSMT" w:hAnsi="TimesNewRomanPSMT" w:cs="TimesNewRomanPSMT" w:hint="eastAsia"/>
                <w:sz w:val="21"/>
                <w:szCs w:val="21"/>
                <w:lang w:bidi="ar"/>
              </w:rPr>
              <w:t>比赛时，</w:t>
            </w:r>
            <w:r w:rsidRPr="00544E9E">
              <w:rPr>
                <w:rFonts w:hint="eastAsia"/>
                <w:sz w:val="21"/>
                <w:szCs w:val="21"/>
                <w:lang w:bidi="ar"/>
              </w:rPr>
              <w:t>完成所有项目总时长</w:t>
            </w:r>
            <w:r w:rsidRPr="00544E9E">
              <w:rPr>
                <w:rFonts w:ascii="TimesNewRomanPSMT" w:hAnsi="TimesNewRomanPSMT" w:cs="TimesNewRomanPSMT" w:hint="eastAsia"/>
                <w:sz w:val="21"/>
                <w:szCs w:val="21"/>
                <w:lang w:bidi="ar"/>
              </w:rPr>
              <w:t>不得超过</w:t>
            </w:r>
            <w:r w:rsidRPr="00544E9E">
              <w:rPr>
                <w:rFonts w:ascii="TimesNewRomanPSMT" w:hAnsi="TimesNewRomanPSMT" w:cs="TimesNewRomanPSMT" w:hint="eastAsia"/>
                <w:sz w:val="21"/>
                <w:szCs w:val="21"/>
                <w:lang w:bidi="ar"/>
              </w:rPr>
              <w:t>5</w:t>
            </w:r>
            <w:r w:rsidRPr="00544E9E">
              <w:rPr>
                <w:rFonts w:hint="eastAsia"/>
                <w:sz w:val="21"/>
                <w:szCs w:val="21"/>
                <w:lang w:bidi="ar"/>
              </w:rPr>
              <w:t>分钟</w:t>
            </w:r>
            <w:r w:rsidRPr="00544E9E">
              <w:rPr>
                <w:rFonts w:ascii="TimesNewRomanPSMT" w:hAnsi="TimesNewRomanPSMT" w:cs="TimesNewRomanPSMT" w:hint="eastAsia"/>
                <w:sz w:val="21"/>
                <w:szCs w:val="21"/>
                <w:lang w:bidi="ar"/>
              </w:rPr>
              <w:t>。</w:t>
            </w:r>
          </w:p>
        </w:tc>
      </w:tr>
      <w:tr w:rsidR="0069618A" w:rsidRPr="00544E9E" w14:paraId="11DA6FC3" w14:textId="77777777" w:rsidTr="002761DC">
        <w:tc>
          <w:tcPr>
            <w:tcW w:w="1540" w:type="dxa"/>
            <w:shd w:val="clear" w:color="auto" w:fill="auto"/>
            <w:vAlign w:val="center"/>
          </w:tcPr>
          <w:p w14:paraId="24F98ABE" w14:textId="1C557193" w:rsidR="0069618A" w:rsidRPr="00544E9E" w:rsidRDefault="0069618A" w:rsidP="0069618A">
            <w:pPr>
              <w:spacing w:after="0" w:line="240" w:lineRule="auto"/>
              <w:ind w:left="0" w:firstLine="0"/>
              <w:rPr>
                <w:b/>
                <w:sz w:val="21"/>
                <w:szCs w:val="21"/>
                <w:lang w:bidi="ar"/>
              </w:rPr>
            </w:pPr>
            <w:r>
              <w:rPr>
                <w:rFonts w:hint="eastAsia"/>
                <w:b/>
                <w:szCs w:val="21"/>
                <w:lang w:bidi="ar"/>
              </w:rPr>
              <w:t>比赛过程</w:t>
            </w:r>
          </w:p>
        </w:tc>
        <w:tc>
          <w:tcPr>
            <w:tcW w:w="6982" w:type="dxa"/>
            <w:shd w:val="clear" w:color="auto" w:fill="auto"/>
          </w:tcPr>
          <w:p w14:paraId="144C650E"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1</w:t>
            </w:r>
            <w:r w:rsidRPr="00544E9E">
              <w:rPr>
                <w:rFonts w:ascii="TimesNewRomanPSMT" w:hAnsi="TimesNewRomanPSMT" w:cs="TimesNewRomanPSMT" w:hint="eastAsia"/>
                <w:sz w:val="21"/>
                <w:szCs w:val="21"/>
                <w:lang w:bidi="ar"/>
              </w:rPr>
              <w:t>、机器人面向起跑线后，裁判发令计时开始，启动机器人；</w:t>
            </w:r>
          </w:p>
          <w:p w14:paraId="51CD8F3E"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2</w:t>
            </w:r>
            <w:r w:rsidRPr="00544E9E">
              <w:rPr>
                <w:rFonts w:ascii="TimesNewRomanPSMT" w:hAnsi="TimesNewRomanPSMT" w:cs="TimesNewRomanPSMT" w:hint="eastAsia"/>
                <w:sz w:val="21"/>
                <w:szCs w:val="21"/>
                <w:lang w:bidi="ar"/>
              </w:rPr>
              <w:t>、每支队伍有且仅有一次上场机会，完成比赛时间越短，完成度越高，得分越高；</w:t>
            </w:r>
          </w:p>
          <w:p w14:paraId="55FD3076"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3</w:t>
            </w:r>
            <w:r w:rsidRPr="00544E9E">
              <w:rPr>
                <w:rFonts w:ascii="TimesNewRomanPSMT" w:hAnsi="TimesNewRomanPSMT" w:cs="TimesNewRomanPSMT" w:hint="eastAsia"/>
                <w:sz w:val="21"/>
                <w:szCs w:val="21"/>
                <w:lang w:bidi="ar"/>
              </w:rPr>
              <w:t>、自主跨栏：机器人通过视觉识别栅栏，完成自主跨栏任务，跨栏过程机器人摔倒无法自动起立、出界或无法跨越栅栏，可以向裁判请求跳过项目或者扶正机器人，并按照规则扣分，共</w:t>
            </w:r>
            <w:r w:rsidRPr="00544E9E">
              <w:rPr>
                <w:rFonts w:ascii="TimesNewRomanPSMT" w:hAnsi="TimesNewRomanPSMT" w:cs="TimesNewRomanPSMT" w:hint="eastAsia"/>
                <w:sz w:val="21"/>
                <w:szCs w:val="21"/>
                <w:lang w:bidi="ar"/>
              </w:rPr>
              <w:t>3</w:t>
            </w:r>
            <w:r w:rsidRPr="00544E9E">
              <w:rPr>
                <w:rFonts w:ascii="TimesNewRomanPSMT" w:hAnsi="TimesNewRomanPSMT" w:cs="TimesNewRomanPSMT" w:hint="eastAsia"/>
                <w:sz w:val="21"/>
                <w:szCs w:val="21"/>
                <w:lang w:bidi="ar"/>
              </w:rPr>
              <w:t>次机会，过程中计时继续；</w:t>
            </w:r>
          </w:p>
          <w:p w14:paraId="6D391121"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4</w:t>
            </w:r>
            <w:r w:rsidRPr="00544E9E">
              <w:rPr>
                <w:rFonts w:ascii="TimesNewRomanPSMT" w:hAnsi="TimesNewRomanPSMT" w:cs="TimesNewRomanPSMT" w:hint="eastAsia"/>
                <w:sz w:val="21"/>
                <w:szCs w:val="21"/>
                <w:lang w:bidi="ar"/>
              </w:rPr>
              <w:t>、上下台阶：机器人通过视觉识台阶，自主完成上、下台阶动作，上下台阶过程中出现机器人摔倒、出界或无法自主上下台阶，可以向裁判请求跳过项目或者扶正机器人，并按照规则进行扣分，共</w:t>
            </w:r>
            <w:r w:rsidRPr="00544E9E">
              <w:rPr>
                <w:rFonts w:ascii="TimesNewRomanPSMT" w:hAnsi="TimesNewRomanPSMT" w:cs="TimesNewRomanPSMT" w:hint="eastAsia"/>
                <w:sz w:val="21"/>
                <w:szCs w:val="21"/>
                <w:lang w:bidi="ar"/>
              </w:rPr>
              <w:t>3</w:t>
            </w:r>
            <w:r w:rsidRPr="00544E9E">
              <w:rPr>
                <w:rFonts w:ascii="TimesNewRomanPSMT" w:hAnsi="TimesNewRomanPSMT" w:cs="TimesNewRomanPSMT" w:hint="eastAsia"/>
                <w:sz w:val="21"/>
                <w:szCs w:val="21"/>
                <w:lang w:bidi="ar"/>
              </w:rPr>
              <w:t>次机会，过程中计时继续；</w:t>
            </w:r>
          </w:p>
          <w:p w14:paraId="41531F44"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5</w:t>
            </w:r>
            <w:r w:rsidRPr="00544E9E">
              <w:rPr>
                <w:rFonts w:ascii="TimesNewRomanPSMT" w:hAnsi="TimesNewRomanPSMT" w:cs="TimesNewRomanPSMT" w:hint="eastAsia"/>
                <w:sz w:val="21"/>
                <w:szCs w:val="21"/>
                <w:lang w:bidi="ar"/>
              </w:rPr>
              <w:t>、自主搬运：机器人通过视觉识别方块，然后通过手掌开合进行抓取，并将其搬到终点位置的放置区，抓取前方块必须在虚线框内，搬运过程中方块必须始终在手上，如果中途掉落则视为没有搬运该方块，方块必须放到</w:t>
            </w:r>
            <w:r w:rsidRPr="00544E9E">
              <w:rPr>
                <w:rFonts w:ascii="TimesNewRomanPSMT" w:hAnsi="TimesNewRomanPSMT" w:cs="TimesNewRomanPSMT" w:hint="eastAsia"/>
                <w:sz w:val="21"/>
                <w:szCs w:val="21"/>
                <w:lang w:bidi="ar"/>
              </w:rPr>
              <w:lastRenderedPageBreak/>
              <w:t>终点的放置区（方块的任意部位都在放置区内），否则视为没有搬运该方块，可以向裁判请求跳过项目，并按照规则进行扣分，机器人在搬运过程中出现摔倒或偏离轨道，可以向裁判申请扶正机器人，并按照规则进行扣分，共</w:t>
            </w:r>
            <w:r w:rsidRPr="00544E9E">
              <w:rPr>
                <w:rFonts w:ascii="TimesNewRomanPSMT" w:hAnsi="TimesNewRomanPSMT" w:cs="TimesNewRomanPSMT" w:hint="eastAsia"/>
                <w:sz w:val="21"/>
                <w:szCs w:val="21"/>
                <w:lang w:bidi="ar"/>
              </w:rPr>
              <w:t>3</w:t>
            </w:r>
            <w:r w:rsidRPr="00544E9E">
              <w:rPr>
                <w:rFonts w:ascii="TimesNewRomanPSMT" w:hAnsi="TimesNewRomanPSMT" w:cs="TimesNewRomanPSMT" w:hint="eastAsia"/>
                <w:sz w:val="21"/>
                <w:szCs w:val="21"/>
                <w:lang w:bidi="ar"/>
              </w:rPr>
              <w:t>次机会，过程中计时继续；</w:t>
            </w:r>
          </w:p>
          <w:p w14:paraId="2CE34C58"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6</w:t>
            </w:r>
            <w:r w:rsidRPr="00544E9E">
              <w:rPr>
                <w:rFonts w:ascii="TimesNewRomanPSMT" w:hAnsi="TimesNewRomanPSMT" w:cs="TimesNewRomanPSMT" w:hint="eastAsia"/>
                <w:sz w:val="21"/>
                <w:szCs w:val="21"/>
                <w:lang w:bidi="ar"/>
              </w:rPr>
              <w:t>、视觉巡线：比赛全程机器人必须通过视觉识别自主巡线完成，机器人在巡线过程中出现摔倒或双脚偏离轨道，可以向裁判申请扶正机器人，并按照规则进行扣分，共</w:t>
            </w:r>
            <w:r w:rsidRPr="00544E9E">
              <w:rPr>
                <w:rFonts w:ascii="TimesNewRomanPSMT" w:hAnsi="TimesNewRomanPSMT" w:cs="TimesNewRomanPSMT" w:hint="eastAsia"/>
                <w:sz w:val="21"/>
                <w:szCs w:val="21"/>
                <w:lang w:bidi="ar"/>
              </w:rPr>
              <w:t>3</w:t>
            </w:r>
            <w:r w:rsidRPr="00544E9E">
              <w:rPr>
                <w:rFonts w:ascii="TimesNewRomanPSMT" w:hAnsi="TimesNewRomanPSMT" w:cs="TimesNewRomanPSMT" w:hint="eastAsia"/>
                <w:sz w:val="21"/>
                <w:szCs w:val="21"/>
                <w:lang w:bidi="ar"/>
              </w:rPr>
              <w:t>次机会，过程中计时继续；</w:t>
            </w:r>
          </w:p>
          <w:p w14:paraId="26F4A13D"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hAnsi="TimesNewRomanPSMT" w:cs="TimesNewRomanPSMT" w:hint="eastAsia"/>
                <w:sz w:val="21"/>
                <w:szCs w:val="21"/>
                <w:lang w:bidi="ar"/>
              </w:rPr>
              <w:t>7</w:t>
            </w:r>
            <w:r w:rsidRPr="00544E9E">
              <w:rPr>
                <w:rFonts w:ascii="TimesNewRomanPSMT" w:hAnsi="TimesNewRomanPSMT" w:cs="TimesNewRomanPSMT" w:hint="eastAsia"/>
                <w:sz w:val="21"/>
                <w:szCs w:val="21"/>
                <w:lang w:bidi="ar"/>
              </w:rPr>
              <w:t>、机器人到达放置区且方块在放置区掉落触地后，计时结束，记录比赛时间，如果没有搬运方块，则机器人到达放置区后计时结束，记录比赛时间（机器人到达放置区指机器人的任意部位都在放置区内，否则扣</w:t>
            </w:r>
            <w:r w:rsidRPr="00544E9E">
              <w:rPr>
                <w:rFonts w:ascii="TimesNewRomanPSMT" w:hAnsi="TimesNewRomanPSMT" w:cs="TimesNewRomanPSMT" w:hint="eastAsia"/>
                <w:sz w:val="21"/>
                <w:szCs w:val="21"/>
                <w:lang w:bidi="ar"/>
              </w:rPr>
              <w:t>3</w:t>
            </w:r>
            <w:r w:rsidRPr="00544E9E">
              <w:rPr>
                <w:rFonts w:ascii="TimesNewRomanPSMT" w:hAnsi="TimesNewRomanPSMT" w:cs="TimesNewRomanPSMT" w:hint="eastAsia"/>
                <w:sz w:val="21"/>
                <w:szCs w:val="21"/>
                <w:lang w:bidi="ar"/>
              </w:rPr>
              <w:t>分）。</w:t>
            </w:r>
          </w:p>
        </w:tc>
      </w:tr>
      <w:tr w:rsidR="0069618A" w:rsidRPr="00544E9E" w14:paraId="4F0C8292" w14:textId="77777777" w:rsidTr="002761DC">
        <w:trPr>
          <w:trHeight w:val="6385"/>
        </w:trPr>
        <w:tc>
          <w:tcPr>
            <w:tcW w:w="1540" w:type="dxa"/>
            <w:shd w:val="clear" w:color="auto" w:fill="auto"/>
            <w:vAlign w:val="center"/>
          </w:tcPr>
          <w:p w14:paraId="03FE5413" w14:textId="4274A2B1" w:rsidR="0069618A" w:rsidRPr="00544E9E" w:rsidRDefault="0069618A" w:rsidP="0069618A">
            <w:pPr>
              <w:spacing w:after="0" w:line="240" w:lineRule="auto"/>
              <w:ind w:left="0" w:firstLine="0"/>
              <w:rPr>
                <w:b/>
                <w:sz w:val="21"/>
                <w:szCs w:val="21"/>
                <w:lang w:bidi="ar"/>
              </w:rPr>
            </w:pPr>
            <w:r>
              <w:rPr>
                <w:rFonts w:hint="eastAsia"/>
                <w:b/>
                <w:szCs w:val="21"/>
                <w:lang w:bidi="ar"/>
              </w:rPr>
              <w:lastRenderedPageBreak/>
              <w:t>计分规则</w:t>
            </w:r>
          </w:p>
        </w:tc>
        <w:tc>
          <w:tcPr>
            <w:tcW w:w="6982" w:type="dxa"/>
            <w:shd w:val="clear" w:color="auto" w:fill="auto"/>
          </w:tcPr>
          <w:p w14:paraId="4EEC1446" w14:textId="77777777" w:rsidR="0069618A" w:rsidRPr="00544E9E" w:rsidRDefault="0069618A" w:rsidP="0069618A">
            <w:pPr>
              <w:spacing w:after="0" w:line="360" w:lineRule="auto"/>
              <w:ind w:left="0" w:firstLine="0"/>
              <w:rPr>
                <w:sz w:val="21"/>
                <w:szCs w:val="21"/>
                <w:lang w:bidi="ar"/>
              </w:rPr>
            </w:pPr>
            <w:r w:rsidRPr="00544E9E">
              <w:rPr>
                <w:rFonts w:hint="eastAsia"/>
                <w:sz w:val="21"/>
                <w:szCs w:val="21"/>
                <w:lang w:bidi="ar"/>
              </w:rPr>
              <w:t>裁判按照机器人项目完成度进行评分，详见下表。</w:t>
            </w:r>
          </w:p>
          <w:tbl>
            <w:tblPr>
              <w:tblStyle w:val="11"/>
              <w:tblW w:w="6759" w:type="dxa"/>
              <w:tblLayout w:type="fixed"/>
              <w:tblLook w:val="04A0" w:firstRow="1" w:lastRow="0" w:firstColumn="1" w:lastColumn="0" w:noHBand="0" w:noVBand="1"/>
            </w:tblPr>
            <w:tblGrid>
              <w:gridCol w:w="984"/>
              <w:gridCol w:w="3779"/>
              <w:gridCol w:w="1996"/>
            </w:tblGrid>
            <w:tr w:rsidR="0069618A" w:rsidRPr="00544E9E" w14:paraId="36F07414" w14:textId="77777777" w:rsidTr="002761DC">
              <w:trPr>
                <w:trHeight w:val="466"/>
              </w:trPr>
              <w:tc>
                <w:tcPr>
                  <w:tcW w:w="984" w:type="dxa"/>
                </w:tcPr>
                <w:p w14:paraId="51D2A42F"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序号</w:t>
                  </w:r>
                </w:p>
              </w:tc>
              <w:tc>
                <w:tcPr>
                  <w:tcW w:w="3779" w:type="dxa"/>
                </w:tcPr>
                <w:p w14:paraId="18F1885A"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内容</w:t>
                  </w:r>
                </w:p>
              </w:tc>
              <w:tc>
                <w:tcPr>
                  <w:tcW w:w="1996" w:type="dxa"/>
                </w:tcPr>
                <w:p w14:paraId="0508A00B"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分值</w:t>
                  </w:r>
                </w:p>
              </w:tc>
            </w:tr>
            <w:tr w:rsidR="0069618A" w:rsidRPr="00544E9E" w14:paraId="21EA96EB" w14:textId="77777777" w:rsidTr="002761DC">
              <w:trPr>
                <w:trHeight w:val="466"/>
              </w:trPr>
              <w:tc>
                <w:tcPr>
                  <w:tcW w:w="984" w:type="dxa"/>
                </w:tcPr>
                <w:p w14:paraId="41A1F1F1"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1</w:t>
                  </w:r>
                </w:p>
              </w:tc>
              <w:tc>
                <w:tcPr>
                  <w:tcW w:w="3779" w:type="dxa"/>
                </w:tcPr>
                <w:p w14:paraId="7CCB79BF"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跨栏</w:t>
                  </w:r>
                </w:p>
              </w:tc>
              <w:tc>
                <w:tcPr>
                  <w:tcW w:w="1996" w:type="dxa"/>
                </w:tcPr>
                <w:p w14:paraId="250A945E"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15</w:t>
                  </w:r>
                </w:p>
              </w:tc>
            </w:tr>
            <w:tr w:rsidR="0069618A" w:rsidRPr="00544E9E" w14:paraId="69B5A013" w14:textId="77777777" w:rsidTr="002761DC">
              <w:trPr>
                <w:trHeight w:val="466"/>
              </w:trPr>
              <w:tc>
                <w:tcPr>
                  <w:tcW w:w="984" w:type="dxa"/>
                </w:tcPr>
                <w:p w14:paraId="3FAC74C3"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2</w:t>
                  </w:r>
                </w:p>
              </w:tc>
              <w:tc>
                <w:tcPr>
                  <w:tcW w:w="3779" w:type="dxa"/>
                </w:tcPr>
                <w:p w14:paraId="560829F1"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上下台阶</w:t>
                  </w:r>
                </w:p>
              </w:tc>
              <w:tc>
                <w:tcPr>
                  <w:tcW w:w="1996" w:type="dxa"/>
                </w:tcPr>
                <w:p w14:paraId="123DD8DF"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20</w:t>
                  </w:r>
                </w:p>
              </w:tc>
            </w:tr>
            <w:tr w:rsidR="0069618A" w:rsidRPr="00544E9E" w14:paraId="13AF04DB" w14:textId="77777777" w:rsidTr="002761DC">
              <w:trPr>
                <w:trHeight w:val="466"/>
              </w:trPr>
              <w:tc>
                <w:tcPr>
                  <w:tcW w:w="984" w:type="dxa"/>
                </w:tcPr>
                <w:p w14:paraId="77CAFA86"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3</w:t>
                  </w:r>
                </w:p>
              </w:tc>
              <w:tc>
                <w:tcPr>
                  <w:tcW w:w="3779" w:type="dxa"/>
                </w:tcPr>
                <w:p w14:paraId="40F9F006"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自主搬运</w:t>
                  </w:r>
                </w:p>
              </w:tc>
              <w:tc>
                <w:tcPr>
                  <w:tcW w:w="1996" w:type="dxa"/>
                </w:tcPr>
                <w:p w14:paraId="4F79EE12"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30</w:t>
                  </w:r>
                </w:p>
              </w:tc>
            </w:tr>
            <w:tr w:rsidR="0069618A" w:rsidRPr="00544E9E" w14:paraId="0B860A12" w14:textId="77777777" w:rsidTr="002761DC">
              <w:trPr>
                <w:trHeight w:val="466"/>
              </w:trPr>
              <w:tc>
                <w:tcPr>
                  <w:tcW w:w="984" w:type="dxa"/>
                </w:tcPr>
                <w:p w14:paraId="3C59F0A5"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4</w:t>
                  </w:r>
                </w:p>
              </w:tc>
              <w:tc>
                <w:tcPr>
                  <w:tcW w:w="3779" w:type="dxa"/>
                </w:tcPr>
                <w:p w14:paraId="6171AE6D"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自主巡线</w:t>
                  </w:r>
                </w:p>
              </w:tc>
              <w:tc>
                <w:tcPr>
                  <w:tcW w:w="1996" w:type="dxa"/>
                </w:tcPr>
                <w:p w14:paraId="613D662F"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20</w:t>
                  </w:r>
                </w:p>
              </w:tc>
            </w:tr>
            <w:tr w:rsidR="0069618A" w:rsidRPr="00544E9E" w14:paraId="2FCFBAC2" w14:textId="77777777" w:rsidTr="002761DC">
              <w:trPr>
                <w:trHeight w:val="466"/>
              </w:trPr>
              <w:tc>
                <w:tcPr>
                  <w:tcW w:w="984" w:type="dxa"/>
                </w:tcPr>
                <w:p w14:paraId="303D04B8"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5</w:t>
                  </w:r>
                </w:p>
              </w:tc>
              <w:tc>
                <w:tcPr>
                  <w:tcW w:w="3779" w:type="dxa"/>
                </w:tcPr>
                <w:p w14:paraId="2FEAD8D1"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机器人硬件结构</w:t>
                  </w:r>
                </w:p>
              </w:tc>
              <w:tc>
                <w:tcPr>
                  <w:tcW w:w="1996" w:type="dxa"/>
                </w:tcPr>
                <w:p w14:paraId="5F8C98D3"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15</w:t>
                  </w:r>
                </w:p>
              </w:tc>
            </w:tr>
            <w:tr w:rsidR="0069618A" w:rsidRPr="00544E9E" w14:paraId="63B9591E" w14:textId="77777777" w:rsidTr="002761DC">
              <w:trPr>
                <w:trHeight w:val="466"/>
              </w:trPr>
              <w:tc>
                <w:tcPr>
                  <w:tcW w:w="984" w:type="dxa"/>
                </w:tcPr>
                <w:p w14:paraId="4F3C71BA"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6</w:t>
                  </w:r>
                </w:p>
              </w:tc>
              <w:tc>
                <w:tcPr>
                  <w:tcW w:w="3779" w:type="dxa"/>
                </w:tcPr>
                <w:p w14:paraId="5CE3D0D3"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比赛时间</w:t>
                  </w:r>
                </w:p>
              </w:tc>
              <w:tc>
                <w:tcPr>
                  <w:tcW w:w="1996" w:type="dxa"/>
                </w:tcPr>
                <w:p w14:paraId="2ACF09D7" w14:textId="77777777" w:rsidR="0069618A" w:rsidRPr="00544E9E" w:rsidRDefault="0069618A" w:rsidP="0069618A">
                  <w:pPr>
                    <w:spacing w:after="0" w:line="360" w:lineRule="auto"/>
                    <w:ind w:left="0" w:firstLine="0"/>
                    <w:jc w:val="center"/>
                    <w:rPr>
                      <w:sz w:val="21"/>
                      <w:szCs w:val="21"/>
                      <w:lang w:bidi="ar"/>
                    </w:rPr>
                  </w:pPr>
                  <w:r w:rsidRPr="00544E9E">
                    <w:rPr>
                      <w:rFonts w:hint="eastAsia"/>
                      <w:sz w:val="21"/>
                      <w:szCs w:val="21"/>
                      <w:lang w:bidi="ar"/>
                    </w:rPr>
                    <w:t>0</w:t>
                  </w:r>
                </w:p>
              </w:tc>
            </w:tr>
            <w:tr w:rsidR="0069618A" w:rsidRPr="00544E9E" w14:paraId="0E1279B7" w14:textId="77777777" w:rsidTr="002761DC">
              <w:trPr>
                <w:trHeight w:val="466"/>
              </w:trPr>
              <w:tc>
                <w:tcPr>
                  <w:tcW w:w="6759" w:type="dxa"/>
                  <w:gridSpan w:val="3"/>
                </w:tcPr>
                <w:p w14:paraId="589CAFD6" w14:textId="77777777" w:rsidR="0069618A" w:rsidRPr="00544E9E" w:rsidRDefault="0069618A" w:rsidP="0069618A">
                  <w:pPr>
                    <w:tabs>
                      <w:tab w:val="left" w:pos="2010"/>
                    </w:tabs>
                    <w:spacing w:after="0" w:line="360" w:lineRule="auto"/>
                    <w:ind w:left="0" w:firstLine="0"/>
                    <w:jc w:val="center"/>
                    <w:rPr>
                      <w:sz w:val="21"/>
                      <w:szCs w:val="21"/>
                      <w:lang w:bidi="ar"/>
                    </w:rPr>
                  </w:pPr>
                  <w:r w:rsidRPr="00544E9E">
                    <w:rPr>
                      <w:rFonts w:hint="eastAsia"/>
                      <w:sz w:val="21"/>
                      <w:szCs w:val="21"/>
                      <w:lang w:bidi="ar"/>
                    </w:rPr>
                    <w:t>共100分</w:t>
                  </w:r>
                </w:p>
              </w:tc>
            </w:tr>
            <w:tr w:rsidR="0069618A" w:rsidRPr="00544E9E" w14:paraId="75BF9406" w14:textId="77777777" w:rsidTr="002761DC">
              <w:trPr>
                <w:trHeight w:val="1425"/>
              </w:trPr>
              <w:tc>
                <w:tcPr>
                  <w:tcW w:w="6759" w:type="dxa"/>
                  <w:gridSpan w:val="3"/>
                </w:tcPr>
                <w:p w14:paraId="75D41434" w14:textId="77777777" w:rsidR="0069618A" w:rsidRPr="00544E9E" w:rsidRDefault="0069618A" w:rsidP="0069618A">
                  <w:pPr>
                    <w:tabs>
                      <w:tab w:val="left" w:pos="2010"/>
                    </w:tabs>
                    <w:spacing w:after="0" w:line="360" w:lineRule="auto"/>
                    <w:ind w:left="0" w:firstLine="0"/>
                    <w:rPr>
                      <w:sz w:val="21"/>
                      <w:szCs w:val="21"/>
                      <w:lang w:bidi="ar"/>
                    </w:rPr>
                  </w:pPr>
                  <w:r w:rsidRPr="00544E9E">
                    <w:rPr>
                      <w:rFonts w:hint="eastAsia"/>
                      <w:sz w:val="21"/>
                      <w:szCs w:val="21"/>
                      <w:lang w:bidi="ar"/>
                    </w:rPr>
                    <w:t>特别声明：</w:t>
                  </w:r>
                </w:p>
                <w:p w14:paraId="64180DF8" w14:textId="77777777" w:rsidR="0069618A" w:rsidRPr="00544E9E" w:rsidRDefault="0069618A" w:rsidP="0069618A">
                  <w:pPr>
                    <w:tabs>
                      <w:tab w:val="left" w:pos="2010"/>
                    </w:tabs>
                    <w:spacing w:after="0" w:line="360" w:lineRule="auto"/>
                    <w:ind w:left="0" w:firstLine="0"/>
                    <w:rPr>
                      <w:sz w:val="21"/>
                      <w:szCs w:val="21"/>
                      <w:lang w:bidi="ar"/>
                    </w:rPr>
                  </w:pPr>
                  <w:r w:rsidRPr="00544E9E">
                    <w:rPr>
                      <w:rFonts w:hint="eastAsia"/>
                      <w:sz w:val="21"/>
                      <w:szCs w:val="21"/>
                      <w:lang w:bidi="ar"/>
                    </w:rPr>
                    <w:t>1、必须在5分钟内完成比赛所有项目，若超时裁判可直接结束本场比赛；</w:t>
                  </w:r>
                </w:p>
                <w:p w14:paraId="09DCBF56" w14:textId="77777777" w:rsidR="0069618A" w:rsidRPr="00544E9E" w:rsidRDefault="0069618A" w:rsidP="0069618A">
                  <w:pPr>
                    <w:tabs>
                      <w:tab w:val="left" w:pos="2010"/>
                    </w:tabs>
                    <w:spacing w:after="0" w:line="360" w:lineRule="auto"/>
                    <w:ind w:left="0" w:firstLine="0"/>
                    <w:rPr>
                      <w:sz w:val="21"/>
                      <w:szCs w:val="21"/>
                      <w:lang w:bidi="ar"/>
                    </w:rPr>
                  </w:pPr>
                  <w:r w:rsidRPr="00544E9E">
                    <w:rPr>
                      <w:rFonts w:hint="eastAsia"/>
                      <w:sz w:val="21"/>
                      <w:szCs w:val="21"/>
                      <w:lang w:bidi="ar"/>
                    </w:rPr>
                    <w:t>2、比赛时间仅供同分评比参考项，不计入总分；</w:t>
                  </w:r>
                </w:p>
                <w:p w14:paraId="74A4EA5B" w14:textId="77777777" w:rsidR="0069618A" w:rsidRPr="00544E9E" w:rsidRDefault="0069618A" w:rsidP="0069618A">
                  <w:pPr>
                    <w:tabs>
                      <w:tab w:val="left" w:pos="2010"/>
                    </w:tabs>
                    <w:spacing w:after="0" w:line="360" w:lineRule="auto"/>
                    <w:ind w:left="0" w:firstLine="0"/>
                    <w:rPr>
                      <w:sz w:val="21"/>
                      <w:szCs w:val="21"/>
                      <w:lang w:bidi="ar"/>
                    </w:rPr>
                  </w:pPr>
                  <w:r w:rsidRPr="00544E9E">
                    <w:rPr>
                      <w:rFonts w:hint="eastAsia"/>
                      <w:sz w:val="21"/>
                      <w:szCs w:val="21"/>
                      <w:lang w:bidi="ar"/>
                    </w:rPr>
                    <w:t>3、自主巡线裁判将参考地图上的分值百分比进行打分，若未走到对应分值百分比线则向下取正得分。</w:t>
                  </w:r>
                </w:p>
              </w:tc>
            </w:tr>
          </w:tbl>
          <w:p w14:paraId="519EAAD5" w14:textId="77777777" w:rsidR="0069618A" w:rsidRPr="00544E9E" w:rsidRDefault="0069618A" w:rsidP="0069618A">
            <w:pPr>
              <w:spacing w:after="0" w:line="240" w:lineRule="auto"/>
              <w:ind w:left="0" w:firstLine="0"/>
              <w:rPr>
                <w:b/>
                <w:sz w:val="21"/>
                <w:szCs w:val="21"/>
                <w:lang w:bidi="ar"/>
              </w:rPr>
            </w:pPr>
          </w:p>
        </w:tc>
      </w:tr>
      <w:tr w:rsidR="0069618A" w:rsidRPr="00544E9E" w14:paraId="7DA73EF9" w14:textId="77777777" w:rsidTr="002761DC">
        <w:tc>
          <w:tcPr>
            <w:tcW w:w="1540" w:type="dxa"/>
            <w:shd w:val="clear" w:color="auto" w:fill="auto"/>
            <w:vAlign w:val="center"/>
          </w:tcPr>
          <w:p w14:paraId="2DFA0909" w14:textId="795CD6C5" w:rsidR="0069618A" w:rsidRPr="00544E9E" w:rsidRDefault="0069618A" w:rsidP="0069618A">
            <w:pPr>
              <w:spacing w:after="0" w:line="240" w:lineRule="auto"/>
              <w:ind w:left="0" w:firstLine="0"/>
              <w:rPr>
                <w:b/>
                <w:sz w:val="21"/>
                <w:szCs w:val="21"/>
                <w:lang w:bidi="ar"/>
              </w:rPr>
            </w:pPr>
            <w:r>
              <w:rPr>
                <w:rFonts w:hint="eastAsia"/>
                <w:b/>
                <w:szCs w:val="21"/>
                <w:lang w:bidi="ar"/>
              </w:rPr>
              <w:t>扣分规则</w:t>
            </w:r>
          </w:p>
        </w:tc>
        <w:tc>
          <w:tcPr>
            <w:tcW w:w="6982" w:type="dxa"/>
            <w:shd w:val="clear" w:color="auto" w:fill="auto"/>
          </w:tcPr>
          <w:p w14:paraId="6C396A9E" w14:textId="77777777" w:rsidR="0069618A" w:rsidRPr="00544E9E" w:rsidRDefault="0069618A" w:rsidP="0069618A">
            <w:pPr>
              <w:numPr>
                <w:ilvl w:val="0"/>
                <w:numId w:val="12"/>
              </w:numPr>
              <w:spacing w:after="0" w:line="360" w:lineRule="auto"/>
              <w:ind w:left="0"/>
              <w:rPr>
                <w:sz w:val="21"/>
                <w:szCs w:val="21"/>
                <w:lang w:bidi="ar"/>
              </w:rPr>
            </w:pPr>
            <w:r w:rsidRPr="00544E9E">
              <w:rPr>
                <w:rFonts w:hint="eastAsia"/>
                <w:sz w:val="21"/>
                <w:szCs w:val="21"/>
                <w:lang w:bidi="ar"/>
              </w:rPr>
              <w:t>跨栏过程中机器人摔倒或者无法跨栏，一次扣5分，三次失误终止比赛，跳过项目，则此项不得分；</w:t>
            </w:r>
          </w:p>
          <w:p w14:paraId="71BC331F" w14:textId="77777777" w:rsidR="0069618A" w:rsidRPr="00544E9E" w:rsidRDefault="0069618A" w:rsidP="0069618A">
            <w:pPr>
              <w:numPr>
                <w:ilvl w:val="0"/>
                <w:numId w:val="12"/>
              </w:numPr>
              <w:spacing w:after="0" w:line="360" w:lineRule="auto"/>
              <w:ind w:left="0"/>
              <w:rPr>
                <w:sz w:val="21"/>
                <w:szCs w:val="21"/>
                <w:lang w:bidi="ar"/>
              </w:rPr>
            </w:pPr>
            <w:r w:rsidRPr="00544E9E">
              <w:rPr>
                <w:rFonts w:hint="eastAsia"/>
                <w:sz w:val="21"/>
                <w:szCs w:val="21"/>
                <w:lang w:bidi="ar"/>
              </w:rPr>
              <w:t>上下台阶过程中机器人摔倒或者无法上下台阶，一次扣5分，三次失误</w:t>
            </w:r>
            <w:r w:rsidRPr="00544E9E">
              <w:rPr>
                <w:rFonts w:hint="eastAsia"/>
                <w:sz w:val="21"/>
                <w:szCs w:val="21"/>
                <w:lang w:bidi="ar"/>
              </w:rPr>
              <w:lastRenderedPageBreak/>
              <w:t>终止比赛，跳过项目，则此项不得分；</w:t>
            </w:r>
          </w:p>
          <w:p w14:paraId="5C0212B0" w14:textId="77777777" w:rsidR="0069618A" w:rsidRPr="00544E9E" w:rsidRDefault="0069618A" w:rsidP="0069618A">
            <w:pPr>
              <w:numPr>
                <w:ilvl w:val="0"/>
                <w:numId w:val="12"/>
              </w:numPr>
              <w:spacing w:after="0" w:line="360" w:lineRule="auto"/>
              <w:ind w:left="0"/>
              <w:rPr>
                <w:sz w:val="21"/>
                <w:szCs w:val="21"/>
                <w:lang w:bidi="ar"/>
              </w:rPr>
            </w:pPr>
            <w:r w:rsidRPr="00544E9E">
              <w:rPr>
                <w:rFonts w:hint="eastAsia"/>
                <w:sz w:val="21"/>
                <w:szCs w:val="21"/>
                <w:lang w:bidi="ar"/>
              </w:rPr>
              <w:t>自主搬运过程中机器人摔倒，一次扣5分，三次失误终止比赛</w:t>
            </w:r>
            <w:r w:rsidRPr="00544E9E">
              <w:rPr>
                <w:rFonts w:ascii="TimesNewRomanPSMT" w:hAnsi="TimesNewRomanPSMT" w:cs="TimesNewRomanPSMT" w:hint="eastAsia"/>
                <w:sz w:val="21"/>
                <w:szCs w:val="21"/>
                <w:lang w:bidi="ar"/>
              </w:rPr>
              <w:t>；</w:t>
            </w:r>
            <w:r w:rsidRPr="00544E9E">
              <w:rPr>
                <w:rFonts w:hint="eastAsia"/>
                <w:sz w:val="21"/>
                <w:szCs w:val="21"/>
                <w:lang w:bidi="ar"/>
              </w:rPr>
              <w:t>只成功搬运一个得15分；不搬运、没有通过抓取方式搬运或者跳过此项目，则此项不得分；</w:t>
            </w:r>
          </w:p>
          <w:p w14:paraId="5693CF77" w14:textId="77777777" w:rsidR="0069618A" w:rsidRPr="00544E9E" w:rsidRDefault="0069618A" w:rsidP="0069618A">
            <w:pPr>
              <w:numPr>
                <w:ilvl w:val="0"/>
                <w:numId w:val="12"/>
              </w:numPr>
              <w:spacing w:after="0" w:line="360" w:lineRule="auto"/>
              <w:ind w:left="0"/>
              <w:rPr>
                <w:sz w:val="21"/>
                <w:szCs w:val="21"/>
                <w:lang w:bidi="ar"/>
              </w:rPr>
            </w:pPr>
            <w:r w:rsidRPr="00544E9E">
              <w:rPr>
                <w:rFonts w:hint="eastAsia"/>
                <w:sz w:val="21"/>
                <w:szCs w:val="21"/>
                <w:lang w:bidi="ar"/>
              </w:rPr>
              <w:t>自主巡线过程中机器人摔倒或者偏离赛道（</w:t>
            </w:r>
            <w:r w:rsidRPr="00544E9E">
              <w:rPr>
                <w:color w:val="auto"/>
                <w:sz w:val="21"/>
                <w:szCs w:val="21"/>
              </w:rPr>
              <w:t>机器人双脚都在赛道一边且未触碰黑线</w:t>
            </w:r>
            <w:r w:rsidRPr="00544E9E">
              <w:rPr>
                <w:rFonts w:hint="eastAsia"/>
                <w:sz w:val="21"/>
                <w:szCs w:val="21"/>
                <w:lang w:bidi="ar"/>
              </w:rPr>
              <w:t>），每次扣3分，三次失误终止比赛（巡线失误与其他项目失误次数不叠加）；</w:t>
            </w:r>
          </w:p>
          <w:p w14:paraId="7F8AE6C9" w14:textId="77777777" w:rsidR="0069618A" w:rsidRPr="00544E9E" w:rsidRDefault="0069618A" w:rsidP="0069618A">
            <w:pPr>
              <w:numPr>
                <w:ilvl w:val="0"/>
                <w:numId w:val="12"/>
              </w:numPr>
              <w:spacing w:after="0" w:line="360" w:lineRule="auto"/>
              <w:ind w:left="0"/>
              <w:rPr>
                <w:sz w:val="21"/>
                <w:szCs w:val="21"/>
                <w:lang w:bidi="ar"/>
              </w:rPr>
            </w:pPr>
            <w:r w:rsidRPr="00544E9E">
              <w:rPr>
                <w:rFonts w:hint="eastAsia"/>
                <w:sz w:val="21"/>
                <w:szCs w:val="21"/>
                <w:lang w:bidi="ar"/>
              </w:rPr>
              <w:t>以上所有扣分规则，扣分如果超过对应项的总分，则视为该项为0分，</w:t>
            </w:r>
          </w:p>
          <w:p w14:paraId="0EC4B611" w14:textId="77777777" w:rsidR="0069618A" w:rsidRPr="00544E9E" w:rsidRDefault="0069618A" w:rsidP="0069618A">
            <w:pPr>
              <w:spacing w:after="0" w:line="360" w:lineRule="auto"/>
              <w:ind w:left="0" w:firstLine="0"/>
              <w:rPr>
                <w:sz w:val="21"/>
                <w:szCs w:val="21"/>
                <w:lang w:bidi="ar"/>
              </w:rPr>
            </w:pPr>
            <w:r w:rsidRPr="00544E9E">
              <w:rPr>
                <w:rFonts w:hint="eastAsia"/>
                <w:sz w:val="21"/>
                <w:szCs w:val="21"/>
                <w:lang w:bidi="ar"/>
              </w:rPr>
              <w:t>6、机器人尺寸、模组不达标，根据规则进行扣分，具体评判标准在“赛前检查-检查内容”；</w:t>
            </w:r>
          </w:p>
          <w:p w14:paraId="2B896632" w14:textId="77777777" w:rsidR="0069618A" w:rsidRPr="00544E9E" w:rsidRDefault="0069618A" w:rsidP="0069618A">
            <w:pPr>
              <w:spacing w:after="0" w:line="360" w:lineRule="auto"/>
              <w:ind w:left="0" w:firstLine="0"/>
              <w:rPr>
                <w:sz w:val="21"/>
                <w:szCs w:val="21"/>
                <w:lang w:bidi="ar"/>
              </w:rPr>
            </w:pPr>
            <w:r w:rsidRPr="00544E9E">
              <w:rPr>
                <w:rFonts w:hint="eastAsia"/>
                <w:sz w:val="21"/>
                <w:szCs w:val="21"/>
                <w:lang w:bidi="ar"/>
              </w:rPr>
              <w:t>7、顶撞、不服从裁判指令取消比赛资格；</w:t>
            </w:r>
          </w:p>
          <w:p w14:paraId="51225299" w14:textId="77777777" w:rsidR="0069618A" w:rsidRPr="00544E9E" w:rsidRDefault="0069618A" w:rsidP="0069618A">
            <w:pPr>
              <w:spacing w:after="0" w:line="360" w:lineRule="auto"/>
              <w:ind w:left="0" w:firstLine="0"/>
              <w:rPr>
                <w:sz w:val="21"/>
                <w:szCs w:val="21"/>
                <w:lang w:bidi="ar"/>
              </w:rPr>
            </w:pPr>
            <w:r w:rsidRPr="00544E9E">
              <w:rPr>
                <w:rFonts w:hint="eastAsia"/>
                <w:sz w:val="21"/>
                <w:szCs w:val="21"/>
                <w:lang w:bidi="ar"/>
              </w:rPr>
              <w:t>8、比赛过程中，机器人必须通过程序控制自主完成比赛，比赛过程中不允许重启机器人或人为遥控机器人，否则取消比赛成绩；</w:t>
            </w:r>
          </w:p>
          <w:p w14:paraId="2CC78788" w14:textId="77777777" w:rsidR="0069618A" w:rsidRPr="00544E9E" w:rsidRDefault="0069618A" w:rsidP="0069618A">
            <w:pPr>
              <w:spacing w:after="0" w:line="360" w:lineRule="auto"/>
              <w:ind w:left="0" w:firstLine="0"/>
              <w:rPr>
                <w:sz w:val="21"/>
                <w:szCs w:val="21"/>
                <w:lang w:bidi="ar"/>
              </w:rPr>
            </w:pPr>
            <w:r w:rsidRPr="00544E9E">
              <w:rPr>
                <w:rFonts w:hint="eastAsia"/>
                <w:sz w:val="21"/>
                <w:szCs w:val="21"/>
                <w:lang w:bidi="ar"/>
              </w:rPr>
              <w:t>9、现场叫号有序上场比赛，参赛队伍迟到5分钟以上取消比赛资格。</w:t>
            </w:r>
          </w:p>
        </w:tc>
      </w:tr>
      <w:tr w:rsidR="0069618A" w:rsidRPr="00544E9E" w14:paraId="3DDCD03B" w14:textId="77777777" w:rsidTr="002761DC">
        <w:tc>
          <w:tcPr>
            <w:tcW w:w="1540" w:type="dxa"/>
            <w:tcBorders>
              <w:bottom w:val="single" w:sz="8" w:space="0" w:color="000000"/>
            </w:tcBorders>
            <w:shd w:val="clear" w:color="auto" w:fill="auto"/>
            <w:vAlign w:val="center"/>
          </w:tcPr>
          <w:p w14:paraId="1427DD1B" w14:textId="47900A7D" w:rsidR="0069618A" w:rsidRPr="00544E9E" w:rsidRDefault="0069618A" w:rsidP="0069618A">
            <w:pPr>
              <w:spacing w:after="0" w:line="240" w:lineRule="auto"/>
              <w:ind w:left="0" w:firstLine="0"/>
              <w:rPr>
                <w:b/>
                <w:sz w:val="21"/>
                <w:szCs w:val="21"/>
                <w:lang w:bidi="ar"/>
              </w:rPr>
            </w:pPr>
            <w:r>
              <w:rPr>
                <w:rFonts w:hint="eastAsia"/>
                <w:b/>
                <w:szCs w:val="21"/>
                <w:lang w:bidi="ar"/>
              </w:rPr>
              <w:lastRenderedPageBreak/>
              <w:t>比赛排名</w:t>
            </w:r>
          </w:p>
        </w:tc>
        <w:tc>
          <w:tcPr>
            <w:tcW w:w="6982" w:type="dxa"/>
            <w:tcBorders>
              <w:bottom w:val="single" w:sz="8" w:space="0" w:color="000000"/>
            </w:tcBorders>
            <w:shd w:val="clear" w:color="auto" w:fill="auto"/>
          </w:tcPr>
          <w:p w14:paraId="585A1805" w14:textId="77777777" w:rsidR="0069618A" w:rsidRPr="00544E9E" w:rsidRDefault="0069618A" w:rsidP="0069618A">
            <w:pPr>
              <w:spacing w:after="0" w:line="360" w:lineRule="auto"/>
              <w:ind w:left="0" w:firstLine="0"/>
              <w:rPr>
                <w:sz w:val="21"/>
                <w:szCs w:val="21"/>
                <w:lang w:bidi="ar"/>
              </w:rPr>
            </w:pPr>
            <w:r w:rsidRPr="00544E9E">
              <w:rPr>
                <w:rFonts w:hint="eastAsia"/>
                <w:sz w:val="21"/>
                <w:szCs w:val="21"/>
                <w:lang w:bidi="ar"/>
              </w:rPr>
              <w:t xml:space="preserve">1、比赛成绩以最终得分由高到低依次排序； </w:t>
            </w:r>
          </w:p>
          <w:p w14:paraId="13584F09" w14:textId="77777777" w:rsidR="0069618A" w:rsidRPr="00544E9E" w:rsidRDefault="0069618A" w:rsidP="0069618A">
            <w:pPr>
              <w:spacing w:after="0" w:line="360" w:lineRule="auto"/>
              <w:ind w:left="0" w:firstLine="0"/>
              <w:rPr>
                <w:sz w:val="21"/>
                <w:szCs w:val="21"/>
                <w:lang w:bidi="ar"/>
              </w:rPr>
            </w:pPr>
            <w:r w:rsidRPr="00544E9E">
              <w:rPr>
                <w:rFonts w:hint="eastAsia"/>
                <w:sz w:val="21"/>
                <w:szCs w:val="21"/>
                <w:lang w:bidi="ar"/>
              </w:rPr>
              <w:t>2、最终得分相同，用时短者取胜。</w:t>
            </w:r>
          </w:p>
        </w:tc>
      </w:tr>
      <w:tr w:rsidR="0069618A" w:rsidRPr="00544E9E" w14:paraId="70BB1CC8" w14:textId="77777777" w:rsidTr="00544E9E">
        <w:tc>
          <w:tcPr>
            <w:tcW w:w="8522" w:type="dxa"/>
            <w:gridSpan w:val="2"/>
            <w:shd w:val="clear" w:color="auto" w:fill="D9D9D9"/>
            <w:vAlign w:val="center"/>
          </w:tcPr>
          <w:p w14:paraId="5B2D379B" w14:textId="226F6C33" w:rsidR="0069618A" w:rsidRPr="00544E9E" w:rsidRDefault="0069618A" w:rsidP="0069618A">
            <w:pPr>
              <w:spacing w:after="0" w:line="240" w:lineRule="auto"/>
              <w:ind w:left="0" w:firstLine="0"/>
              <w:jc w:val="center"/>
              <w:rPr>
                <w:b/>
                <w:sz w:val="28"/>
                <w:szCs w:val="28"/>
                <w:lang w:bidi="ar"/>
              </w:rPr>
            </w:pPr>
            <w:r>
              <w:rPr>
                <w:rFonts w:hint="eastAsia"/>
                <w:b/>
                <w:sz w:val="28"/>
                <w:szCs w:val="28"/>
                <w:lang w:bidi="ar"/>
              </w:rPr>
              <w:t>赛前检查</w:t>
            </w:r>
          </w:p>
        </w:tc>
      </w:tr>
      <w:tr w:rsidR="0069618A" w:rsidRPr="00544E9E" w14:paraId="58B8BA87" w14:textId="77777777" w:rsidTr="002761DC">
        <w:tc>
          <w:tcPr>
            <w:tcW w:w="1540" w:type="dxa"/>
            <w:shd w:val="clear" w:color="auto" w:fill="auto"/>
            <w:vAlign w:val="center"/>
          </w:tcPr>
          <w:p w14:paraId="554C1EF0" w14:textId="5BB5029D" w:rsidR="0069618A" w:rsidRPr="00544E9E" w:rsidRDefault="0069618A" w:rsidP="0069618A">
            <w:pPr>
              <w:spacing w:after="0" w:line="240" w:lineRule="auto"/>
              <w:ind w:left="0" w:firstLine="0"/>
              <w:rPr>
                <w:b/>
                <w:sz w:val="21"/>
                <w:szCs w:val="21"/>
                <w:lang w:bidi="ar"/>
              </w:rPr>
            </w:pPr>
            <w:r>
              <w:rPr>
                <w:rFonts w:hint="eastAsia"/>
                <w:b/>
                <w:szCs w:val="21"/>
                <w:lang w:bidi="ar"/>
              </w:rPr>
              <w:t>检查内容</w:t>
            </w:r>
          </w:p>
        </w:tc>
        <w:tc>
          <w:tcPr>
            <w:tcW w:w="6982" w:type="dxa"/>
            <w:shd w:val="clear" w:color="auto" w:fill="auto"/>
          </w:tcPr>
          <w:p w14:paraId="644BC7CF"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、机器人整体尺寸不超过（长）</w:t>
            </w:r>
            <w:r w:rsidRPr="00544E9E">
              <w:rPr>
                <w:rFonts w:ascii="TimesNewRomanPSMT" w:eastAsia="TimesNewRomanPSMT" w:hAnsi="TimesNewRomanPSMT" w:cs="TimesNewRomanPSMT" w:hint="eastAsia"/>
                <w:sz w:val="21"/>
                <w:szCs w:val="21"/>
                <w:lang w:bidi="ar"/>
              </w:rPr>
              <w:t>220mm×</w:t>
            </w:r>
            <w:r w:rsidRPr="00544E9E">
              <w:rPr>
                <w:rFonts w:hint="eastAsia"/>
                <w:sz w:val="21"/>
                <w:szCs w:val="21"/>
                <w:lang w:bidi="ar"/>
              </w:rPr>
              <w:t>（宽）</w:t>
            </w:r>
            <w:r w:rsidRPr="00544E9E">
              <w:rPr>
                <w:rFonts w:ascii="TimesNewRomanPSMT" w:eastAsia="TimesNewRomanPSMT" w:hAnsi="TimesNewRomanPSMT" w:cs="TimesNewRomanPSMT" w:hint="eastAsia"/>
                <w:sz w:val="21"/>
                <w:szCs w:val="21"/>
                <w:lang w:bidi="ar"/>
              </w:rPr>
              <w:t>1</w:t>
            </w:r>
            <w:r w:rsidRPr="00544E9E">
              <w:rPr>
                <w:rFonts w:ascii="TimesNewRomanPSMT" w:hAnsi="TimesNewRomanPSMT" w:cs="TimesNewRomanPSMT" w:hint="eastAsia"/>
                <w:sz w:val="21"/>
                <w:szCs w:val="21"/>
                <w:lang w:bidi="ar"/>
              </w:rPr>
              <w:t>6</w:t>
            </w:r>
            <w:r w:rsidRPr="00544E9E">
              <w:rPr>
                <w:rFonts w:ascii="TimesNewRomanPSMT" w:eastAsia="TimesNewRomanPSMT" w:hAnsi="TimesNewRomanPSMT" w:cs="TimesNewRomanPSMT" w:hint="eastAsia"/>
                <w:sz w:val="21"/>
                <w:szCs w:val="21"/>
                <w:lang w:bidi="ar"/>
              </w:rPr>
              <w:t>0mm×</w:t>
            </w:r>
            <w:r w:rsidRPr="00544E9E">
              <w:rPr>
                <w:rFonts w:hint="eastAsia"/>
                <w:sz w:val="21"/>
                <w:szCs w:val="21"/>
                <w:lang w:bidi="ar"/>
              </w:rPr>
              <w:t>（高）</w:t>
            </w:r>
            <w:r w:rsidRPr="00544E9E">
              <w:rPr>
                <w:rFonts w:ascii="TimesNewRomanPSMT" w:hAnsi="TimesNewRomanPSMT" w:cs="TimesNewRomanPSMT" w:hint="eastAsia"/>
                <w:sz w:val="21"/>
                <w:szCs w:val="21"/>
                <w:lang w:bidi="ar"/>
              </w:rPr>
              <w:t>430</w:t>
            </w:r>
            <w:r w:rsidRPr="00544E9E">
              <w:rPr>
                <w:rFonts w:ascii="TimesNewRomanPSMT" w:eastAsia="TimesNewRomanPSMT" w:hAnsi="TimesNewRomanPSMT" w:cs="TimesNewRomanPSMT" w:hint="eastAsia"/>
                <w:sz w:val="21"/>
                <w:szCs w:val="21"/>
                <w:lang w:bidi="ar"/>
              </w:rPr>
              <w:t>mm</w:t>
            </w:r>
            <w:r w:rsidRPr="00544E9E">
              <w:rPr>
                <w:rFonts w:hint="eastAsia"/>
                <w:sz w:val="21"/>
                <w:szCs w:val="21"/>
                <w:lang w:bidi="ar"/>
              </w:rPr>
              <w:t>。规定机器人正面往前、立正姿势站立时，正对机器人看去，左右为长度方向，前后为宽度方向，上下为高度方向；机器人双足结构是类人的，要求双足必须符合人脚形状、近似矩形的平底脚板，脚底板尺寸不超过（长）</w:t>
            </w:r>
            <w:r w:rsidRPr="00544E9E">
              <w:rPr>
                <w:rFonts w:ascii="TimesNewRomanPSMT" w:eastAsia="TimesNewRomanPSMT" w:hAnsi="TimesNewRomanPSMT" w:cs="TimesNewRomanPSMT" w:hint="eastAsia"/>
                <w:sz w:val="21"/>
                <w:szCs w:val="21"/>
                <w:lang w:bidi="ar"/>
              </w:rPr>
              <w:t>1</w:t>
            </w:r>
            <w:r w:rsidRPr="00544E9E">
              <w:rPr>
                <w:rFonts w:ascii="TimesNewRomanPSMT" w:hAnsi="TimesNewRomanPSMT" w:cs="TimesNewRomanPSMT" w:hint="eastAsia"/>
                <w:sz w:val="21"/>
                <w:szCs w:val="21"/>
                <w:lang w:bidi="ar"/>
              </w:rPr>
              <w:t>40</w:t>
            </w:r>
            <w:r w:rsidRPr="00544E9E">
              <w:rPr>
                <w:rFonts w:ascii="TimesNewRomanPSMT" w:eastAsia="TimesNewRomanPSMT" w:hAnsi="TimesNewRomanPSMT" w:cs="TimesNewRomanPSMT" w:hint="eastAsia"/>
                <w:sz w:val="21"/>
                <w:szCs w:val="21"/>
                <w:lang w:bidi="ar"/>
              </w:rPr>
              <w:t>mm×</w:t>
            </w:r>
            <w:r w:rsidRPr="00544E9E">
              <w:rPr>
                <w:rFonts w:hint="eastAsia"/>
                <w:sz w:val="21"/>
                <w:szCs w:val="21"/>
                <w:lang w:bidi="ar"/>
              </w:rPr>
              <w:t>（宽）</w:t>
            </w:r>
            <w:r w:rsidRPr="00544E9E">
              <w:rPr>
                <w:rFonts w:ascii="TimesNewRomanPSMT" w:hAnsi="TimesNewRomanPSMT" w:cs="TimesNewRomanPSMT" w:hint="eastAsia"/>
                <w:sz w:val="21"/>
                <w:szCs w:val="21"/>
                <w:lang w:bidi="ar"/>
              </w:rPr>
              <w:t>85</w:t>
            </w:r>
            <w:r w:rsidRPr="00544E9E">
              <w:rPr>
                <w:rFonts w:ascii="TimesNewRomanPSMT" w:eastAsia="TimesNewRomanPSMT" w:hAnsi="TimesNewRomanPSMT" w:cs="TimesNewRomanPSMT" w:hint="eastAsia"/>
                <w:sz w:val="21"/>
                <w:szCs w:val="21"/>
                <w:lang w:bidi="ar"/>
              </w:rPr>
              <w:t>mm</w:t>
            </w:r>
            <w:r w:rsidRPr="00544E9E">
              <w:rPr>
                <w:rFonts w:ascii="TimesNewRomanPSMT" w:hAnsi="TimesNewRomanPSMT" w:cs="TimesNewRomanPSMT" w:hint="eastAsia"/>
                <w:sz w:val="21"/>
                <w:szCs w:val="21"/>
                <w:lang w:bidi="ar"/>
              </w:rPr>
              <w:t>，手掌整体尺寸不超过</w:t>
            </w:r>
            <w:r w:rsidRPr="00544E9E">
              <w:rPr>
                <w:rFonts w:hint="eastAsia"/>
                <w:sz w:val="21"/>
                <w:szCs w:val="21"/>
                <w:lang w:bidi="ar"/>
              </w:rPr>
              <w:t>（长）</w:t>
            </w:r>
            <w:r w:rsidRPr="00544E9E">
              <w:rPr>
                <w:rFonts w:ascii="TimesNewRomanPSMT" w:hAnsi="TimesNewRomanPSMT" w:cs="TimesNewRomanPSMT" w:hint="eastAsia"/>
                <w:sz w:val="21"/>
                <w:szCs w:val="21"/>
                <w:lang w:bidi="ar"/>
              </w:rPr>
              <w:t>110</w:t>
            </w:r>
            <w:r w:rsidRPr="00544E9E">
              <w:rPr>
                <w:rFonts w:ascii="TimesNewRomanPSMT" w:eastAsia="TimesNewRomanPSMT" w:hAnsi="TimesNewRomanPSMT" w:cs="TimesNewRomanPSMT" w:hint="eastAsia"/>
                <w:sz w:val="21"/>
                <w:szCs w:val="21"/>
                <w:lang w:bidi="ar"/>
              </w:rPr>
              <w:t>mm×</w:t>
            </w:r>
            <w:r w:rsidRPr="00544E9E">
              <w:rPr>
                <w:rFonts w:hint="eastAsia"/>
                <w:sz w:val="21"/>
                <w:szCs w:val="21"/>
                <w:lang w:bidi="ar"/>
              </w:rPr>
              <w:t>（宽）</w:t>
            </w:r>
            <w:r w:rsidRPr="00544E9E">
              <w:rPr>
                <w:rFonts w:ascii="TimesNewRomanPSMT" w:hAnsi="TimesNewRomanPSMT" w:cs="TimesNewRomanPSMT" w:hint="eastAsia"/>
                <w:sz w:val="21"/>
                <w:szCs w:val="21"/>
                <w:lang w:bidi="ar"/>
              </w:rPr>
              <w:t>55</w:t>
            </w:r>
            <w:r w:rsidRPr="00544E9E">
              <w:rPr>
                <w:rFonts w:ascii="TimesNewRomanPSMT" w:eastAsia="TimesNewRomanPSMT" w:hAnsi="TimesNewRomanPSMT" w:cs="TimesNewRomanPSMT" w:hint="eastAsia"/>
                <w:sz w:val="21"/>
                <w:szCs w:val="21"/>
                <w:lang w:bidi="ar"/>
              </w:rPr>
              <w:t>mm</w:t>
            </w:r>
            <w:r w:rsidRPr="00544E9E">
              <w:rPr>
                <w:rFonts w:ascii="TimesNewRomanPSMT" w:hAnsi="TimesNewRomanPSMT" w:cs="TimesNewRomanPSMT" w:hint="eastAsia"/>
                <w:sz w:val="21"/>
                <w:szCs w:val="21"/>
                <w:lang w:bidi="ar"/>
              </w:rPr>
              <w:t>，手掌最大张口尺寸不超过</w:t>
            </w:r>
            <w:r w:rsidRPr="00544E9E">
              <w:rPr>
                <w:rFonts w:ascii="TimesNewRomanPSMT" w:hAnsi="TimesNewRomanPSMT" w:cs="TimesNewRomanPSMT" w:hint="eastAsia"/>
                <w:sz w:val="21"/>
                <w:szCs w:val="21"/>
                <w:lang w:bidi="ar"/>
              </w:rPr>
              <w:t>70</w:t>
            </w:r>
            <w:r w:rsidRPr="00544E9E">
              <w:rPr>
                <w:rFonts w:ascii="TimesNewRomanPSMT" w:eastAsia="TimesNewRomanPSMT" w:hAnsi="TimesNewRomanPSMT" w:cs="TimesNewRomanPSMT" w:hint="eastAsia"/>
                <w:sz w:val="21"/>
                <w:szCs w:val="21"/>
                <w:lang w:bidi="ar"/>
              </w:rPr>
              <w:t>mm</w:t>
            </w:r>
            <w:r w:rsidRPr="00544E9E">
              <w:rPr>
                <w:rFonts w:ascii="TimesNewRomanPSMT" w:hAnsi="TimesNewRomanPSMT" w:cs="TimesNewRomanPSMT" w:hint="eastAsia"/>
                <w:sz w:val="21"/>
                <w:szCs w:val="21"/>
                <w:lang w:bidi="ar"/>
              </w:rPr>
              <w:t>；</w:t>
            </w:r>
            <w:r w:rsidRPr="00544E9E">
              <w:rPr>
                <w:rFonts w:hint="eastAsia"/>
                <w:sz w:val="21"/>
                <w:szCs w:val="21"/>
                <w:lang w:bidi="ar"/>
              </w:rPr>
              <w:t>不满足该此标准扣</w:t>
            </w:r>
            <w:r w:rsidRPr="00544E9E">
              <w:rPr>
                <w:rFonts w:ascii="TimesNewRomanPSMT" w:hAnsi="TimesNewRomanPSMT" w:cs="TimesNewRomanPSMT" w:hint="eastAsia"/>
                <w:sz w:val="21"/>
                <w:szCs w:val="21"/>
                <w:lang w:bidi="ar"/>
              </w:rPr>
              <w:t>4</w:t>
            </w:r>
            <w:r w:rsidRPr="00544E9E">
              <w:rPr>
                <w:rFonts w:hint="eastAsia"/>
                <w:sz w:val="21"/>
                <w:szCs w:val="21"/>
                <w:lang w:bidi="ar"/>
              </w:rPr>
              <w:t>分；</w:t>
            </w:r>
          </w:p>
          <w:p w14:paraId="4A3D3C3F"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2</w:t>
            </w:r>
            <w:r w:rsidRPr="00544E9E">
              <w:rPr>
                <w:rFonts w:hint="eastAsia"/>
                <w:sz w:val="21"/>
                <w:szCs w:val="21"/>
                <w:lang w:bidi="ar"/>
              </w:rPr>
              <w:t>、机器人重量大于等于</w:t>
            </w:r>
            <w:r w:rsidRPr="00544E9E">
              <w:rPr>
                <w:rFonts w:ascii="TimesNewRomanPSMT" w:eastAsia="TimesNewRomanPSMT" w:hAnsi="TimesNewRomanPSMT" w:cs="TimesNewRomanPSMT" w:hint="eastAsia"/>
                <w:sz w:val="21"/>
                <w:szCs w:val="21"/>
                <w:lang w:bidi="ar"/>
              </w:rPr>
              <w:t>1.5KG</w:t>
            </w:r>
            <w:r w:rsidRPr="00544E9E">
              <w:rPr>
                <w:rFonts w:hint="eastAsia"/>
                <w:sz w:val="21"/>
                <w:szCs w:val="21"/>
                <w:lang w:bidi="ar"/>
              </w:rPr>
              <w:t>且小于等于</w:t>
            </w:r>
            <w:r w:rsidRPr="00544E9E">
              <w:rPr>
                <w:rFonts w:ascii="TimesNewRomanPSMT" w:eastAsia="TimesNewRomanPSMT" w:hAnsi="TimesNewRomanPSMT" w:cs="TimesNewRomanPSMT" w:hint="eastAsia"/>
                <w:sz w:val="21"/>
                <w:szCs w:val="21"/>
                <w:lang w:bidi="ar"/>
              </w:rPr>
              <w:t>2</w:t>
            </w:r>
            <w:r w:rsidRPr="00544E9E">
              <w:rPr>
                <w:rFonts w:ascii="TimesNewRomanPSMT" w:hAnsi="TimesNewRomanPSMT" w:cs="TimesNewRomanPSMT" w:hint="eastAsia"/>
                <w:sz w:val="21"/>
                <w:szCs w:val="21"/>
                <w:lang w:bidi="ar"/>
              </w:rPr>
              <w:t>.5</w:t>
            </w:r>
            <w:r w:rsidRPr="00544E9E">
              <w:rPr>
                <w:rFonts w:ascii="TimesNewRomanPSMT" w:eastAsia="TimesNewRomanPSMT" w:hAnsi="TimesNewRomanPSMT" w:cs="TimesNewRomanPSMT" w:hint="eastAsia"/>
                <w:sz w:val="21"/>
                <w:szCs w:val="21"/>
                <w:lang w:bidi="ar"/>
              </w:rPr>
              <w:t>KG</w:t>
            </w:r>
            <w:r w:rsidRPr="00544E9E">
              <w:rPr>
                <w:rFonts w:hint="eastAsia"/>
                <w:sz w:val="21"/>
                <w:szCs w:val="21"/>
                <w:lang w:bidi="ar"/>
              </w:rPr>
              <w:t>；不满足此标准扣</w:t>
            </w:r>
            <w:r w:rsidRPr="00544E9E">
              <w:rPr>
                <w:rFonts w:ascii="TimesNewRomanPSMT" w:hAnsi="TimesNewRomanPSMT" w:cs="TimesNewRomanPSMT" w:hint="eastAsia"/>
                <w:sz w:val="21"/>
                <w:szCs w:val="21"/>
                <w:lang w:bidi="ar"/>
              </w:rPr>
              <w:t>2</w:t>
            </w:r>
            <w:r w:rsidRPr="00544E9E">
              <w:rPr>
                <w:rFonts w:hint="eastAsia"/>
                <w:sz w:val="21"/>
                <w:szCs w:val="21"/>
                <w:lang w:bidi="ar"/>
              </w:rPr>
              <w:t>分；</w:t>
            </w:r>
          </w:p>
          <w:p w14:paraId="2A3D13E1"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3</w:t>
            </w:r>
            <w:r w:rsidRPr="00544E9E">
              <w:rPr>
                <w:rFonts w:hint="eastAsia"/>
                <w:sz w:val="21"/>
                <w:szCs w:val="21"/>
                <w:lang w:bidi="ar"/>
              </w:rPr>
              <w:t>、舵机</w:t>
            </w:r>
            <w:r w:rsidRPr="00544E9E">
              <w:rPr>
                <w:rFonts w:ascii="TimesNewRomanPSMT" w:hAnsi="TimesNewRomanPSMT" w:cs="TimesNewRomanPSMT" w:hint="eastAsia"/>
                <w:sz w:val="21"/>
                <w:szCs w:val="21"/>
                <w:lang w:bidi="ar"/>
              </w:rPr>
              <w:t>全部</w:t>
            </w:r>
            <w:r w:rsidRPr="00544E9E">
              <w:rPr>
                <w:rFonts w:hint="eastAsia"/>
                <w:sz w:val="21"/>
                <w:szCs w:val="21"/>
                <w:lang w:bidi="ar"/>
              </w:rPr>
              <w:t>采用高压总线舵机</w:t>
            </w:r>
            <w:r w:rsidRPr="00544E9E">
              <w:rPr>
                <w:rFonts w:ascii="TimesNewRomanPSMT" w:hAnsi="TimesNewRomanPSMT" w:cs="TimesNewRomanPSMT" w:hint="eastAsia"/>
                <w:sz w:val="21"/>
                <w:szCs w:val="21"/>
                <w:lang w:bidi="ar"/>
              </w:rPr>
              <w:t>（供电为</w:t>
            </w:r>
            <w:r w:rsidRPr="00544E9E">
              <w:rPr>
                <w:rFonts w:ascii="TimesNewRomanPSMT" w:eastAsia="TimesNewRomanPSMT" w:hAnsi="TimesNewRomanPSMT" w:cs="TimesNewRomanPSMT" w:hint="eastAsia"/>
                <w:sz w:val="21"/>
                <w:szCs w:val="21"/>
                <w:lang w:bidi="ar"/>
              </w:rPr>
              <w:t>9V-12V</w:t>
            </w:r>
            <w:r w:rsidRPr="00544E9E">
              <w:rPr>
                <w:rFonts w:ascii="TimesNewRomanPSMT" w:hAnsi="TimesNewRomanPSMT" w:cs="TimesNewRomanPSMT" w:hint="eastAsia"/>
                <w:sz w:val="21"/>
                <w:szCs w:val="21"/>
                <w:lang w:bidi="ar"/>
              </w:rPr>
              <w:t>，且便于测量，对于不便测量，视为违规），</w:t>
            </w:r>
            <w:r w:rsidRPr="00544E9E">
              <w:rPr>
                <w:rFonts w:hint="eastAsia"/>
                <w:sz w:val="21"/>
                <w:szCs w:val="21"/>
                <w:lang w:bidi="ar"/>
              </w:rPr>
              <w:t>不满足此标准扣</w:t>
            </w:r>
            <w:r w:rsidRPr="00544E9E">
              <w:rPr>
                <w:rFonts w:ascii="TimesNewRomanPSMT" w:hAnsi="TimesNewRomanPSMT" w:cs="TimesNewRomanPSMT" w:hint="eastAsia"/>
                <w:sz w:val="21"/>
                <w:szCs w:val="21"/>
                <w:lang w:bidi="ar"/>
              </w:rPr>
              <w:t>6</w:t>
            </w:r>
            <w:r w:rsidRPr="00544E9E">
              <w:rPr>
                <w:rFonts w:hint="eastAsia"/>
                <w:sz w:val="21"/>
                <w:szCs w:val="21"/>
                <w:lang w:bidi="ar"/>
              </w:rPr>
              <w:t>分；</w:t>
            </w:r>
          </w:p>
          <w:p w14:paraId="04307429"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4</w:t>
            </w:r>
            <w:r w:rsidRPr="00544E9E">
              <w:rPr>
                <w:rFonts w:hint="eastAsia"/>
                <w:sz w:val="21"/>
                <w:szCs w:val="21"/>
                <w:lang w:bidi="ar"/>
              </w:rPr>
              <w:t>、机器人不具备摄像头模块直接取消比赛资格；</w:t>
            </w:r>
          </w:p>
          <w:p w14:paraId="51E4FF11" w14:textId="77777777" w:rsidR="0069618A" w:rsidRPr="00544E9E" w:rsidRDefault="0069618A" w:rsidP="0069618A">
            <w:pPr>
              <w:spacing w:after="0" w:line="360" w:lineRule="auto"/>
              <w:ind w:left="0" w:firstLine="0"/>
              <w:rPr>
                <w:rFonts w:ascii="TimesNewRomanPSMT" w:eastAsia="TimesNewRomanPSMT" w:hAnsi="TimesNewRomanPSMT" w:cs="TimesNewRomanPSMT"/>
                <w:sz w:val="21"/>
                <w:szCs w:val="21"/>
                <w:lang w:bidi="ar"/>
              </w:rPr>
            </w:pPr>
            <w:r w:rsidRPr="00544E9E">
              <w:rPr>
                <w:rFonts w:ascii="TimesNewRomanPSMT" w:eastAsia="TimesNewRomanPSMT" w:hAnsi="TimesNewRomanPSMT" w:cs="TimesNewRomanPSMT" w:hint="eastAsia"/>
                <w:sz w:val="21"/>
                <w:szCs w:val="21"/>
                <w:lang w:bidi="ar"/>
              </w:rPr>
              <w:t>5</w:t>
            </w:r>
            <w:r w:rsidRPr="00544E9E">
              <w:rPr>
                <w:rFonts w:hint="eastAsia"/>
                <w:sz w:val="21"/>
                <w:szCs w:val="21"/>
                <w:lang w:bidi="ar"/>
              </w:rPr>
              <w:t>、电池采用大于等于</w:t>
            </w:r>
            <w:r w:rsidRPr="00544E9E">
              <w:rPr>
                <w:rFonts w:ascii="TimesNewRomanPSMT" w:eastAsia="TimesNewRomanPSMT" w:hAnsi="TimesNewRomanPSMT" w:cs="TimesNewRomanPSMT" w:hint="eastAsia"/>
                <w:sz w:val="21"/>
                <w:szCs w:val="21"/>
                <w:lang w:bidi="ar"/>
              </w:rPr>
              <w:t xml:space="preserve">11.1V </w:t>
            </w:r>
            <w:r w:rsidRPr="00544E9E">
              <w:rPr>
                <w:rFonts w:ascii="TimesNewRomanPSMT" w:hAnsi="TimesNewRomanPSMT" w:cs="TimesNewRomanPSMT" w:hint="eastAsia"/>
                <w:sz w:val="21"/>
                <w:szCs w:val="21"/>
                <w:lang w:bidi="ar"/>
              </w:rPr>
              <w:t>30</w:t>
            </w:r>
            <w:r w:rsidRPr="00544E9E">
              <w:rPr>
                <w:rFonts w:ascii="TimesNewRomanPSMT" w:eastAsia="TimesNewRomanPSMT" w:hAnsi="TimesNewRomanPSMT" w:cs="TimesNewRomanPSMT" w:hint="eastAsia"/>
                <w:sz w:val="21"/>
                <w:szCs w:val="21"/>
                <w:lang w:bidi="ar"/>
              </w:rPr>
              <w:t>00mAh</w:t>
            </w:r>
            <w:r w:rsidRPr="00544E9E">
              <w:rPr>
                <w:rFonts w:hint="eastAsia"/>
                <w:sz w:val="21"/>
                <w:szCs w:val="21"/>
                <w:lang w:bidi="ar"/>
              </w:rPr>
              <w:t>高压锂电池；不满足该标准扣</w:t>
            </w:r>
            <w:r w:rsidRPr="00544E9E">
              <w:rPr>
                <w:rFonts w:ascii="TimesNewRomanPSMT" w:eastAsia="TimesNewRomanPSMT" w:hAnsi="TimesNewRomanPSMT" w:cs="TimesNewRomanPSMT" w:hint="eastAsia"/>
                <w:sz w:val="21"/>
                <w:szCs w:val="21"/>
                <w:lang w:bidi="ar"/>
              </w:rPr>
              <w:t>1</w:t>
            </w:r>
            <w:r w:rsidRPr="00544E9E">
              <w:rPr>
                <w:rFonts w:hint="eastAsia"/>
                <w:sz w:val="21"/>
                <w:szCs w:val="21"/>
                <w:lang w:bidi="ar"/>
              </w:rPr>
              <w:t>分；</w:t>
            </w:r>
          </w:p>
          <w:p w14:paraId="591A1587" w14:textId="77777777" w:rsidR="0069618A" w:rsidRPr="00544E9E" w:rsidRDefault="0069618A" w:rsidP="0069618A">
            <w:pPr>
              <w:spacing w:after="0" w:line="360" w:lineRule="auto"/>
              <w:ind w:left="0" w:firstLine="0"/>
              <w:rPr>
                <w:rFonts w:ascii="TimesNewRomanPSMT" w:hAnsi="TimesNewRomanPSMT" w:cs="TimesNewRomanPSMT" w:hint="eastAsia"/>
                <w:sz w:val="21"/>
                <w:szCs w:val="21"/>
                <w:lang w:bidi="ar"/>
              </w:rPr>
            </w:pPr>
            <w:r w:rsidRPr="00544E9E">
              <w:rPr>
                <w:rFonts w:ascii="TimesNewRomanPSMT" w:eastAsia="TimesNewRomanPSMT" w:hAnsi="TimesNewRomanPSMT" w:cs="TimesNewRomanPSMT" w:hint="eastAsia"/>
                <w:sz w:val="21"/>
                <w:szCs w:val="21"/>
                <w:lang w:bidi="ar"/>
              </w:rPr>
              <w:lastRenderedPageBreak/>
              <w:t>6</w:t>
            </w:r>
            <w:r w:rsidRPr="00544E9E">
              <w:rPr>
                <w:rFonts w:hint="eastAsia"/>
                <w:sz w:val="21"/>
                <w:szCs w:val="21"/>
                <w:lang w:bidi="ar"/>
              </w:rPr>
              <w:t>、机器人所用控制器需为</w:t>
            </w:r>
            <w:r w:rsidRPr="00544E9E">
              <w:rPr>
                <w:rFonts w:ascii="TimesNewRomanPSMT" w:hAnsi="TimesNewRomanPSMT" w:cs="TimesNewRomanPSMT" w:hint="eastAsia"/>
                <w:sz w:val="21"/>
                <w:szCs w:val="21"/>
                <w:lang w:bidi="ar"/>
              </w:rPr>
              <w:t>树莓派</w:t>
            </w:r>
            <w:r w:rsidRPr="00544E9E">
              <w:rPr>
                <w:rFonts w:ascii="TimesNewRomanPSMT" w:hAnsi="TimesNewRomanPSMT" w:cs="TimesNewRomanPSMT" w:hint="eastAsia"/>
                <w:sz w:val="21"/>
                <w:szCs w:val="21"/>
                <w:lang w:bidi="ar"/>
              </w:rPr>
              <w:t>4B 4G</w:t>
            </w:r>
            <w:r w:rsidRPr="00544E9E">
              <w:rPr>
                <w:rFonts w:ascii="TimesNewRomanPSMT" w:hAnsi="TimesNewRomanPSMT" w:cs="TimesNewRomanPSMT" w:hint="eastAsia"/>
                <w:sz w:val="21"/>
                <w:szCs w:val="21"/>
                <w:lang w:bidi="ar"/>
              </w:rPr>
              <w:t>型号</w:t>
            </w:r>
            <w:r w:rsidRPr="00544E9E">
              <w:rPr>
                <w:rFonts w:hint="eastAsia"/>
                <w:sz w:val="21"/>
                <w:szCs w:val="21"/>
                <w:lang w:bidi="ar"/>
              </w:rPr>
              <w:t>。不满足该标准扣</w:t>
            </w:r>
            <w:r w:rsidRPr="00544E9E">
              <w:rPr>
                <w:rFonts w:ascii="TimesNewRomanPSMT" w:eastAsia="TimesNewRomanPSMT" w:hAnsi="TimesNewRomanPSMT" w:cs="TimesNewRomanPSMT" w:hint="eastAsia"/>
                <w:sz w:val="21"/>
                <w:szCs w:val="21"/>
                <w:lang w:bidi="ar"/>
              </w:rPr>
              <w:t>2</w:t>
            </w:r>
            <w:r w:rsidRPr="00544E9E">
              <w:rPr>
                <w:rFonts w:hint="eastAsia"/>
                <w:sz w:val="21"/>
                <w:szCs w:val="21"/>
                <w:lang w:bidi="ar"/>
              </w:rPr>
              <w:t>分</w:t>
            </w:r>
            <w:r w:rsidRPr="00544E9E">
              <w:rPr>
                <w:rFonts w:ascii="TimesNewRomanPSMT" w:hAnsi="TimesNewRomanPSMT" w:cs="TimesNewRomanPSMT" w:hint="eastAsia"/>
                <w:sz w:val="21"/>
                <w:szCs w:val="21"/>
                <w:lang w:bidi="ar"/>
              </w:rPr>
              <w:t>。</w:t>
            </w:r>
          </w:p>
        </w:tc>
      </w:tr>
    </w:tbl>
    <w:p w14:paraId="134BBA7C" w14:textId="42415D96" w:rsidR="001360F2" w:rsidRDefault="001360F2" w:rsidP="001360F2">
      <w:pPr>
        <w:spacing w:after="0" w:line="240" w:lineRule="auto"/>
        <w:ind w:left="0" w:firstLine="0"/>
      </w:pPr>
    </w:p>
    <w:p w14:paraId="2D7024D2" w14:textId="5FD7F23F" w:rsidR="00544E9E" w:rsidRPr="00B55BA4" w:rsidRDefault="001360F2" w:rsidP="001360F2">
      <w:pPr>
        <w:spacing w:after="0" w:line="240" w:lineRule="auto"/>
        <w:ind w:left="0" w:firstLine="0"/>
      </w:pPr>
      <w:r>
        <w:br w:type="page"/>
      </w:r>
    </w:p>
    <w:p w14:paraId="6442CCC3" w14:textId="42C93869" w:rsidR="000317A1" w:rsidRDefault="000317A1" w:rsidP="005315B0">
      <w:pPr>
        <w:keepNext/>
        <w:keepLines/>
        <w:spacing w:after="0" w:line="240" w:lineRule="atLeast"/>
        <w:ind w:left="-17" w:firstLine="0"/>
        <w:outlineLvl w:val="0"/>
        <w:rPr>
          <w:rFonts w:ascii="黑体" w:eastAsia="黑体" w:hAnsi="黑体"/>
          <w:b/>
          <w:bCs/>
          <w:sz w:val="32"/>
          <w:szCs w:val="32"/>
        </w:rPr>
      </w:pPr>
      <w:bookmarkStart w:id="5" w:name="_Toc114077925"/>
      <w:r w:rsidRPr="002169F2">
        <w:rPr>
          <w:rFonts w:ascii="黑体" w:eastAsia="黑体" w:hAnsi="黑体" w:hint="eastAsia"/>
          <w:b/>
          <w:bCs/>
          <w:sz w:val="32"/>
          <w:szCs w:val="32"/>
        </w:rPr>
        <w:lastRenderedPageBreak/>
        <w:t>指定选题 2—机器狗物资运送比赛</w:t>
      </w:r>
      <w:bookmarkEnd w:id="5"/>
    </w:p>
    <w:tbl>
      <w:tblPr>
        <w:tblStyle w:val="aa"/>
        <w:tblW w:w="10305" w:type="dxa"/>
        <w:jc w:val="center"/>
        <w:tblLook w:val="04A0" w:firstRow="1" w:lastRow="0" w:firstColumn="1" w:lastColumn="0" w:noHBand="0" w:noVBand="1"/>
      </w:tblPr>
      <w:tblGrid>
        <w:gridCol w:w="704"/>
        <w:gridCol w:w="4253"/>
        <w:gridCol w:w="1842"/>
        <w:gridCol w:w="1843"/>
        <w:gridCol w:w="1663"/>
      </w:tblGrid>
      <w:tr w:rsidR="000E203D" w14:paraId="3336B3DE" w14:textId="77777777" w:rsidTr="00B46E5B">
        <w:trPr>
          <w:trHeight w:val="463"/>
          <w:jc w:val="center"/>
        </w:trPr>
        <w:tc>
          <w:tcPr>
            <w:tcW w:w="704" w:type="dxa"/>
            <w:vAlign w:val="center"/>
          </w:tcPr>
          <w:p w14:paraId="7FD716CA" w14:textId="77777777" w:rsidR="00B55BA4" w:rsidRPr="00B46E5B" w:rsidRDefault="00B55BA4" w:rsidP="00B46E5B">
            <w:pPr>
              <w:ind w:left="0" w:firstLine="0"/>
              <w:jc w:val="center"/>
              <w:rPr>
                <w:b/>
                <w:bCs/>
              </w:rPr>
            </w:pPr>
            <w:r w:rsidRPr="00B46E5B">
              <w:rPr>
                <w:rFonts w:hint="eastAsia"/>
                <w:b/>
                <w:bCs/>
              </w:rPr>
              <w:t>题目</w:t>
            </w:r>
          </w:p>
        </w:tc>
        <w:tc>
          <w:tcPr>
            <w:tcW w:w="4253" w:type="dxa"/>
            <w:vAlign w:val="center"/>
          </w:tcPr>
          <w:p w14:paraId="79923E69" w14:textId="77777777" w:rsidR="00B55BA4" w:rsidRPr="00B46E5B" w:rsidRDefault="00B55BA4" w:rsidP="00B46E5B">
            <w:pPr>
              <w:ind w:left="0" w:firstLine="0"/>
              <w:jc w:val="center"/>
              <w:rPr>
                <w:b/>
                <w:bCs/>
              </w:rPr>
            </w:pPr>
            <w:r w:rsidRPr="00B46E5B">
              <w:rPr>
                <w:rFonts w:hint="eastAsia"/>
                <w:b/>
                <w:bCs/>
              </w:rPr>
              <w:t>题目描述</w:t>
            </w:r>
          </w:p>
        </w:tc>
        <w:tc>
          <w:tcPr>
            <w:tcW w:w="1842" w:type="dxa"/>
            <w:vAlign w:val="center"/>
          </w:tcPr>
          <w:p w14:paraId="7A714C3C" w14:textId="77777777" w:rsidR="00B55BA4" w:rsidRPr="00B46E5B" w:rsidRDefault="00B55BA4" w:rsidP="00B46E5B">
            <w:pPr>
              <w:ind w:left="0" w:firstLine="0"/>
              <w:jc w:val="center"/>
              <w:rPr>
                <w:b/>
                <w:bCs/>
              </w:rPr>
            </w:pPr>
            <w:r w:rsidRPr="00B46E5B">
              <w:rPr>
                <w:rFonts w:hint="eastAsia"/>
                <w:b/>
                <w:bCs/>
              </w:rPr>
              <w:t>题目要求</w:t>
            </w:r>
          </w:p>
        </w:tc>
        <w:tc>
          <w:tcPr>
            <w:tcW w:w="1843" w:type="dxa"/>
            <w:vAlign w:val="center"/>
          </w:tcPr>
          <w:p w14:paraId="67869101" w14:textId="77777777" w:rsidR="00B55BA4" w:rsidRPr="00B46E5B" w:rsidRDefault="00B55BA4" w:rsidP="00B46E5B">
            <w:pPr>
              <w:ind w:left="0" w:firstLine="0"/>
              <w:jc w:val="center"/>
              <w:rPr>
                <w:b/>
                <w:bCs/>
              </w:rPr>
            </w:pPr>
            <w:r w:rsidRPr="00B46E5B">
              <w:rPr>
                <w:rFonts w:hint="eastAsia"/>
                <w:b/>
                <w:bCs/>
              </w:rPr>
              <w:t>作品规格说明</w:t>
            </w:r>
          </w:p>
        </w:tc>
        <w:tc>
          <w:tcPr>
            <w:tcW w:w="1663" w:type="dxa"/>
            <w:vAlign w:val="center"/>
          </w:tcPr>
          <w:p w14:paraId="3075D344" w14:textId="77777777" w:rsidR="00B55BA4" w:rsidRPr="00B46E5B" w:rsidRDefault="00B55BA4" w:rsidP="00B46E5B">
            <w:pPr>
              <w:ind w:left="0" w:firstLine="0"/>
              <w:jc w:val="center"/>
              <w:rPr>
                <w:b/>
                <w:bCs/>
              </w:rPr>
            </w:pPr>
            <w:r w:rsidRPr="00B46E5B">
              <w:rPr>
                <w:rFonts w:hint="eastAsia"/>
                <w:b/>
                <w:bCs/>
              </w:rPr>
              <w:t>评价标准</w:t>
            </w:r>
          </w:p>
        </w:tc>
      </w:tr>
      <w:tr w:rsidR="00F36D0C" w14:paraId="620EFBDF" w14:textId="77777777" w:rsidTr="0034664E">
        <w:trPr>
          <w:trHeight w:val="463"/>
          <w:jc w:val="center"/>
        </w:trPr>
        <w:tc>
          <w:tcPr>
            <w:tcW w:w="704" w:type="dxa"/>
            <w:vAlign w:val="center"/>
          </w:tcPr>
          <w:p w14:paraId="4A2B56DA" w14:textId="1A044935" w:rsidR="00F36D0C" w:rsidRPr="00B46E5B" w:rsidRDefault="00F36D0C" w:rsidP="00F36D0C">
            <w:pPr>
              <w:ind w:left="0" w:firstLine="0"/>
              <w:jc w:val="center"/>
              <w:rPr>
                <w:b/>
                <w:bCs/>
              </w:rPr>
            </w:pPr>
            <w:r w:rsidRPr="006005B9">
              <w:rPr>
                <w:rFonts w:hint="eastAsia"/>
              </w:rPr>
              <w:t>机器狗物资运送比赛</w:t>
            </w:r>
          </w:p>
        </w:tc>
        <w:tc>
          <w:tcPr>
            <w:tcW w:w="4253" w:type="dxa"/>
          </w:tcPr>
          <w:p w14:paraId="317926E2" w14:textId="77777777" w:rsidR="00F36D0C" w:rsidRPr="000E203D" w:rsidRDefault="00F36D0C" w:rsidP="00F36D0C">
            <w:pPr>
              <w:ind w:firstLine="480"/>
              <w:rPr>
                <w:szCs w:val="24"/>
              </w:rPr>
            </w:pPr>
            <w:r w:rsidRPr="000E203D">
              <w:rPr>
                <w:rFonts w:hint="eastAsia"/>
                <w:szCs w:val="24"/>
              </w:rPr>
              <w:t>四足机器人作为移动机器人中重要的一类，有着其他移动机器人无法比拟的优势，因此，未来四足机器人将在物资运送中扮演非常重要的角色，其中完成物资运送任务，离不开视觉、运动控制等。此项比赛为机器狗物资运送比赛，通过比赛来考评四足机器人的智能感知能力及综合运动性能。要求四足仿生机器人沿布置好的道路场景走完全程。此项比赛目的在于引导参赛队将智能感知的算法与四足机器人相结合，培养参赛队员的编程能力、算法设计能力以及任务规划与优化能力，考查参赛四足机器人与智能学习算法相结合情形下的识别与定位能力和任务规划与优化能力。</w:t>
            </w:r>
          </w:p>
          <w:p w14:paraId="0FD58186" w14:textId="77777777" w:rsidR="00F36D0C" w:rsidRPr="000E203D" w:rsidRDefault="00F36D0C" w:rsidP="00F36D0C">
            <w:pPr>
              <w:ind w:firstLine="480"/>
              <w:rPr>
                <w:szCs w:val="24"/>
              </w:rPr>
            </w:pPr>
            <w:r w:rsidRPr="000E203D">
              <w:rPr>
                <w:szCs w:val="24"/>
              </w:rPr>
              <w:t>1.识别与定位能力</w:t>
            </w:r>
          </w:p>
          <w:p w14:paraId="0CD6A7DB" w14:textId="77777777" w:rsidR="00F36D0C" w:rsidRPr="000E203D" w:rsidRDefault="00F36D0C" w:rsidP="00F36D0C">
            <w:pPr>
              <w:ind w:firstLine="480"/>
              <w:rPr>
                <w:szCs w:val="24"/>
              </w:rPr>
            </w:pPr>
            <w:r w:rsidRPr="000E203D">
              <w:rPr>
                <w:rFonts w:hint="eastAsia"/>
                <w:szCs w:val="24"/>
              </w:rPr>
              <w:t>考查所采用算法策略对道路、台阶与障碍路段的识别能力，考查参赛队员对智能算法的理解与编程能力。</w:t>
            </w:r>
          </w:p>
          <w:p w14:paraId="21F23C8D" w14:textId="77777777" w:rsidR="00F36D0C" w:rsidRPr="000E203D" w:rsidRDefault="00F36D0C" w:rsidP="00F36D0C">
            <w:pPr>
              <w:ind w:firstLine="480"/>
              <w:rPr>
                <w:szCs w:val="24"/>
              </w:rPr>
            </w:pPr>
            <w:r w:rsidRPr="000E203D">
              <w:rPr>
                <w:szCs w:val="24"/>
              </w:rPr>
              <w:t>2.抗干扰能力</w:t>
            </w:r>
          </w:p>
          <w:p w14:paraId="6509A558" w14:textId="77777777" w:rsidR="00F36D0C" w:rsidRPr="000E203D" w:rsidRDefault="00F36D0C" w:rsidP="00F36D0C">
            <w:pPr>
              <w:ind w:firstLine="480"/>
              <w:rPr>
                <w:szCs w:val="24"/>
              </w:rPr>
            </w:pPr>
            <w:r w:rsidRPr="000E203D">
              <w:rPr>
                <w:rFonts w:hint="eastAsia"/>
                <w:szCs w:val="24"/>
              </w:rPr>
              <w:t>考查四足机器人的行进过程中视觉画面存在较大抖动情况下，视觉算法稳定识别道路、台阶与障碍区域的能力，考查机器狗与智能算法相结合情形下的抗干扰能力。</w:t>
            </w:r>
          </w:p>
          <w:p w14:paraId="3E18FCAE" w14:textId="77777777" w:rsidR="00F36D0C" w:rsidRPr="000E203D" w:rsidRDefault="00F36D0C" w:rsidP="00F36D0C">
            <w:pPr>
              <w:ind w:firstLine="480"/>
              <w:rPr>
                <w:szCs w:val="24"/>
              </w:rPr>
            </w:pPr>
            <w:r w:rsidRPr="000E203D">
              <w:rPr>
                <w:szCs w:val="24"/>
              </w:rPr>
              <w:t>3.任务规划与优化能力</w:t>
            </w:r>
          </w:p>
          <w:p w14:paraId="5FA285A3" w14:textId="77777777" w:rsidR="00F36D0C" w:rsidRPr="000E203D" w:rsidRDefault="00F36D0C" w:rsidP="00F36D0C">
            <w:pPr>
              <w:ind w:firstLine="480"/>
              <w:rPr>
                <w:szCs w:val="24"/>
              </w:rPr>
            </w:pPr>
            <w:r w:rsidRPr="000E203D">
              <w:rPr>
                <w:rFonts w:hint="eastAsia"/>
                <w:szCs w:val="24"/>
              </w:rPr>
              <w:t>考查四足机器人能够以较短的时间尽可能地到达目标区域，以及卸货等等，顺利达到终点，充分考查参赛者的任务规划与优化的能力。</w:t>
            </w:r>
          </w:p>
          <w:p w14:paraId="78EDA3AA" w14:textId="77777777" w:rsidR="00F36D0C" w:rsidRPr="000E203D" w:rsidRDefault="00F36D0C" w:rsidP="00F36D0C">
            <w:pPr>
              <w:ind w:firstLine="480"/>
              <w:rPr>
                <w:szCs w:val="24"/>
              </w:rPr>
            </w:pPr>
            <w:r w:rsidRPr="000E203D">
              <w:rPr>
                <w:szCs w:val="24"/>
              </w:rPr>
              <w:t>4.算法优化能力</w:t>
            </w:r>
          </w:p>
          <w:p w14:paraId="7BAFC880" w14:textId="4FACAEB6" w:rsidR="00F36D0C" w:rsidRPr="00B46E5B" w:rsidRDefault="00F36D0C" w:rsidP="00F36D0C">
            <w:pPr>
              <w:ind w:left="0" w:firstLine="0"/>
              <w:jc w:val="center"/>
              <w:rPr>
                <w:b/>
                <w:bCs/>
              </w:rPr>
            </w:pPr>
            <w:r w:rsidRPr="000E203D">
              <w:rPr>
                <w:rFonts w:hint="eastAsia"/>
                <w:szCs w:val="24"/>
              </w:rPr>
              <w:t>考查参赛队员如何利用四足机器人搭载的有限的算力来实现比赛中图像处理、目标检测、运动控制等功能，充分考查参赛者对算法优化的能力</w:t>
            </w:r>
          </w:p>
        </w:tc>
        <w:tc>
          <w:tcPr>
            <w:tcW w:w="1842" w:type="dxa"/>
          </w:tcPr>
          <w:p w14:paraId="2EB762FF" w14:textId="77777777" w:rsidR="00F36D0C" w:rsidRDefault="00F36D0C" w:rsidP="00F36D0C">
            <w:pPr>
              <w:ind w:firstLine="480"/>
              <w:rPr>
                <w:szCs w:val="24"/>
              </w:rPr>
            </w:pPr>
            <w:r>
              <w:rPr>
                <w:rFonts w:hint="eastAsia"/>
                <w:szCs w:val="24"/>
              </w:rPr>
              <w:t>1．本次大赛的面向对象为广西全日制在校本科生、研究生、高职院校在校学生。</w:t>
            </w:r>
          </w:p>
          <w:p w14:paraId="4C5D932C" w14:textId="77777777" w:rsidR="00F36D0C" w:rsidRDefault="00F36D0C" w:rsidP="00F36D0C">
            <w:pPr>
              <w:ind w:firstLine="480"/>
              <w:rPr>
                <w:color w:val="FF0000"/>
                <w:szCs w:val="24"/>
              </w:rPr>
            </w:pPr>
            <w:r>
              <w:rPr>
                <w:rFonts w:hint="eastAsia"/>
                <w:szCs w:val="24"/>
              </w:rPr>
              <w:t>2．参赛学校以参赛队为基本单位报名参赛，每个学校参加决赛的队伍数不超过5支，来自不同学校的学生不能联合组队参赛。每支参赛队参赛学生不超过</w:t>
            </w:r>
            <w:r>
              <w:rPr>
                <w:szCs w:val="24"/>
              </w:rPr>
              <w:t>3人，指导教师不超过2人。参赛指导教师可同时带领本校的多支参赛队，但参赛学生只得同时参加1支参赛队。</w:t>
            </w:r>
          </w:p>
          <w:p w14:paraId="3CE3E437" w14:textId="77777777" w:rsidR="00F36D0C" w:rsidRDefault="00F36D0C" w:rsidP="00F36D0C">
            <w:pPr>
              <w:ind w:firstLine="480"/>
              <w:rPr>
                <w:szCs w:val="24"/>
              </w:rPr>
            </w:pPr>
            <w:r>
              <w:rPr>
                <w:rFonts w:hint="eastAsia"/>
                <w:szCs w:val="24"/>
              </w:rPr>
              <w:t>3. 参赛队伍不得跨校组队。参赛教师须为本校在职或兼职教师，参赛学生选手须为全日制在籍学生。</w:t>
            </w:r>
          </w:p>
          <w:p w14:paraId="21ABD881" w14:textId="77777777" w:rsidR="00F36D0C" w:rsidRPr="00B46E5B" w:rsidRDefault="00F36D0C" w:rsidP="00F36D0C">
            <w:pPr>
              <w:ind w:left="0" w:firstLine="0"/>
              <w:jc w:val="center"/>
              <w:rPr>
                <w:b/>
                <w:bCs/>
              </w:rPr>
            </w:pPr>
          </w:p>
        </w:tc>
        <w:tc>
          <w:tcPr>
            <w:tcW w:w="1843" w:type="dxa"/>
          </w:tcPr>
          <w:p w14:paraId="0DB6D4AC" w14:textId="77777777" w:rsidR="00F36D0C" w:rsidRDefault="00F36D0C" w:rsidP="00F36D0C">
            <w:pPr>
              <w:ind w:left="0" w:firstLine="0"/>
              <w:jc w:val="both"/>
              <w:rPr>
                <w:sz w:val="21"/>
              </w:rPr>
            </w:pPr>
            <w:r>
              <w:rPr>
                <w:sz w:val="21"/>
              </w:rPr>
              <w:t>（1）本赛题作品硬件</w:t>
            </w:r>
            <w:r>
              <w:rPr>
                <w:rFonts w:hint="eastAsia"/>
                <w:sz w:val="21"/>
              </w:rPr>
              <w:t>等</w:t>
            </w:r>
            <w:r>
              <w:rPr>
                <w:sz w:val="21"/>
              </w:rPr>
              <w:t>要求清晰具体，详见</w:t>
            </w:r>
            <w:r>
              <w:rPr>
                <w:rFonts w:hint="eastAsia"/>
                <w:sz w:val="21"/>
              </w:rPr>
              <w:t>附录</w:t>
            </w:r>
          </w:p>
          <w:p w14:paraId="589D8608" w14:textId="3A0970EC" w:rsidR="00F36D0C" w:rsidRPr="00B46E5B" w:rsidRDefault="00F36D0C" w:rsidP="00F36D0C">
            <w:pPr>
              <w:ind w:left="0" w:firstLine="0"/>
              <w:jc w:val="center"/>
              <w:rPr>
                <w:b/>
                <w:bCs/>
              </w:rPr>
            </w:pPr>
            <w:r>
              <w:rPr>
                <w:sz w:val="21"/>
              </w:rPr>
              <w:t>（2）本赛题提供赛前培训，具体方案由大赛组委会另行发布。</w:t>
            </w:r>
          </w:p>
        </w:tc>
        <w:tc>
          <w:tcPr>
            <w:tcW w:w="1663" w:type="dxa"/>
          </w:tcPr>
          <w:p w14:paraId="173DEE8B" w14:textId="77777777" w:rsidR="00F36D0C" w:rsidRPr="00547B7E" w:rsidRDefault="00F36D0C" w:rsidP="00F36D0C">
            <w:pPr>
              <w:spacing w:after="0" w:line="240" w:lineRule="auto"/>
              <w:ind w:left="0" w:firstLine="0"/>
              <w:jc w:val="both"/>
              <w:rPr>
                <w:sz w:val="21"/>
              </w:rPr>
            </w:pPr>
            <w:r>
              <w:rPr>
                <w:rFonts w:hint="eastAsia"/>
                <w:sz w:val="21"/>
              </w:rPr>
              <w:t>（1）评分规则与标准详见2</w:t>
            </w:r>
            <w:r>
              <w:rPr>
                <w:sz w:val="21"/>
              </w:rPr>
              <w:t>.4。</w:t>
            </w:r>
          </w:p>
          <w:p w14:paraId="3DF5180C" w14:textId="77777777" w:rsidR="00F36D0C" w:rsidRDefault="00F36D0C" w:rsidP="00F36D0C">
            <w:pPr>
              <w:spacing w:after="0" w:line="239" w:lineRule="auto"/>
              <w:ind w:left="0" w:firstLine="0"/>
              <w:jc w:val="both"/>
            </w:pPr>
            <w:r>
              <w:rPr>
                <w:rFonts w:hint="eastAsia"/>
                <w:sz w:val="21"/>
              </w:rPr>
              <w:t>（2）</w:t>
            </w:r>
            <w:r>
              <w:rPr>
                <w:sz w:val="21"/>
              </w:rPr>
              <w:t>比赛终评分由组委会按照各参赛队伍题目要求完成程度决定。</w:t>
            </w:r>
          </w:p>
          <w:p w14:paraId="2E2BD173" w14:textId="7EA85E1F" w:rsidR="00F36D0C" w:rsidRPr="00B46E5B" w:rsidRDefault="00F36D0C" w:rsidP="00F36D0C">
            <w:pPr>
              <w:ind w:left="0" w:firstLine="0"/>
              <w:jc w:val="center"/>
              <w:rPr>
                <w:b/>
                <w:bCs/>
              </w:rPr>
            </w:pPr>
            <w:r>
              <w:rPr>
                <w:rFonts w:hint="eastAsia"/>
                <w:sz w:val="21"/>
              </w:rPr>
              <w:t>（3）</w:t>
            </w:r>
            <w:r>
              <w:rPr>
                <w:sz w:val="21"/>
              </w:rPr>
              <w:t>比赛规则解释权归大赛组委会所有。</w:t>
            </w:r>
          </w:p>
        </w:tc>
      </w:tr>
    </w:tbl>
    <w:p w14:paraId="09C8651F" w14:textId="77777777" w:rsidR="005315B0" w:rsidRDefault="005315B0" w:rsidP="00B46E5B">
      <w:pPr>
        <w:spacing w:after="456"/>
        <w:ind w:left="0" w:firstLine="0"/>
        <w:rPr>
          <w:rFonts w:ascii="Calibri" w:hAnsi="Calibri" w:cs="Calibri"/>
          <w:b/>
          <w:bCs/>
          <w:sz w:val="32"/>
          <w:szCs w:val="32"/>
        </w:rPr>
      </w:pPr>
    </w:p>
    <w:p w14:paraId="3C85EC56" w14:textId="4A8274D1" w:rsidR="002169F2" w:rsidRDefault="00B46E5B" w:rsidP="00B46E5B">
      <w:pPr>
        <w:spacing w:after="456"/>
        <w:ind w:left="0" w:firstLine="0"/>
        <w:rPr>
          <w:rFonts w:ascii="Calibri" w:hAnsi="Calibri" w:cs="Calibri"/>
          <w:b/>
          <w:bCs/>
          <w:sz w:val="32"/>
          <w:szCs w:val="32"/>
        </w:rPr>
      </w:pPr>
      <w:r w:rsidRPr="00B46E5B">
        <w:rPr>
          <w:rFonts w:ascii="Calibri" w:hAnsi="Calibri" w:cs="Calibri" w:hint="eastAsia"/>
          <w:b/>
          <w:bCs/>
          <w:sz w:val="32"/>
          <w:szCs w:val="32"/>
        </w:rPr>
        <w:lastRenderedPageBreak/>
        <w:t>2</w:t>
      </w:r>
      <w:r w:rsidRPr="00B46E5B">
        <w:rPr>
          <w:rFonts w:ascii="Calibri" w:hAnsi="Calibri" w:cs="Calibri"/>
          <w:b/>
          <w:bCs/>
          <w:sz w:val="32"/>
          <w:szCs w:val="32"/>
        </w:rPr>
        <w:t>.1</w:t>
      </w:r>
      <w:r w:rsidRPr="00B46E5B">
        <w:rPr>
          <w:rFonts w:ascii="Calibri" w:hAnsi="Calibri" w:cs="Calibri" w:hint="eastAsia"/>
          <w:b/>
          <w:bCs/>
          <w:sz w:val="32"/>
          <w:szCs w:val="32"/>
        </w:rPr>
        <w:t>参赛方式与要求</w:t>
      </w:r>
    </w:p>
    <w:p w14:paraId="4DF43ED6" w14:textId="77777777" w:rsidR="00B46E5B" w:rsidRPr="00B46E5B" w:rsidRDefault="00B46E5B" w:rsidP="00B46E5B">
      <w:pPr>
        <w:widowControl w:val="0"/>
        <w:spacing w:after="0" w:line="460" w:lineRule="exact"/>
        <w:ind w:left="0" w:firstLineChars="200" w:firstLine="480"/>
        <w:jc w:val="both"/>
        <w:rPr>
          <w:rFonts w:cs="Times New Roman"/>
          <w:color w:val="auto"/>
          <w:szCs w:val="24"/>
        </w:rPr>
      </w:pPr>
      <w:r w:rsidRPr="00B46E5B">
        <w:rPr>
          <w:rFonts w:cs="Times New Roman"/>
          <w:color w:val="auto"/>
          <w:szCs w:val="24"/>
        </w:rPr>
        <w:t>1</w:t>
      </w:r>
      <w:r w:rsidRPr="00B46E5B">
        <w:rPr>
          <w:rFonts w:cs="Times New Roman" w:hint="eastAsia"/>
          <w:color w:val="auto"/>
          <w:szCs w:val="24"/>
        </w:rPr>
        <w:t>．</w:t>
      </w:r>
      <w:r w:rsidRPr="00B46E5B">
        <w:rPr>
          <w:rFonts w:cs="Times New Roman"/>
          <w:color w:val="auto"/>
          <w:szCs w:val="24"/>
        </w:rPr>
        <w:t>比赛以团队方式进行，每个参赛队</w:t>
      </w:r>
      <w:r w:rsidRPr="00B46E5B">
        <w:rPr>
          <w:rFonts w:cs="Times New Roman" w:hint="eastAsia"/>
          <w:color w:val="auto"/>
          <w:szCs w:val="24"/>
        </w:rPr>
        <w:t>不</w:t>
      </w:r>
      <w:r w:rsidRPr="00B46E5B">
        <w:rPr>
          <w:rFonts w:cs="Times New Roman"/>
          <w:color w:val="auto"/>
          <w:szCs w:val="24"/>
        </w:rPr>
        <w:t>超过3名选手，其中队长1名，选手须为同校在籍学生，性别和年级不限。</w:t>
      </w:r>
    </w:p>
    <w:p w14:paraId="2E1B6BD0" w14:textId="77777777" w:rsidR="00B46E5B" w:rsidRPr="00B46E5B" w:rsidRDefault="00B46E5B" w:rsidP="00B46E5B">
      <w:pPr>
        <w:widowControl w:val="0"/>
        <w:spacing w:after="0" w:line="460" w:lineRule="exact"/>
        <w:ind w:left="0" w:firstLineChars="200" w:firstLine="480"/>
        <w:jc w:val="both"/>
        <w:rPr>
          <w:rFonts w:cs="Times New Roman"/>
          <w:color w:val="auto"/>
          <w:szCs w:val="24"/>
        </w:rPr>
      </w:pPr>
      <w:r w:rsidRPr="00B46E5B">
        <w:rPr>
          <w:rFonts w:cs="Times New Roman" w:hint="eastAsia"/>
          <w:color w:val="auto"/>
          <w:szCs w:val="24"/>
        </w:rPr>
        <w:t>2．参赛团队需自行根据比赛开发程序，不得抄袭他人程序，一经发现，则取消参赛和获奖资格，通报批评。</w:t>
      </w:r>
    </w:p>
    <w:p w14:paraId="6D03DCC2" w14:textId="77777777" w:rsidR="00B46E5B" w:rsidRPr="00B46E5B" w:rsidRDefault="00B46E5B" w:rsidP="00B46E5B">
      <w:pPr>
        <w:widowControl w:val="0"/>
        <w:spacing w:after="0" w:line="460" w:lineRule="exact"/>
        <w:ind w:left="0" w:firstLineChars="200" w:firstLine="480"/>
        <w:jc w:val="both"/>
        <w:rPr>
          <w:rFonts w:cs="Times New Roman"/>
          <w:color w:val="auto"/>
          <w:szCs w:val="24"/>
        </w:rPr>
      </w:pPr>
      <w:r w:rsidRPr="00B46E5B">
        <w:rPr>
          <w:rFonts w:cs="Times New Roman" w:hint="eastAsia"/>
          <w:color w:val="auto"/>
          <w:szCs w:val="24"/>
        </w:rPr>
        <w:t>3.所有参赛材料和答辩原则上使用中文，如有其他语言需求，请联系大赛组委会。</w:t>
      </w:r>
    </w:p>
    <w:p w14:paraId="4838E248" w14:textId="6B8A5604" w:rsidR="00B46E5B" w:rsidRDefault="00B46E5B" w:rsidP="00B46E5B">
      <w:pPr>
        <w:widowControl w:val="0"/>
        <w:spacing w:after="0" w:line="460" w:lineRule="exact"/>
        <w:ind w:left="0" w:firstLineChars="200" w:firstLine="480"/>
        <w:jc w:val="both"/>
        <w:rPr>
          <w:rFonts w:cs="Times New Roman"/>
          <w:color w:val="auto"/>
          <w:szCs w:val="24"/>
        </w:rPr>
      </w:pPr>
      <w:r w:rsidRPr="00B46E5B">
        <w:rPr>
          <w:rFonts w:cs="Times New Roman" w:hint="eastAsia"/>
          <w:color w:val="auto"/>
          <w:szCs w:val="24"/>
        </w:rPr>
        <w:t>4.参赛项目不得含有任何违反《中华人民共和国宪法》及其他法律、法规的内容。</w:t>
      </w:r>
    </w:p>
    <w:p w14:paraId="3512C6F3" w14:textId="77777777" w:rsidR="00B46E5B" w:rsidRPr="00B46E5B" w:rsidRDefault="00B46E5B" w:rsidP="00B46E5B">
      <w:pPr>
        <w:widowControl w:val="0"/>
        <w:spacing w:after="0" w:line="460" w:lineRule="exact"/>
        <w:ind w:left="0" w:firstLineChars="200" w:firstLine="480"/>
        <w:jc w:val="both"/>
        <w:rPr>
          <w:rFonts w:cs="Times New Roman"/>
          <w:color w:val="auto"/>
          <w:szCs w:val="24"/>
        </w:rPr>
      </w:pPr>
    </w:p>
    <w:p w14:paraId="296AC4DA" w14:textId="5FDE1281" w:rsidR="00B46E5B" w:rsidRDefault="00B46E5B" w:rsidP="00B46E5B">
      <w:pPr>
        <w:spacing w:after="456"/>
        <w:ind w:left="0" w:firstLine="0"/>
        <w:rPr>
          <w:rFonts w:ascii="Calibri" w:hAnsi="Calibri" w:cs="Calibri"/>
          <w:b/>
          <w:bCs/>
          <w:sz w:val="32"/>
          <w:szCs w:val="32"/>
        </w:rPr>
      </w:pPr>
      <w:r>
        <w:rPr>
          <w:rFonts w:ascii="Calibri" w:hAnsi="Calibri" w:cs="Calibri" w:hint="eastAsia"/>
          <w:b/>
          <w:bCs/>
          <w:sz w:val="32"/>
          <w:szCs w:val="32"/>
        </w:rPr>
        <w:t>2</w:t>
      </w:r>
      <w:r>
        <w:rPr>
          <w:rFonts w:ascii="Calibri" w:hAnsi="Calibri" w:cs="Calibri"/>
          <w:b/>
          <w:bCs/>
          <w:sz w:val="32"/>
          <w:szCs w:val="32"/>
        </w:rPr>
        <w:t>.2</w:t>
      </w:r>
      <w:r>
        <w:rPr>
          <w:rFonts w:ascii="Calibri" w:hAnsi="Calibri" w:cs="Calibri" w:hint="eastAsia"/>
          <w:b/>
          <w:bCs/>
          <w:sz w:val="32"/>
          <w:szCs w:val="32"/>
        </w:rPr>
        <w:t>竞赛赛制</w:t>
      </w:r>
    </w:p>
    <w:p w14:paraId="5AD82FA2" w14:textId="77777777" w:rsidR="00B46E5B" w:rsidRDefault="00B46E5B" w:rsidP="00B46E5B">
      <w:pPr>
        <w:ind w:firstLine="480"/>
        <w:rPr>
          <w:szCs w:val="24"/>
        </w:rPr>
      </w:pPr>
      <w:r>
        <w:rPr>
          <w:szCs w:val="24"/>
        </w:rPr>
        <w:t>竞赛分</w:t>
      </w:r>
      <w:r>
        <w:rPr>
          <w:rFonts w:hint="eastAsia"/>
          <w:szCs w:val="24"/>
        </w:rPr>
        <w:t>校级初赛和区级</w:t>
      </w:r>
      <w:r>
        <w:rPr>
          <w:szCs w:val="24"/>
        </w:rPr>
        <w:t>决赛</w:t>
      </w:r>
      <w:r>
        <w:rPr>
          <w:rFonts w:hint="eastAsia"/>
          <w:szCs w:val="24"/>
        </w:rPr>
        <w:t>两级赛制。</w:t>
      </w:r>
    </w:p>
    <w:p w14:paraId="32A83E55" w14:textId="77777777" w:rsidR="00B46E5B" w:rsidRDefault="00B46E5B" w:rsidP="00B46E5B">
      <w:pPr>
        <w:ind w:firstLine="480"/>
        <w:rPr>
          <w:szCs w:val="24"/>
        </w:rPr>
      </w:pPr>
      <w:r>
        <w:rPr>
          <w:rFonts w:hint="eastAsia"/>
          <w:szCs w:val="24"/>
        </w:rPr>
        <w:t>1.校级初赛</w:t>
      </w:r>
    </w:p>
    <w:p w14:paraId="7B6C0C9B" w14:textId="77777777" w:rsidR="00B46E5B" w:rsidRDefault="00B46E5B" w:rsidP="00B46E5B">
      <w:pPr>
        <w:ind w:firstLine="480"/>
        <w:rPr>
          <w:szCs w:val="24"/>
        </w:rPr>
      </w:pPr>
      <w:r>
        <w:rPr>
          <w:rFonts w:hint="eastAsia"/>
          <w:szCs w:val="24"/>
        </w:rPr>
        <w:t>校级初赛由参赛院校自行组织、自行设立奖项，校内选拔赛可通过作品评选、现场竞赛或考试等方式产生初赛奖项。</w:t>
      </w:r>
    </w:p>
    <w:p w14:paraId="7B2C8C51" w14:textId="77777777" w:rsidR="00B46E5B" w:rsidRDefault="00B46E5B" w:rsidP="00B46E5B">
      <w:pPr>
        <w:ind w:firstLine="480"/>
        <w:rPr>
          <w:szCs w:val="24"/>
        </w:rPr>
      </w:pPr>
      <w:r>
        <w:rPr>
          <w:szCs w:val="24"/>
        </w:rPr>
        <w:t>2.</w:t>
      </w:r>
      <w:r>
        <w:rPr>
          <w:rFonts w:hint="eastAsia"/>
          <w:szCs w:val="24"/>
        </w:rPr>
        <w:t>区级决赛</w:t>
      </w:r>
    </w:p>
    <w:p w14:paraId="771002EC" w14:textId="2C67168B" w:rsidR="00B46E5B" w:rsidRDefault="00B46E5B" w:rsidP="00B46E5B">
      <w:pPr>
        <w:ind w:firstLine="480"/>
        <w:rPr>
          <w:szCs w:val="24"/>
        </w:rPr>
      </w:pPr>
      <w:r>
        <w:rPr>
          <w:rFonts w:hint="eastAsia"/>
          <w:szCs w:val="24"/>
        </w:rPr>
        <w:t>区级决赛分数由机器狗赛道跑分（7</w:t>
      </w:r>
      <w:r>
        <w:rPr>
          <w:szCs w:val="24"/>
        </w:rPr>
        <w:t>0%</w:t>
      </w:r>
      <w:r>
        <w:rPr>
          <w:rFonts w:hint="eastAsia"/>
          <w:szCs w:val="24"/>
        </w:rPr>
        <w:t>）与现场答辩（3</w:t>
      </w:r>
      <w:r>
        <w:rPr>
          <w:szCs w:val="24"/>
        </w:rPr>
        <w:t>0%</w:t>
      </w:r>
      <w:r>
        <w:rPr>
          <w:rFonts w:hint="eastAsia"/>
          <w:szCs w:val="24"/>
        </w:rPr>
        <w:t>）两部分构成，现场决赛时间由大赛组委会另行通知。区级决赛由竞赛组织方组织专家进行评审，产生区级决赛各奖项，评审标准详细内容详见附件。</w:t>
      </w:r>
    </w:p>
    <w:p w14:paraId="09D8AA2A" w14:textId="77777777" w:rsidR="00B46E5B" w:rsidRDefault="00B46E5B" w:rsidP="00B46E5B">
      <w:pPr>
        <w:ind w:firstLine="480"/>
        <w:rPr>
          <w:szCs w:val="24"/>
        </w:rPr>
      </w:pPr>
    </w:p>
    <w:p w14:paraId="6578C729" w14:textId="088ACA7E" w:rsidR="00B46E5B" w:rsidRDefault="00B46E5B" w:rsidP="00B46E5B">
      <w:pPr>
        <w:spacing w:after="456"/>
        <w:ind w:left="0" w:firstLine="0"/>
        <w:rPr>
          <w:rFonts w:ascii="Calibri" w:hAnsi="Calibri" w:cs="Calibri"/>
          <w:b/>
          <w:bCs/>
          <w:sz w:val="32"/>
          <w:szCs w:val="32"/>
        </w:rPr>
      </w:pPr>
      <w:r>
        <w:rPr>
          <w:rFonts w:ascii="Calibri" w:hAnsi="Calibri" w:cs="Calibri"/>
          <w:b/>
          <w:bCs/>
          <w:sz w:val="32"/>
          <w:szCs w:val="32"/>
        </w:rPr>
        <w:t>2.3</w:t>
      </w:r>
      <w:r>
        <w:rPr>
          <w:rFonts w:ascii="Calibri" w:hAnsi="Calibri" w:cs="Calibri" w:hint="eastAsia"/>
          <w:b/>
          <w:bCs/>
          <w:sz w:val="32"/>
          <w:szCs w:val="32"/>
        </w:rPr>
        <w:t>决赛竞赛环境</w:t>
      </w:r>
    </w:p>
    <w:p w14:paraId="3A7C9D9B" w14:textId="77777777" w:rsidR="00B46E5B" w:rsidRDefault="00B46E5B" w:rsidP="00B46E5B">
      <w:pPr>
        <w:ind w:firstLine="480"/>
        <w:rPr>
          <w:szCs w:val="24"/>
        </w:rPr>
      </w:pPr>
      <w:r>
        <w:rPr>
          <w:rFonts w:hint="eastAsia"/>
          <w:szCs w:val="24"/>
        </w:rPr>
        <w:t>1.</w:t>
      </w:r>
      <w:r>
        <w:rPr>
          <w:szCs w:val="24"/>
        </w:rPr>
        <w:t>竞赛场地</w:t>
      </w:r>
    </w:p>
    <w:p w14:paraId="59B713EE" w14:textId="77777777" w:rsidR="00B46E5B" w:rsidRDefault="00B46E5B" w:rsidP="00B46E5B">
      <w:pPr>
        <w:ind w:firstLine="480"/>
        <w:rPr>
          <w:szCs w:val="24"/>
        </w:rPr>
      </w:pPr>
      <w:r>
        <w:rPr>
          <w:rFonts w:hint="eastAsia"/>
          <w:szCs w:val="24"/>
        </w:rPr>
        <w:t>现场竞赛在南宁职业技术学院进行，竞赛组委会提供竞赛场地，现场设置竞赛区、裁判区、服务区、技术支持区，现场保证良好的采光、照明和通风，提供稳定的水、电和供电应急设备，同时提供指导教师休息场所，竞赛环境根据竞赛需求设计，在竞赛不被干扰的前提下赛场面向媒体、行业专家开发，允许媒体、行业专家在规定的时段内沿指定路线进行现场参观。</w:t>
      </w:r>
    </w:p>
    <w:p w14:paraId="5F847C62" w14:textId="77777777" w:rsidR="00B46E5B" w:rsidRDefault="00B46E5B" w:rsidP="00B46E5B">
      <w:pPr>
        <w:ind w:firstLine="480"/>
        <w:rPr>
          <w:szCs w:val="24"/>
        </w:rPr>
      </w:pPr>
      <w:r>
        <w:rPr>
          <w:rFonts w:hint="eastAsia"/>
          <w:szCs w:val="24"/>
        </w:rPr>
        <w:t>2.决赛</w:t>
      </w:r>
      <w:r>
        <w:rPr>
          <w:szCs w:val="24"/>
        </w:rPr>
        <w:t>竞赛设备</w:t>
      </w:r>
    </w:p>
    <w:p w14:paraId="78A49D28" w14:textId="77777777" w:rsidR="00B46E5B" w:rsidRDefault="00B46E5B" w:rsidP="00B46E5B">
      <w:pPr>
        <w:ind w:firstLine="480"/>
        <w:rPr>
          <w:szCs w:val="24"/>
        </w:rPr>
      </w:pPr>
      <w:r>
        <w:rPr>
          <w:rFonts w:hint="eastAsia"/>
          <w:szCs w:val="24"/>
        </w:rPr>
        <w:t>（1）</w:t>
      </w:r>
      <w:r>
        <w:rPr>
          <w:szCs w:val="24"/>
        </w:rPr>
        <w:t>硬件环境</w:t>
      </w:r>
    </w:p>
    <w:p w14:paraId="5E2DF467" w14:textId="77777777" w:rsidR="00B46E5B" w:rsidRDefault="00B46E5B" w:rsidP="00B46E5B">
      <w:pPr>
        <w:ind w:firstLine="482"/>
        <w:rPr>
          <w:szCs w:val="24"/>
        </w:rPr>
      </w:pPr>
      <w:r>
        <w:rPr>
          <w:rFonts w:hint="eastAsia"/>
          <w:b/>
          <w:bCs/>
          <w:szCs w:val="24"/>
        </w:rPr>
        <w:t>赛道指定赛具</w:t>
      </w:r>
      <w:r>
        <w:rPr>
          <w:rFonts w:hint="eastAsia"/>
          <w:szCs w:val="24"/>
        </w:rPr>
        <w:t>：杭州宇树科技有限公司的</w:t>
      </w:r>
      <w:r>
        <w:rPr>
          <w:rFonts w:ascii="Times New Roman" w:hAnsi="Times New Roman"/>
          <w:szCs w:val="24"/>
        </w:rPr>
        <w:t>Go1 Edu</w:t>
      </w:r>
      <w:r>
        <w:rPr>
          <w:rFonts w:ascii="Times New Roman" w:hAnsi="Times New Roman" w:hint="eastAsia"/>
          <w:szCs w:val="24"/>
        </w:rPr>
        <w:t>或者</w:t>
      </w:r>
      <w:r>
        <w:rPr>
          <w:rFonts w:ascii="Times New Roman" w:hAnsi="Times New Roman" w:hint="eastAsia"/>
          <w:szCs w:val="24"/>
        </w:rPr>
        <w:t>A</w:t>
      </w:r>
      <w:r>
        <w:rPr>
          <w:rFonts w:ascii="Times New Roman" w:hAnsi="Times New Roman"/>
          <w:szCs w:val="24"/>
        </w:rPr>
        <w:t>1</w:t>
      </w:r>
      <w:r>
        <w:rPr>
          <w:rFonts w:hint="eastAsia"/>
          <w:szCs w:val="24"/>
        </w:rPr>
        <w:t>四足机器人，</w:t>
      </w:r>
      <w:r>
        <w:rPr>
          <w:rFonts w:ascii="Times New Roman" w:hAnsi="Times New Roman"/>
          <w:szCs w:val="24"/>
        </w:rPr>
        <w:t>A1</w:t>
      </w:r>
      <w:r>
        <w:rPr>
          <w:rFonts w:hint="eastAsia"/>
          <w:szCs w:val="24"/>
        </w:rPr>
        <w:t>四足机器人允许自己加装一个相机。</w:t>
      </w:r>
    </w:p>
    <w:p w14:paraId="2405EA69" w14:textId="77777777" w:rsidR="00B46E5B" w:rsidRDefault="00B46E5B" w:rsidP="00B46E5B">
      <w:pPr>
        <w:widowControl w:val="0"/>
        <w:numPr>
          <w:ilvl w:val="0"/>
          <w:numId w:val="41"/>
        </w:numPr>
        <w:spacing w:after="0" w:line="460" w:lineRule="exact"/>
        <w:ind w:left="0" w:firstLineChars="200" w:firstLine="480"/>
        <w:jc w:val="both"/>
        <w:rPr>
          <w:szCs w:val="24"/>
        </w:rPr>
      </w:pPr>
      <w:r>
        <w:rPr>
          <w:szCs w:val="24"/>
        </w:rPr>
        <w:lastRenderedPageBreak/>
        <w:t>软件环境</w:t>
      </w:r>
    </w:p>
    <w:p w14:paraId="4F86F18E" w14:textId="2B9CF898" w:rsidR="00B46E5B" w:rsidRPr="00F36D0C" w:rsidRDefault="00B46E5B" w:rsidP="00F36D0C">
      <w:pPr>
        <w:ind w:firstLine="0"/>
        <w:rPr>
          <w:szCs w:val="24"/>
        </w:rPr>
      </w:pPr>
      <w:r>
        <w:rPr>
          <w:rFonts w:hint="eastAsia"/>
          <w:szCs w:val="24"/>
        </w:rPr>
        <w:t xml:space="preserve">     杭州宇树科技有限公司的</w:t>
      </w:r>
      <w:r>
        <w:rPr>
          <w:rFonts w:ascii="Times New Roman" w:hAnsi="Times New Roman"/>
          <w:szCs w:val="24"/>
        </w:rPr>
        <w:t>Go1 Edu</w:t>
      </w:r>
      <w:r>
        <w:rPr>
          <w:rFonts w:ascii="Times New Roman" w:hAnsi="Times New Roman" w:hint="eastAsia"/>
          <w:szCs w:val="24"/>
        </w:rPr>
        <w:t>或者</w:t>
      </w:r>
      <w:r>
        <w:rPr>
          <w:rFonts w:ascii="Times New Roman" w:hAnsi="Times New Roman" w:hint="eastAsia"/>
          <w:szCs w:val="24"/>
        </w:rPr>
        <w:t>A</w:t>
      </w:r>
      <w:r>
        <w:rPr>
          <w:rFonts w:ascii="Times New Roman" w:hAnsi="Times New Roman"/>
          <w:szCs w:val="24"/>
        </w:rPr>
        <w:t>1</w:t>
      </w:r>
      <w:r>
        <w:rPr>
          <w:rFonts w:hint="eastAsia"/>
          <w:szCs w:val="24"/>
        </w:rPr>
        <w:t>四足机器人自带的</w:t>
      </w:r>
      <w:r>
        <w:rPr>
          <w:rFonts w:ascii="Times New Roman" w:hAnsi="Times New Roman"/>
          <w:szCs w:val="24"/>
        </w:rPr>
        <w:t>Ubuntu18.04</w:t>
      </w:r>
      <w:r>
        <w:rPr>
          <w:rFonts w:hint="eastAsia"/>
          <w:szCs w:val="24"/>
        </w:rPr>
        <w:t>开发环境。</w:t>
      </w:r>
    </w:p>
    <w:p w14:paraId="4C5F5B91" w14:textId="48E6B145" w:rsidR="00B46E5B" w:rsidRDefault="00B46E5B" w:rsidP="00B46E5B">
      <w:pPr>
        <w:spacing w:after="456"/>
        <w:ind w:left="0" w:firstLine="0"/>
        <w:rPr>
          <w:rFonts w:ascii="Calibri" w:hAnsi="Calibri" w:cs="Calibri"/>
          <w:b/>
          <w:bCs/>
          <w:sz w:val="32"/>
          <w:szCs w:val="32"/>
        </w:rPr>
      </w:pPr>
      <w:r>
        <w:rPr>
          <w:rFonts w:ascii="Calibri" w:hAnsi="Calibri" w:cs="Calibri" w:hint="eastAsia"/>
          <w:b/>
          <w:bCs/>
          <w:sz w:val="32"/>
          <w:szCs w:val="32"/>
        </w:rPr>
        <w:t>2</w:t>
      </w:r>
      <w:r>
        <w:rPr>
          <w:rFonts w:ascii="Calibri" w:hAnsi="Calibri" w:cs="Calibri"/>
          <w:b/>
          <w:bCs/>
          <w:sz w:val="32"/>
          <w:szCs w:val="32"/>
        </w:rPr>
        <w:t>.4</w:t>
      </w:r>
      <w:r>
        <w:rPr>
          <w:rFonts w:ascii="Calibri" w:hAnsi="Calibri" w:cs="Calibri" w:hint="eastAsia"/>
          <w:b/>
          <w:bCs/>
          <w:sz w:val="32"/>
          <w:szCs w:val="32"/>
        </w:rPr>
        <w:t>决赛竞赛规则</w:t>
      </w:r>
    </w:p>
    <w:p w14:paraId="6EDF8ED1" w14:textId="77777777" w:rsidR="00B46E5B" w:rsidRDefault="00B46E5B" w:rsidP="00B46E5B">
      <w:pPr>
        <w:ind w:firstLine="480"/>
        <w:rPr>
          <w:szCs w:val="24"/>
        </w:rPr>
      </w:pPr>
      <w:r>
        <w:rPr>
          <w:rFonts w:hint="eastAsia"/>
          <w:szCs w:val="24"/>
        </w:rPr>
        <w:t>1</w:t>
      </w:r>
      <w:r>
        <w:rPr>
          <w:szCs w:val="24"/>
        </w:rPr>
        <w:t>.参赛选手应严格遵守赛场纪律，服从指挥，着装整洁，仪表端庄，讲文明礼貌。各</w:t>
      </w:r>
      <w:r>
        <w:rPr>
          <w:rFonts w:hint="eastAsia"/>
          <w:szCs w:val="24"/>
        </w:rPr>
        <w:t>地代表队之间应团结、友好、协作，避免各种矛盾发生。</w:t>
      </w:r>
    </w:p>
    <w:p w14:paraId="1176CD9B" w14:textId="77777777" w:rsidR="00B46E5B" w:rsidRDefault="00B46E5B" w:rsidP="00B46E5B">
      <w:pPr>
        <w:ind w:firstLine="480"/>
        <w:rPr>
          <w:szCs w:val="24"/>
        </w:rPr>
      </w:pPr>
      <w:r>
        <w:rPr>
          <w:rFonts w:hint="eastAsia"/>
          <w:szCs w:val="24"/>
        </w:rPr>
        <w:t>2</w:t>
      </w:r>
      <w:r>
        <w:rPr>
          <w:szCs w:val="24"/>
        </w:rPr>
        <w:t>.参赛队的竞赛</w:t>
      </w:r>
      <w:r>
        <w:rPr>
          <w:rFonts w:hint="eastAsia"/>
          <w:szCs w:val="24"/>
        </w:rPr>
        <w:t>顺序</w:t>
      </w:r>
      <w:r>
        <w:rPr>
          <w:szCs w:val="24"/>
        </w:rPr>
        <w:t>采用抽签方式确定</w:t>
      </w:r>
      <w:r>
        <w:rPr>
          <w:rFonts w:hint="eastAsia"/>
          <w:szCs w:val="24"/>
        </w:rPr>
        <w:t>，</w:t>
      </w:r>
      <w:r>
        <w:rPr>
          <w:szCs w:val="24"/>
        </w:rPr>
        <w:t>竞赛</w:t>
      </w:r>
      <w:r>
        <w:rPr>
          <w:rFonts w:hint="eastAsia"/>
          <w:szCs w:val="24"/>
        </w:rPr>
        <w:t>答辩</w:t>
      </w:r>
      <w:r>
        <w:rPr>
          <w:szCs w:val="24"/>
        </w:rPr>
        <w:t>资料</w:t>
      </w:r>
      <w:r>
        <w:rPr>
          <w:rFonts w:hint="eastAsia"/>
          <w:szCs w:val="24"/>
        </w:rPr>
        <w:t>在赛前提供给竞赛组委会。</w:t>
      </w:r>
    </w:p>
    <w:p w14:paraId="15BA7985" w14:textId="77777777" w:rsidR="00B46E5B" w:rsidRDefault="00B46E5B" w:rsidP="00B46E5B">
      <w:pPr>
        <w:ind w:firstLine="480"/>
        <w:rPr>
          <w:szCs w:val="24"/>
        </w:rPr>
      </w:pPr>
      <w:r>
        <w:rPr>
          <w:rFonts w:hint="eastAsia"/>
          <w:szCs w:val="24"/>
        </w:rPr>
        <w:t>3</w:t>
      </w:r>
      <w:r>
        <w:rPr>
          <w:szCs w:val="24"/>
        </w:rPr>
        <w:t>. 参赛选手须提前 20 分钟入场，入场必须佩戴参赛证并出示身份证和学生证，</w:t>
      </w:r>
      <w:r>
        <w:rPr>
          <w:rFonts w:hint="eastAsia"/>
          <w:szCs w:val="24"/>
        </w:rPr>
        <w:t>选手迟到超过</w:t>
      </w:r>
      <w:r>
        <w:rPr>
          <w:szCs w:val="24"/>
        </w:rPr>
        <w:t>10分钟不得入场</w:t>
      </w:r>
      <w:r>
        <w:rPr>
          <w:rFonts w:hint="eastAsia"/>
          <w:szCs w:val="24"/>
        </w:rPr>
        <w:t>，</w:t>
      </w:r>
      <w:r>
        <w:rPr>
          <w:szCs w:val="24"/>
        </w:rPr>
        <w:t>竞赛期间不准出场，竞赛结束后方开离场。</w:t>
      </w:r>
    </w:p>
    <w:p w14:paraId="2DD49E5D" w14:textId="77777777" w:rsidR="00B46E5B" w:rsidRDefault="00B46E5B" w:rsidP="00B46E5B">
      <w:pPr>
        <w:ind w:firstLine="480"/>
        <w:rPr>
          <w:szCs w:val="24"/>
        </w:rPr>
      </w:pPr>
      <w:r>
        <w:rPr>
          <w:rFonts w:hint="eastAsia"/>
          <w:szCs w:val="24"/>
        </w:rPr>
        <w:t>4</w:t>
      </w:r>
      <w:r>
        <w:rPr>
          <w:szCs w:val="24"/>
        </w:rPr>
        <w:t>. 参赛选手要严格遵守竞赛现场规则，如发现有冒名顶替等舞弊行为者，均取消竞赛</w:t>
      </w:r>
      <w:r>
        <w:rPr>
          <w:rFonts w:hint="eastAsia"/>
          <w:szCs w:val="24"/>
        </w:rPr>
        <w:t>资格。</w:t>
      </w:r>
    </w:p>
    <w:p w14:paraId="50CC0E5B" w14:textId="77777777" w:rsidR="00B46E5B" w:rsidRDefault="00B46E5B" w:rsidP="00B46E5B">
      <w:pPr>
        <w:ind w:firstLine="480"/>
        <w:rPr>
          <w:szCs w:val="24"/>
        </w:rPr>
      </w:pPr>
      <w:r>
        <w:rPr>
          <w:rFonts w:hint="eastAsia"/>
          <w:szCs w:val="24"/>
        </w:rPr>
        <w:t>5.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14:paraId="3F4F9838" w14:textId="77777777" w:rsidR="00B46E5B" w:rsidRDefault="00B46E5B" w:rsidP="00B46E5B">
      <w:pPr>
        <w:ind w:firstLine="480"/>
        <w:rPr>
          <w:szCs w:val="24"/>
        </w:rPr>
      </w:pPr>
      <w:r>
        <w:rPr>
          <w:rFonts w:hint="eastAsia"/>
          <w:szCs w:val="24"/>
        </w:rPr>
        <w:t>6.</w:t>
      </w:r>
      <w:r>
        <w:rPr>
          <w:szCs w:val="24"/>
        </w:rPr>
        <w:t xml:space="preserve"> 各个参赛队的指导教师不得进入比赛现场指导</w:t>
      </w:r>
      <w:r>
        <w:rPr>
          <w:rFonts w:hint="eastAsia"/>
          <w:szCs w:val="24"/>
        </w:rPr>
        <w:t>，</w:t>
      </w:r>
      <w:r>
        <w:rPr>
          <w:szCs w:val="24"/>
        </w:rPr>
        <w:t>对比赛过程及结果有疑议者，应及时向裁判长书面反映，不得在场外喧哗，影响赛场纪律。</w:t>
      </w:r>
    </w:p>
    <w:p w14:paraId="6B8F6A0B" w14:textId="77777777" w:rsidR="00B46E5B" w:rsidRDefault="00B46E5B" w:rsidP="00B46E5B">
      <w:pPr>
        <w:ind w:firstLine="480"/>
        <w:rPr>
          <w:szCs w:val="24"/>
        </w:rPr>
      </w:pPr>
      <w:r>
        <w:rPr>
          <w:rFonts w:hint="eastAsia"/>
          <w:szCs w:val="24"/>
        </w:rPr>
        <w:t>7.</w:t>
      </w:r>
      <w:r>
        <w:rPr>
          <w:szCs w:val="24"/>
        </w:rPr>
        <w:t>未尽事宜，将在赛前向各领队做详细说明。</w:t>
      </w:r>
    </w:p>
    <w:p w14:paraId="552B8B9E" w14:textId="63107447" w:rsidR="00B46E5B" w:rsidRDefault="00B46E5B" w:rsidP="00B46E5B">
      <w:pPr>
        <w:spacing w:after="456"/>
        <w:ind w:left="0" w:firstLine="0"/>
        <w:rPr>
          <w:rFonts w:ascii="Calibri" w:hAnsi="Calibri" w:cs="Calibri"/>
          <w:b/>
          <w:bCs/>
          <w:sz w:val="32"/>
          <w:szCs w:val="32"/>
        </w:rPr>
      </w:pPr>
      <w:r>
        <w:rPr>
          <w:rFonts w:ascii="Calibri" w:hAnsi="Calibri" w:cs="Calibri"/>
          <w:b/>
          <w:bCs/>
          <w:sz w:val="32"/>
          <w:szCs w:val="32"/>
        </w:rPr>
        <w:t>2.5</w:t>
      </w:r>
      <w:r>
        <w:rPr>
          <w:rFonts w:ascii="Calibri" w:hAnsi="Calibri" w:cs="Calibri" w:hint="eastAsia"/>
          <w:b/>
          <w:bCs/>
          <w:sz w:val="32"/>
          <w:szCs w:val="32"/>
        </w:rPr>
        <w:t>决赛评分办法与标准</w:t>
      </w:r>
    </w:p>
    <w:p w14:paraId="2E2A9147" w14:textId="3FF9A8F3" w:rsidR="00B46E5B" w:rsidRDefault="00B46E5B" w:rsidP="00B46E5B">
      <w:pPr>
        <w:ind w:firstLine="480"/>
        <w:rPr>
          <w:szCs w:val="24"/>
        </w:rPr>
      </w:pPr>
      <w:r>
        <w:rPr>
          <w:rFonts w:hint="eastAsia"/>
          <w:szCs w:val="24"/>
        </w:rPr>
        <w:t>竞赛组织方组织专家对提交的作品做出评审并计分。主要考察作品的创意、内容的展现效果、专业性和交互性等，并按分数高低决定参赛名次，评分方法与标准详见附件。</w:t>
      </w:r>
    </w:p>
    <w:p w14:paraId="67D341ED" w14:textId="77777777" w:rsidR="00F36D0C" w:rsidRDefault="00F36D0C" w:rsidP="00B46E5B">
      <w:pPr>
        <w:ind w:firstLine="480"/>
        <w:rPr>
          <w:szCs w:val="24"/>
        </w:rPr>
      </w:pPr>
    </w:p>
    <w:p w14:paraId="0949C680" w14:textId="5EC157FE" w:rsidR="00B46E5B" w:rsidRDefault="00B46E5B" w:rsidP="00B46E5B">
      <w:pPr>
        <w:spacing w:after="456"/>
        <w:ind w:left="0" w:firstLine="0"/>
        <w:rPr>
          <w:rFonts w:ascii="Calibri" w:hAnsi="Calibri" w:cs="Calibri"/>
          <w:b/>
          <w:bCs/>
          <w:sz w:val="32"/>
          <w:szCs w:val="32"/>
        </w:rPr>
      </w:pPr>
      <w:r>
        <w:rPr>
          <w:rFonts w:ascii="Calibri" w:hAnsi="Calibri" w:cs="Calibri"/>
          <w:b/>
          <w:bCs/>
          <w:sz w:val="32"/>
          <w:szCs w:val="32"/>
        </w:rPr>
        <w:t>2</w:t>
      </w:r>
      <w:r>
        <w:rPr>
          <w:rFonts w:ascii="Calibri" w:hAnsi="Calibri" w:cs="Calibri" w:hint="eastAsia"/>
          <w:b/>
          <w:bCs/>
          <w:sz w:val="32"/>
          <w:szCs w:val="32"/>
        </w:rPr>
        <w:t>.</w:t>
      </w:r>
      <w:r>
        <w:rPr>
          <w:rFonts w:ascii="Calibri" w:hAnsi="Calibri" w:cs="Calibri"/>
          <w:b/>
          <w:bCs/>
          <w:sz w:val="32"/>
          <w:szCs w:val="32"/>
        </w:rPr>
        <w:t>6</w:t>
      </w:r>
      <w:r w:rsidR="00F36D0C">
        <w:rPr>
          <w:rFonts w:ascii="Calibri" w:hAnsi="Calibri" w:cs="Calibri" w:hint="eastAsia"/>
          <w:b/>
          <w:bCs/>
          <w:sz w:val="32"/>
          <w:szCs w:val="32"/>
        </w:rPr>
        <w:t>联系人</w:t>
      </w:r>
    </w:p>
    <w:p w14:paraId="2E4B3036" w14:textId="77777777" w:rsidR="00F36D0C" w:rsidRDefault="00F36D0C" w:rsidP="00F36D0C">
      <w:pPr>
        <w:ind w:firstLine="0"/>
        <w:rPr>
          <w:highlight w:val="yellow"/>
        </w:rPr>
      </w:pPr>
      <w:r>
        <w:rPr>
          <w:rFonts w:hint="eastAsia"/>
          <w:highlight w:val="yellow"/>
        </w:rPr>
        <w:t>1.技术咨询：</w:t>
      </w:r>
      <w:r>
        <w:rPr>
          <w:highlight w:val="yellow"/>
        </w:rPr>
        <w:t xml:space="preserve"> </w:t>
      </w:r>
      <w:r>
        <w:rPr>
          <w:rFonts w:hint="eastAsia"/>
          <w:highlight w:val="yellow"/>
        </w:rPr>
        <w:t xml:space="preserve">谢镇涛  3442633128   </w:t>
      </w:r>
      <w:r>
        <w:rPr>
          <w:highlight w:val="yellow"/>
        </w:rPr>
        <w:t xml:space="preserve"> </w:t>
      </w:r>
      <w:r>
        <w:rPr>
          <w:rFonts w:hint="eastAsia"/>
          <w:highlight w:val="yellow"/>
        </w:rPr>
        <w:t>Email：</w:t>
      </w:r>
      <w:hyperlink r:id="rId20" w:history="1">
        <w:r>
          <w:rPr>
            <w:rStyle w:val="a8"/>
            <w:rFonts w:hint="eastAsia"/>
            <w:highlight w:val="yellow"/>
          </w:rPr>
          <w:t>3442633128@qq.com</w:t>
        </w:r>
      </w:hyperlink>
    </w:p>
    <w:p w14:paraId="24E7354D" w14:textId="0BEFE981" w:rsidR="00F36D0C" w:rsidRDefault="00F36D0C" w:rsidP="00F36D0C">
      <w:pPr>
        <w:spacing w:line="360" w:lineRule="auto"/>
        <w:ind w:firstLine="0"/>
        <w:rPr>
          <w:szCs w:val="24"/>
          <w:u w:val="single"/>
        </w:rPr>
      </w:pPr>
      <w:r>
        <w:rPr>
          <w:rFonts w:hint="eastAsia"/>
          <w:szCs w:val="24"/>
          <w:highlight w:val="yellow"/>
        </w:rPr>
        <w:t>2.第2</w:t>
      </w:r>
      <w:r>
        <w:rPr>
          <w:szCs w:val="24"/>
          <w:highlight w:val="yellow"/>
        </w:rPr>
        <w:t>赛道</w:t>
      </w:r>
      <w:r>
        <w:rPr>
          <w:rFonts w:hint="eastAsia"/>
          <w:szCs w:val="24"/>
          <w:highlight w:val="yellow"/>
        </w:rPr>
        <w:t>Q</w:t>
      </w:r>
      <w:r>
        <w:rPr>
          <w:szCs w:val="24"/>
          <w:highlight w:val="yellow"/>
        </w:rPr>
        <w:t>Q</w:t>
      </w:r>
      <w:r>
        <w:rPr>
          <w:rFonts w:hint="eastAsia"/>
          <w:szCs w:val="24"/>
          <w:highlight w:val="yellow"/>
        </w:rPr>
        <w:t>群：</w:t>
      </w:r>
      <w:r>
        <w:rPr>
          <w:rFonts w:hint="eastAsia"/>
          <w:szCs w:val="24"/>
          <w:highlight w:val="yellow"/>
          <w:u w:val="single"/>
        </w:rPr>
        <w:t xml:space="preserve"> 633768970</w:t>
      </w:r>
      <w:r>
        <w:rPr>
          <w:rFonts w:hint="eastAsia"/>
          <w:szCs w:val="24"/>
          <w:u w:val="single"/>
        </w:rPr>
        <w:t xml:space="preserve"> </w:t>
      </w:r>
    </w:p>
    <w:p w14:paraId="3A59863D" w14:textId="5434D81B" w:rsidR="00F36D0C" w:rsidRDefault="00F36D0C" w:rsidP="00B46E5B">
      <w:pPr>
        <w:spacing w:after="456"/>
        <w:ind w:left="0" w:firstLine="0"/>
        <w:rPr>
          <w:rFonts w:ascii="Calibri" w:hAnsi="Calibri" w:cs="Calibri"/>
          <w:b/>
          <w:bCs/>
          <w:sz w:val="32"/>
          <w:szCs w:val="32"/>
        </w:rPr>
      </w:pPr>
      <w:r>
        <w:rPr>
          <w:rFonts w:ascii="Calibri" w:hAnsi="Calibri" w:cs="Calibri" w:hint="eastAsia"/>
          <w:b/>
          <w:bCs/>
          <w:sz w:val="32"/>
          <w:szCs w:val="32"/>
        </w:rPr>
        <w:t>2</w:t>
      </w:r>
      <w:r>
        <w:rPr>
          <w:rFonts w:ascii="Calibri" w:hAnsi="Calibri" w:cs="Calibri"/>
          <w:b/>
          <w:bCs/>
          <w:sz w:val="32"/>
          <w:szCs w:val="32"/>
        </w:rPr>
        <w:t>.7</w:t>
      </w:r>
      <w:r>
        <w:rPr>
          <w:rFonts w:ascii="Calibri" w:hAnsi="Calibri" w:cs="Calibri" w:hint="eastAsia"/>
          <w:b/>
          <w:bCs/>
          <w:sz w:val="32"/>
          <w:szCs w:val="32"/>
        </w:rPr>
        <w:t>其他事宜</w:t>
      </w:r>
    </w:p>
    <w:p w14:paraId="3EE1B086" w14:textId="079D7DDE" w:rsidR="00F36D0C" w:rsidRDefault="00F36D0C" w:rsidP="00F36D0C">
      <w:pPr>
        <w:ind w:firstLine="480"/>
        <w:rPr>
          <w:szCs w:val="24"/>
        </w:rPr>
      </w:pPr>
      <w:r>
        <w:rPr>
          <w:rFonts w:hint="eastAsia"/>
          <w:szCs w:val="24"/>
        </w:rPr>
        <w:t>1.请各校赛负责人在大赛规定日期将扫描后的报名汇总表（加盖公章）等材料以学校名称命名发送到组委会邮箱。</w:t>
      </w:r>
    </w:p>
    <w:p w14:paraId="0A53758E" w14:textId="0F6ED054" w:rsidR="00F36D0C" w:rsidRPr="00F36D0C" w:rsidRDefault="00F36D0C" w:rsidP="00F36D0C">
      <w:pPr>
        <w:ind w:firstLine="480"/>
        <w:rPr>
          <w:szCs w:val="24"/>
        </w:rPr>
      </w:pPr>
      <w:r>
        <w:rPr>
          <w:rFonts w:hint="eastAsia"/>
          <w:szCs w:val="24"/>
        </w:rPr>
        <w:lastRenderedPageBreak/>
        <w:t>2.本指南未尽事宜，由大赛第X赛道组委会另行解释。</w:t>
      </w:r>
    </w:p>
    <w:p w14:paraId="402CDF91" w14:textId="77777777" w:rsidR="00F36D0C" w:rsidRPr="00F36D0C" w:rsidRDefault="00F36D0C" w:rsidP="00F36D0C">
      <w:pPr>
        <w:widowControl w:val="0"/>
        <w:spacing w:after="0" w:line="460" w:lineRule="exact"/>
        <w:ind w:left="0" w:firstLine="0"/>
        <w:jc w:val="both"/>
        <w:rPr>
          <w:rFonts w:cs="Times New Roman"/>
          <w:b/>
          <w:bCs/>
          <w:color w:val="auto"/>
          <w:sz w:val="21"/>
          <w:szCs w:val="21"/>
        </w:rPr>
      </w:pPr>
      <w:r w:rsidRPr="00F36D0C">
        <w:rPr>
          <w:rFonts w:cs="Times New Roman" w:hint="eastAsia"/>
          <w:b/>
          <w:bCs/>
          <w:color w:val="auto"/>
          <w:sz w:val="28"/>
          <w:szCs w:val="28"/>
        </w:rPr>
        <w:t>附件一：赛事详细评审规则与地图说明</w:t>
      </w:r>
    </w:p>
    <w:p w14:paraId="148986BC" w14:textId="77777777" w:rsidR="00F36D0C" w:rsidRPr="00F36D0C" w:rsidRDefault="00F36D0C" w:rsidP="00F36D0C">
      <w:pPr>
        <w:widowControl w:val="0"/>
        <w:spacing w:after="0" w:line="460" w:lineRule="exact"/>
        <w:ind w:left="0" w:firstLineChars="83" w:firstLine="200"/>
        <w:jc w:val="both"/>
        <w:rPr>
          <w:rFonts w:cs="Times New Roman"/>
          <w:b/>
          <w:bCs/>
          <w:color w:val="auto"/>
          <w:szCs w:val="24"/>
        </w:rPr>
      </w:pPr>
      <w:r w:rsidRPr="00F36D0C">
        <w:rPr>
          <w:rFonts w:cs="Times New Roman" w:hint="eastAsia"/>
          <w:b/>
          <w:bCs/>
          <w:color w:val="auto"/>
          <w:szCs w:val="24"/>
        </w:rPr>
        <w:t>1</w:t>
      </w:r>
      <w:r w:rsidRPr="00F36D0C">
        <w:rPr>
          <w:rFonts w:cs="Times New Roman"/>
          <w:b/>
          <w:bCs/>
          <w:color w:val="auto"/>
          <w:szCs w:val="24"/>
        </w:rPr>
        <w:t>.</w:t>
      </w:r>
      <w:r w:rsidRPr="00F36D0C">
        <w:rPr>
          <w:rFonts w:cs="Times New Roman" w:hint="eastAsia"/>
          <w:b/>
          <w:bCs/>
          <w:color w:val="auto"/>
          <w:szCs w:val="24"/>
        </w:rPr>
        <w:t>赛事任务：</w:t>
      </w:r>
    </w:p>
    <w:p w14:paraId="7B029197" w14:textId="77777777" w:rsidR="00F36D0C" w:rsidRPr="00F36D0C" w:rsidRDefault="00F36D0C" w:rsidP="00F36D0C">
      <w:pPr>
        <w:widowControl w:val="0"/>
        <w:spacing w:after="0" w:line="460" w:lineRule="exact"/>
        <w:ind w:left="0" w:firstLineChars="200" w:firstLine="480"/>
        <w:jc w:val="both"/>
        <w:rPr>
          <w:rFonts w:cs="Times New Roman"/>
          <w:color w:val="auto"/>
          <w:szCs w:val="24"/>
        </w:rPr>
      </w:pPr>
      <w:r w:rsidRPr="00F36D0C">
        <w:rPr>
          <w:rFonts w:cs="Times New Roman"/>
          <w:color w:val="auto"/>
          <w:szCs w:val="24"/>
        </w:rPr>
        <w:t>此赛项通过</w:t>
      </w:r>
      <w:r w:rsidRPr="00F36D0C">
        <w:rPr>
          <w:rFonts w:cs="Times New Roman" w:hint="eastAsia"/>
          <w:color w:val="auto"/>
          <w:szCs w:val="24"/>
        </w:rPr>
        <w:t>四足机器人</w:t>
      </w:r>
      <w:r w:rsidRPr="00F36D0C">
        <w:rPr>
          <w:rFonts w:cs="Times New Roman"/>
          <w:color w:val="auto"/>
          <w:szCs w:val="24"/>
        </w:rPr>
        <w:t>自带的视觉系统，</w:t>
      </w:r>
      <w:r w:rsidRPr="00F36D0C">
        <w:rPr>
          <w:rFonts w:cs="Times New Roman" w:hint="eastAsia"/>
          <w:color w:val="auto"/>
          <w:szCs w:val="24"/>
        </w:rPr>
        <w:t>从开发区域</w:t>
      </w:r>
      <w:r w:rsidRPr="00F36D0C">
        <w:rPr>
          <w:rFonts w:cs="Times New Roman"/>
          <w:color w:val="auto"/>
          <w:szCs w:val="24"/>
        </w:rPr>
        <w:t>获取周围环境图像信息，识别场景中的</w:t>
      </w:r>
      <w:r w:rsidRPr="00F36D0C">
        <w:rPr>
          <w:rFonts w:cs="Times New Roman" w:hint="eastAsia"/>
          <w:color w:val="auto"/>
          <w:szCs w:val="24"/>
        </w:rPr>
        <w:t>黄色</w:t>
      </w:r>
      <w:r w:rsidRPr="00F36D0C">
        <w:rPr>
          <w:rFonts w:cs="Times New Roman"/>
          <w:color w:val="auto"/>
          <w:szCs w:val="24"/>
        </w:rPr>
        <w:t>道</w:t>
      </w:r>
      <w:r w:rsidRPr="00F36D0C">
        <w:rPr>
          <w:rFonts w:cs="Times New Roman" w:hint="eastAsia"/>
          <w:color w:val="auto"/>
          <w:szCs w:val="24"/>
        </w:rPr>
        <w:t>路</w:t>
      </w:r>
      <w:r w:rsidRPr="00F36D0C">
        <w:rPr>
          <w:rFonts w:cs="Times New Roman"/>
          <w:color w:val="auto"/>
          <w:szCs w:val="24"/>
        </w:rPr>
        <w:t>，</w:t>
      </w:r>
      <w:r w:rsidRPr="00F36D0C">
        <w:rPr>
          <w:rFonts w:cs="Times New Roman" w:hint="eastAsia"/>
          <w:color w:val="auto"/>
          <w:szCs w:val="24"/>
        </w:rPr>
        <w:t>物料倾倒区以及台阶</w:t>
      </w:r>
      <w:r w:rsidRPr="00F36D0C">
        <w:rPr>
          <w:rFonts w:cs="Times New Roman"/>
          <w:color w:val="auto"/>
          <w:szCs w:val="24"/>
        </w:rPr>
        <w:t>等元素，</w:t>
      </w:r>
      <w:r w:rsidRPr="00F36D0C">
        <w:rPr>
          <w:rFonts w:cs="Times New Roman" w:hint="eastAsia"/>
          <w:color w:val="auto"/>
          <w:szCs w:val="24"/>
        </w:rPr>
        <w:t>到达指定终点（充电区域）</w:t>
      </w:r>
      <w:r w:rsidRPr="00F36D0C">
        <w:rPr>
          <w:rFonts w:cs="Times New Roman"/>
          <w:color w:val="auto"/>
          <w:szCs w:val="24"/>
        </w:rPr>
        <w:t>。每支参赛队开始比赛后，首先启动</w:t>
      </w:r>
      <w:r w:rsidRPr="00F36D0C">
        <w:rPr>
          <w:rFonts w:cs="Times New Roman" w:hint="eastAsia"/>
          <w:color w:val="auto"/>
          <w:szCs w:val="24"/>
        </w:rPr>
        <w:t>四足机器人</w:t>
      </w:r>
      <w:r w:rsidRPr="00F36D0C">
        <w:rPr>
          <w:rFonts w:cs="Times New Roman"/>
          <w:color w:val="auto"/>
          <w:szCs w:val="24"/>
        </w:rPr>
        <w:t>，把</w:t>
      </w:r>
      <w:r w:rsidRPr="00F36D0C">
        <w:rPr>
          <w:rFonts w:cs="Times New Roman" w:hint="eastAsia"/>
          <w:color w:val="auto"/>
          <w:szCs w:val="24"/>
        </w:rPr>
        <w:t>四足机器人</w:t>
      </w:r>
      <w:r w:rsidRPr="00F36D0C">
        <w:rPr>
          <w:rFonts w:cs="Times New Roman"/>
          <w:color w:val="auto"/>
          <w:szCs w:val="24"/>
        </w:rPr>
        <w:t>放置在</w:t>
      </w:r>
      <w:r w:rsidRPr="00F36D0C">
        <w:rPr>
          <w:rFonts w:cs="Times New Roman" w:hint="eastAsia"/>
          <w:color w:val="auto"/>
          <w:szCs w:val="24"/>
        </w:rPr>
        <w:t>起点区域</w:t>
      </w:r>
      <w:r w:rsidRPr="00F36D0C">
        <w:rPr>
          <w:rFonts w:cs="Times New Roman"/>
          <w:color w:val="auto"/>
          <w:szCs w:val="24"/>
        </w:rPr>
        <w:t>，</w:t>
      </w:r>
      <w:r w:rsidRPr="00F36D0C">
        <w:rPr>
          <w:rFonts w:cs="Times New Roman" w:hint="eastAsia"/>
          <w:color w:val="auto"/>
          <w:szCs w:val="24"/>
        </w:rPr>
        <w:t>四足机器人提前背好物料，</w:t>
      </w:r>
      <w:r w:rsidRPr="00F36D0C">
        <w:rPr>
          <w:rFonts w:cs="Times New Roman"/>
          <w:color w:val="auto"/>
          <w:szCs w:val="24"/>
        </w:rPr>
        <w:t>先沿</w:t>
      </w:r>
      <w:r w:rsidRPr="00F36D0C">
        <w:rPr>
          <w:rFonts w:cs="Times New Roman" w:hint="eastAsia"/>
          <w:color w:val="auto"/>
          <w:szCs w:val="24"/>
        </w:rPr>
        <w:t>黄色道路</w:t>
      </w:r>
      <w:r w:rsidRPr="00F36D0C">
        <w:rPr>
          <w:rFonts w:cs="Times New Roman"/>
          <w:color w:val="auto"/>
          <w:szCs w:val="24"/>
        </w:rPr>
        <w:t>行走，当行走至</w:t>
      </w:r>
      <w:r w:rsidRPr="00F36D0C">
        <w:rPr>
          <w:rFonts w:cs="Times New Roman" w:hint="eastAsia"/>
          <w:color w:val="auto"/>
          <w:szCs w:val="24"/>
        </w:rPr>
        <w:t>物料倾倒区</w:t>
      </w:r>
      <w:r w:rsidRPr="00F36D0C">
        <w:rPr>
          <w:rFonts w:cs="Times New Roman"/>
          <w:color w:val="auto"/>
          <w:szCs w:val="24"/>
        </w:rPr>
        <w:t>时，</w:t>
      </w:r>
      <w:r w:rsidRPr="00F36D0C">
        <w:rPr>
          <w:rFonts w:cs="Times New Roman" w:hint="eastAsia"/>
          <w:color w:val="auto"/>
          <w:szCs w:val="24"/>
        </w:rPr>
        <w:t>通过四足机器人的姿态控制把物料卸在物料倾倒区，完成卸货之后</w:t>
      </w:r>
      <w:r w:rsidRPr="00F36D0C">
        <w:rPr>
          <w:rFonts w:cs="Times New Roman"/>
          <w:color w:val="auto"/>
          <w:szCs w:val="24"/>
        </w:rPr>
        <w:t>，</w:t>
      </w:r>
      <w:r w:rsidRPr="00F36D0C">
        <w:rPr>
          <w:rFonts w:cs="Times New Roman" w:hint="eastAsia"/>
          <w:color w:val="auto"/>
          <w:szCs w:val="24"/>
        </w:rPr>
        <w:t>继续沿着道路行走</w:t>
      </w:r>
      <w:r w:rsidRPr="00F36D0C">
        <w:rPr>
          <w:rFonts w:cs="Times New Roman"/>
          <w:color w:val="auto"/>
          <w:szCs w:val="24"/>
        </w:rPr>
        <w:t>，行走至</w:t>
      </w:r>
      <w:r w:rsidRPr="00F36D0C">
        <w:rPr>
          <w:rFonts w:cs="Times New Roman" w:hint="eastAsia"/>
          <w:color w:val="auto"/>
          <w:szCs w:val="24"/>
        </w:rPr>
        <w:t>台阶区时</w:t>
      </w:r>
      <w:r w:rsidRPr="00F36D0C">
        <w:rPr>
          <w:rFonts w:cs="Times New Roman"/>
          <w:color w:val="auto"/>
          <w:szCs w:val="24"/>
        </w:rPr>
        <w:t>，</w:t>
      </w:r>
      <w:r w:rsidRPr="00F36D0C">
        <w:rPr>
          <w:rFonts w:cs="Times New Roman" w:hint="eastAsia"/>
          <w:color w:val="auto"/>
          <w:szCs w:val="24"/>
        </w:rPr>
        <w:t>开始提高抬腿高度上台阶，通过台阶区域后，准确的停到充电区域，选手举手示意结束比赛。</w:t>
      </w:r>
      <w:r w:rsidRPr="00F36D0C">
        <w:rPr>
          <w:rFonts w:cs="Times New Roman"/>
          <w:color w:val="auto"/>
          <w:szCs w:val="24"/>
        </w:rPr>
        <w:t>每支队伍比赛时间为10分钟，最多有两次比赛机会，取最好成绩记录得分，两次机会要求使用同一台</w:t>
      </w:r>
      <w:r w:rsidRPr="00F36D0C">
        <w:rPr>
          <w:rFonts w:cs="Times New Roman" w:hint="eastAsia"/>
          <w:color w:val="auto"/>
          <w:szCs w:val="24"/>
        </w:rPr>
        <w:t>四足机器人。（其中四足机器人的背部载物篮需要自行设计，物料为</w:t>
      </w:r>
      <w:r w:rsidRPr="00F36D0C">
        <w:rPr>
          <w:rFonts w:cs="Times New Roman"/>
          <w:color w:val="auto"/>
          <w:szCs w:val="24"/>
        </w:rPr>
        <w:t>380</w:t>
      </w:r>
      <w:r w:rsidRPr="00F36D0C">
        <w:rPr>
          <w:rFonts w:cs="Times New Roman" w:hint="eastAsia"/>
          <w:color w:val="auto"/>
          <w:szCs w:val="24"/>
        </w:rPr>
        <w:t>ml的矿泉水瓶）。</w:t>
      </w:r>
    </w:p>
    <w:p w14:paraId="2C985002" w14:textId="545BA730" w:rsidR="00F36D0C" w:rsidRPr="00F36D0C" w:rsidRDefault="00F36D0C" w:rsidP="00F36D0C">
      <w:pPr>
        <w:widowControl w:val="0"/>
        <w:spacing w:after="0" w:line="460" w:lineRule="exact"/>
        <w:ind w:left="0" w:firstLine="0"/>
        <w:jc w:val="center"/>
        <w:rPr>
          <w:rFonts w:cs="Times New Roman"/>
          <w:color w:val="auto"/>
          <w:sz w:val="21"/>
          <w:szCs w:val="21"/>
        </w:rPr>
      </w:pPr>
      <w:r w:rsidRPr="00F36D0C">
        <w:rPr>
          <w:rFonts w:cs="Times New Roman" w:hint="eastAsia"/>
          <w:color w:val="auto"/>
          <w:sz w:val="21"/>
          <w:szCs w:val="21"/>
        </w:rPr>
        <w:t>图1</w:t>
      </w:r>
      <w:r w:rsidRPr="00F36D0C">
        <w:rPr>
          <w:rFonts w:cs="Times New Roman"/>
          <w:color w:val="auto"/>
          <w:sz w:val="21"/>
          <w:szCs w:val="21"/>
        </w:rPr>
        <w:t xml:space="preserve"> </w:t>
      </w:r>
      <w:r w:rsidRPr="00F36D0C">
        <w:rPr>
          <w:rFonts w:cs="Times New Roman" w:hint="eastAsia"/>
          <w:color w:val="auto"/>
          <w:sz w:val="21"/>
          <w:szCs w:val="21"/>
        </w:rPr>
        <w:t>地图示意图</w:t>
      </w:r>
      <w:r w:rsidRPr="00F36D0C">
        <w:rPr>
          <w:rFonts w:ascii="微软雅黑" w:eastAsia="微软雅黑" w:hAnsi="微软雅黑" w:cs="Times New Roman"/>
          <w:noProof/>
          <w:color w:val="auto"/>
        </w:rPr>
        <w:drawing>
          <wp:anchor distT="0" distB="0" distL="114300" distR="114300" simplePos="0" relativeHeight="251666432" behindDoc="0" locked="0" layoutInCell="1" allowOverlap="1" wp14:anchorId="695805DD" wp14:editId="7205675F">
            <wp:simplePos x="0" y="0"/>
            <wp:positionH relativeFrom="column">
              <wp:posOffset>63500</wp:posOffset>
            </wp:positionH>
            <wp:positionV relativeFrom="paragraph">
              <wp:posOffset>287020</wp:posOffset>
            </wp:positionV>
            <wp:extent cx="5274310" cy="3956050"/>
            <wp:effectExtent l="0" t="0" r="2540" b="6350"/>
            <wp:wrapTopAndBottom/>
            <wp:docPr id="19" name="图片 19"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图表, 瀑布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223D5" w14:textId="77777777" w:rsidR="00F36D0C" w:rsidRPr="00F36D0C" w:rsidRDefault="00F36D0C" w:rsidP="00F36D0C">
      <w:pPr>
        <w:widowControl w:val="0"/>
        <w:spacing w:after="0" w:line="460" w:lineRule="exact"/>
        <w:ind w:left="0" w:firstLineChars="83" w:firstLine="200"/>
        <w:jc w:val="both"/>
        <w:rPr>
          <w:rFonts w:cs="Times New Roman"/>
          <w:b/>
          <w:bCs/>
          <w:color w:val="auto"/>
          <w:szCs w:val="24"/>
        </w:rPr>
      </w:pPr>
      <w:r w:rsidRPr="00F36D0C">
        <w:rPr>
          <w:rFonts w:cs="Times New Roman" w:hint="eastAsia"/>
          <w:b/>
          <w:bCs/>
          <w:color w:val="auto"/>
          <w:szCs w:val="24"/>
        </w:rPr>
        <w:t>2</w:t>
      </w:r>
      <w:r w:rsidRPr="00F36D0C">
        <w:rPr>
          <w:rFonts w:cs="Times New Roman"/>
          <w:b/>
          <w:bCs/>
          <w:color w:val="auto"/>
          <w:szCs w:val="24"/>
        </w:rPr>
        <w:t>.</w:t>
      </w:r>
      <w:r w:rsidRPr="00F36D0C">
        <w:rPr>
          <w:rFonts w:cs="Times New Roman" w:hint="eastAsia"/>
          <w:b/>
          <w:bCs/>
          <w:color w:val="auto"/>
          <w:szCs w:val="24"/>
        </w:rPr>
        <w:t>地图说明：</w:t>
      </w:r>
    </w:p>
    <w:p w14:paraId="06658AAF" w14:textId="77777777" w:rsidR="00F36D0C" w:rsidRPr="00F36D0C" w:rsidRDefault="00F36D0C" w:rsidP="00F36D0C">
      <w:pPr>
        <w:widowControl w:val="0"/>
        <w:spacing w:after="0" w:line="460" w:lineRule="exact"/>
        <w:ind w:left="0" w:firstLineChars="83" w:firstLine="200"/>
        <w:jc w:val="both"/>
        <w:rPr>
          <w:rFonts w:ascii="Times New Roman" w:hAnsi="Times New Roman" w:cs="Times New Roman"/>
          <w:color w:val="auto"/>
          <w:szCs w:val="24"/>
        </w:rPr>
      </w:pPr>
      <w:r w:rsidRPr="00F36D0C">
        <w:rPr>
          <w:rFonts w:cs="Times New Roman"/>
          <w:b/>
          <w:bCs/>
          <w:color w:val="auto"/>
          <w:szCs w:val="24"/>
        </w:rPr>
        <w:tab/>
      </w:r>
      <w:r w:rsidRPr="00F36D0C">
        <w:rPr>
          <w:rFonts w:ascii="Times New Roman" w:hAnsi="Times New Roman" w:cs="Times New Roman"/>
          <w:color w:val="auto"/>
          <w:szCs w:val="24"/>
        </w:rPr>
        <w:t>比赛场地整体尺寸如图</w:t>
      </w:r>
      <w:r w:rsidRPr="00F36D0C">
        <w:rPr>
          <w:rFonts w:ascii="Times New Roman" w:hAnsi="Times New Roman" w:cs="Times New Roman"/>
          <w:color w:val="auto"/>
          <w:szCs w:val="24"/>
        </w:rPr>
        <w:t>1</w:t>
      </w:r>
      <w:r w:rsidRPr="00F36D0C">
        <w:rPr>
          <w:rFonts w:ascii="Times New Roman" w:hAnsi="Times New Roman" w:cs="Times New Roman"/>
          <w:color w:val="auto"/>
          <w:szCs w:val="24"/>
        </w:rPr>
        <w:t>所示，场地位于</w:t>
      </w:r>
      <w:r w:rsidRPr="00F36D0C">
        <w:rPr>
          <w:rFonts w:ascii="Times New Roman" w:hAnsi="Times New Roman" w:cs="Times New Roman"/>
          <w:color w:val="auto"/>
          <w:szCs w:val="24"/>
        </w:rPr>
        <w:t>6000mm×10000mm</w:t>
      </w:r>
      <w:r w:rsidRPr="00F36D0C">
        <w:rPr>
          <w:rFonts w:ascii="Times New Roman" w:hAnsi="Times New Roman" w:cs="Times New Roman"/>
          <w:color w:val="auto"/>
          <w:szCs w:val="24"/>
        </w:rPr>
        <w:t>矩形区域内</w:t>
      </w:r>
      <w:r w:rsidRPr="00F36D0C">
        <w:rPr>
          <w:rFonts w:ascii="Times New Roman" w:hAnsi="Times New Roman" w:cs="Times New Roman"/>
          <w:color w:val="auto"/>
          <w:szCs w:val="24"/>
        </w:rPr>
        <w:t>,</w:t>
      </w:r>
      <w:r w:rsidRPr="00F36D0C">
        <w:rPr>
          <w:rFonts w:ascii="Times New Roman" w:hAnsi="Times New Roman" w:cs="Times New Roman"/>
          <w:color w:val="auto"/>
          <w:szCs w:val="24"/>
        </w:rPr>
        <w:t>在硬质平整地面搭建，赛道中铺有</w:t>
      </w:r>
      <w:r w:rsidRPr="00F36D0C">
        <w:rPr>
          <w:rFonts w:ascii="Times New Roman" w:hAnsi="Times New Roman" w:cs="Times New Roman"/>
          <w:color w:val="auto"/>
          <w:szCs w:val="24"/>
        </w:rPr>
        <w:t>600mm</w:t>
      </w:r>
      <w:r w:rsidRPr="00F36D0C">
        <w:rPr>
          <w:rFonts w:ascii="Times New Roman" w:hAnsi="Times New Roman" w:cs="Times New Roman"/>
          <w:color w:val="auto"/>
          <w:szCs w:val="24"/>
        </w:rPr>
        <w:t>宽的黄色道路，面积为</w:t>
      </w:r>
      <w:r w:rsidRPr="00F36D0C">
        <w:rPr>
          <w:rFonts w:ascii="Times New Roman" w:hAnsi="Times New Roman" w:cs="Times New Roman"/>
          <w:color w:val="auto"/>
          <w:szCs w:val="24"/>
        </w:rPr>
        <w:t>800mm×1500mm</w:t>
      </w:r>
      <w:r w:rsidRPr="00F36D0C">
        <w:rPr>
          <w:rFonts w:ascii="Times New Roman" w:hAnsi="Times New Roman" w:cs="Times New Roman"/>
          <w:color w:val="auto"/>
          <w:szCs w:val="24"/>
        </w:rPr>
        <w:lastRenderedPageBreak/>
        <w:t>的出发区域（中心为</w:t>
      </w:r>
      <w:r w:rsidRPr="00F36D0C">
        <w:rPr>
          <w:rFonts w:ascii="Times New Roman" w:hAnsi="Times New Roman" w:cs="Times New Roman"/>
          <w:color w:val="auto"/>
          <w:szCs w:val="24"/>
        </w:rPr>
        <w:t>600mm×1200mm</w:t>
      </w:r>
      <w:r w:rsidRPr="00F36D0C">
        <w:rPr>
          <w:rFonts w:ascii="Times New Roman" w:hAnsi="Times New Roman" w:cs="Times New Roman"/>
          <w:color w:val="auto"/>
          <w:szCs w:val="24"/>
        </w:rPr>
        <w:t>充电区域）；</w:t>
      </w:r>
      <w:r w:rsidRPr="00F36D0C">
        <w:rPr>
          <w:rFonts w:ascii="Times New Roman" w:hAnsi="Times New Roman" w:cs="Times New Roman"/>
          <w:color w:val="auto"/>
          <w:szCs w:val="24"/>
        </w:rPr>
        <w:t>800mm×1500mm</w:t>
      </w:r>
      <w:r w:rsidRPr="00F36D0C">
        <w:rPr>
          <w:rFonts w:ascii="Times New Roman" w:hAnsi="Times New Roman" w:cs="Times New Roman"/>
          <w:color w:val="auto"/>
          <w:szCs w:val="24"/>
        </w:rPr>
        <w:t>的物料倾倒区域；以及</w:t>
      </w:r>
      <w:r w:rsidRPr="00F36D0C">
        <w:rPr>
          <w:rFonts w:ascii="Times New Roman" w:hAnsi="Times New Roman" w:cs="Times New Roman"/>
          <w:color w:val="auto"/>
          <w:szCs w:val="24"/>
        </w:rPr>
        <w:t>1500mm×1500mm</w:t>
      </w:r>
      <w:r w:rsidRPr="00F36D0C">
        <w:rPr>
          <w:rFonts w:ascii="Times New Roman" w:hAnsi="Times New Roman" w:cs="Times New Roman"/>
          <w:color w:val="auto"/>
          <w:szCs w:val="24"/>
        </w:rPr>
        <w:t>台阶区域，其中台阶区域台阶高度为</w:t>
      </w:r>
      <w:r w:rsidRPr="00F36D0C">
        <w:rPr>
          <w:rFonts w:ascii="Times New Roman" w:hAnsi="Times New Roman" w:cs="Times New Roman"/>
          <w:color w:val="auto"/>
          <w:szCs w:val="24"/>
        </w:rPr>
        <w:t>5cm</w:t>
      </w:r>
      <w:r w:rsidRPr="00F36D0C">
        <w:rPr>
          <w:rFonts w:ascii="Times New Roman" w:hAnsi="Times New Roman" w:cs="Times New Roman"/>
          <w:color w:val="auto"/>
          <w:szCs w:val="24"/>
        </w:rPr>
        <w:t>，翻越台阶后是斜坡调整区域。避障区域是面积为</w:t>
      </w:r>
      <w:r w:rsidRPr="00F36D0C">
        <w:rPr>
          <w:rFonts w:ascii="Times New Roman" w:hAnsi="Times New Roman" w:cs="Times New Roman"/>
          <w:color w:val="auto"/>
          <w:szCs w:val="24"/>
        </w:rPr>
        <w:t>3000mm×3000mm</w:t>
      </w:r>
      <w:r w:rsidRPr="00F36D0C">
        <w:rPr>
          <w:rFonts w:ascii="Times New Roman" w:hAnsi="Times New Roman" w:cs="Times New Roman"/>
          <w:color w:val="auto"/>
          <w:szCs w:val="24"/>
        </w:rPr>
        <w:t>的区域，其中有</w:t>
      </w:r>
      <w:r w:rsidRPr="00F36D0C">
        <w:rPr>
          <w:rFonts w:ascii="Times New Roman" w:hAnsi="Times New Roman" w:cs="Times New Roman"/>
          <w:color w:val="auto"/>
          <w:szCs w:val="24"/>
        </w:rPr>
        <w:t>1000mm×1000mm</w:t>
      </w:r>
      <w:r w:rsidRPr="00F36D0C">
        <w:rPr>
          <w:rFonts w:ascii="Times New Roman" w:hAnsi="Times New Roman" w:cs="Times New Roman"/>
          <w:color w:val="auto"/>
          <w:szCs w:val="24"/>
        </w:rPr>
        <w:t>的障碍区域。</w:t>
      </w:r>
    </w:p>
    <w:p w14:paraId="0086090F" w14:textId="77777777" w:rsidR="00F36D0C" w:rsidRPr="00F36D0C" w:rsidRDefault="00F36D0C" w:rsidP="00F36D0C">
      <w:pPr>
        <w:widowControl w:val="0"/>
        <w:spacing w:after="0" w:line="460" w:lineRule="exact"/>
        <w:ind w:left="0" w:firstLineChars="83" w:firstLine="200"/>
        <w:jc w:val="both"/>
        <w:rPr>
          <w:rFonts w:cs="Times New Roman"/>
          <w:b/>
          <w:bCs/>
          <w:color w:val="auto"/>
          <w:szCs w:val="24"/>
        </w:rPr>
      </w:pPr>
      <w:r w:rsidRPr="00F36D0C">
        <w:rPr>
          <w:rFonts w:cs="Times New Roman"/>
          <w:b/>
          <w:bCs/>
          <w:color w:val="auto"/>
          <w:szCs w:val="24"/>
        </w:rPr>
        <w:t>3.</w:t>
      </w:r>
      <w:r w:rsidRPr="00F36D0C">
        <w:rPr>
          <w:rFonts w:cs="Times New Roman" w:hint="eastAsia"/>
          <w:b/>
          <w:bCs/>
          <w:color w:val="auto"/>
          <w:szCs w:val="24"/>
        </w:rPr>
        <w:t>地图说明：</w:t>
      </w:r>
    </w:p>
    <w:p w14:paraId="311641BE" w14:textId="77777777" w:rsidR="00F36D0C" w:rsidRPr="00F36D0C" w:rsidRDefault="00F36D0C" w:rsidP="00F36D0C">
      <w:pPr>
        <w:widowControl w:val="0"/>
        <w:spacing w:after="0" w:line="360" w:lineRule="auto"/>
        <w:ind w:left="0" w:firstLineChars="200" w:firstLine="480"/>
        <w:jc w:val="both"/>
        <w:rPr>
          <w:rFonts w:cs="Times New Roman"/>
          <w:color w:val="auto"/>
        </w:rPr>
      </w:pPr>
      <w:r w:rsidRPr="00F36D0C">
        <w:rPr>
          <w:rFonts w:cs="Times New Roman" w:hint="eastAsia"/>
          <w:color w:val="auto"/>
        </w:rPr>
        <w:t>（1）比赛报告材料（</w:t>
      </w:r>
      <w:r w:rsidRPr="00F36D0C">
        <w:rPr>
          <w:rFonts w:ascii="Times New Roman" w:hAnsi="Times New Roman" w:cs="Times New Roman"/>
          <w:color w:val="auto"/>
        </w:rPr>
        <w:t>10%</w:t>
      </w:r>
      <w:r w:rsidRPr="00F36D0C">
        <w:rPr>
          <w:rFonts w:cs="Times New Roman" w:hint="eastAsia"/>
          <w:color w:val="auto"/>
        </w:rPr>
        <w:t>）</w:t>
      </w:r>
    </w:p>
    <w:p w14:paraId="3DE4DFD4" w14:textId="77777777" w:rsidR="00F36D0C" w:rsidRPr="00F36D0C" w:rsidRDefault="00F36D0C" w:rsidP="00F36D0C">
      <w:pPr>
        <w:widowControl w:val="0"/>
        <w:spacing w:after="0" w:line="360" w:lineRule="auto"/>
        <w:ind w:left="0" w:firstLineChars="200" w:firstLine="480"/>
        <w:jc w:val="both"/>
        <w:rPr>
          <w:rFonts w:cs="Times New Roman"/>
          <w:color w:val="auto"/>
        </w:rPr>
      </w:pPr>
      <w:r w:rsidRPr="00F36D0C">
        <w:rPr>
          <w:rFonts w:cs="Times New Roman" w:hint="eastAsia"/>
          <w:color w:val="auto"/>
        </w:rPr>
        <w:t>参赛选手需要提供参赛报告材料，报告材料中应该至少包含以下几项内容：作品概述、问题分析、技术方案与结果感想。</w:t>
      </w:r>
    </w:p>
    <w:p w14:paraId="106BAA23" w14:textId="77777777" w:rsidR="00F36D0C" w:rsidRPr="00F36D0C" w:rsidRDefault="00F36D0C" w:rsidP="00F36D0C">
      <w:pPr>
        <w:widowControl w:val="0"/>
        <w:spacing w:after="0" w:line="360" w:lineRule="auto"/>
        <w:ind w:left="0" w:firstLineChars="200" w:firstLine="480"/>
        <w:jc w:val="both"/>
        <w:rPr>
          <w:rFonts w:cs="Times New Roman"/>
          <w:color w:val="auto"/>
        </w:rPr>
      </w:pPr>
      <w:r w:rsidRPr="00F36D0C">
        <w:rPr>
          <w:rFonts w:cs="Times New Roman" w:hint="eastAsia"/>
          <w:color w:val="auto"/>
        </w:rPr>
        <w:t>（2）比赛答辩（</w:t>
      </w:r>
      <w:r w:rsidRPr="00F36D0C">
        <w:rPr>
          <w:rFonts w:ascii="Times New Roman" w:hAnsi="Times New Roman" w:cs="Times New Roman"/>
          <w:color w:val="auto"/>
        </w:rPr>
        <w:t>20%</w:t>
      </w:r>
      <w:r w:rsidRPr="00F36D0C">
        <w:rPr>
          <w:rFonts w:cs="Times New Roman" w:hint="eastAsia"/>
          <w:color w:val="auto"/>
        </w:rPr>
        <w:t>）</w:t>
      </w:r>
    </w:p>
    <w:p w14:paraId="0D6AC1E8" w14:textId="77777777" w:rsidR="00F36D0C" w:rsidRPr="00F36D0C" w:rsidRDefault="00F36D0C" w:rsidP="00F36D0C">
      <w:pPr>
        <w:widowControl w:val="0"/>
        <w:spacing w:after="0" w:line="360" w:lineRule="auto"/>
        <w:ind w:left="0" w:firstLineChars="200" w:firstLine="480"/>
        <w:jc w:val="both"/>
        <w:rPr>
          <w:rFonts w:cs="Times New Roman"/>
          <w:color w:val="auto"/>
        </w:rPr>
      </w:pPr>
      <w:r w:rsidRPr="00F36D0C">
        <w:rPr>
          <w:rFonts w:cs="Times New Roman" w:hint="eastAsia"/>
          <w:color w:val="auto"/>
        </w:rPr>
        <w:t>参赛选手将报告材料进行</w:t>
      </w:r>
      <w:r w:rsidRPr="00F36D0C">
        <w:rPr>
          <w:rFonts w:ascii="Times New Roman" w:hAnsi="Times New Roman" w:cs="Times New Roman"/>
          <w:color w:val="auto"/>
        </w:rPr>
        <w:t>PPT</w:t>
      </w:r>
      <w:r w:rsidRPr="00F36D0C">
        <w:rPr>
          <w:rFonts w:cs="Times New Roman" w:hint="eastAsia"/>
          <w:color w:val="auto"/>
        </w:rPr>
        <w:t>展示，答辩中应该至少包含以下几项内容：作品背景、解题思路、技术方案与结果感想。在答辩过程中，裁判可以酌情要求选手现场演示机器狗的程序。</w:t>
      </w:r>
    </w:p>
    <w:p w14:paraId="539D95CE" w14:textId="77777777" w:rsidR="00F36D0C" w:rsidRPr="00F36D0C" w:rsidRDefault="00F36D0C" w:rsidP="00F36D0C">
      <w:pPr>
        <w:widowControl w:val="0"/>
        <w:spacing w:after="0" w:line="360" w:lineRule="auto"/>
        <w:ind w:left="0" w:firstLineChars="200" w:firstLine="480"/>
        <w:jc w:val="both"/>
        <w:rPr>
          <w:rFonts w:cs="Times New Roman"/>
          <w:color w:val="auto"/>
        </w:rPr>
      </w:pPr>
      <w:r w:rsidRPr="00F36D0C">
        <w:rPr>
          <w:rFonts w:cs="Times New Roman" w:hint="eastAsia"/>
          <w:color w:val="auto"/>
        </w:rPr>
        <w:t>（3）计时得分（</w:t>
      </w:r>
      <w:r w:rsidRPr="00F36D0C">
        <w:rPr>
          <w:rFonts w:ascii="Times New Roman" w:hAnsi="Times New Roman" w:cs="Times New Roman"/>
          <w:color w:val="auto"/>
        </w:rPr>
        <w:t>70%</w:t>
      </w:r>
      <w:r w:rsidRPr="00F36D0C">
        <w:rPr>
          <w:rFonts w:cs="Times New Roman" w:hint="eastAsia"/>
          <w:color w:val="auto"/>
        </w:rPr>
        <w:t>）</w:t>
      </w:r>
    </w:p>
    <w:p w14:paraId="5F88E656" w14:textId="77777777" w:rsidR="00F36D0C" w:rsidRPr="00F36D0C" w:rsidRDefault="00F36D0C" w:rsidP="00F36D0C">
      <w:pPr>
        <w:widowControl w:val="0"/>
        <w:spacing w:after="0" w:line="360" w:lineRule="auto"/>
        <w:ind w:left="0" w:firstLineChars="200" w:firstLine="480"/>
        <w:jc w:val="both"/>
        <w:rPr>
          <w:rFonts w:cs="Times New Roman"/>
          <w:color w:val="auto"/>
        </w:rPr>
      </w:pPr>
      <w:r w:rsidRPr="00F36D0C">
        <w:rPr>
          <w:rFonts w:cs="Times New Roman" w:hint="eastAsia"/>
          <w:color w:val="auto"/>
        </w:rPr>
        <w:t>在成绩有效状态下，依据整个跑完赛道时间的长短进行评判，计分方法为：7</w:t>
      </w:r>
      <w:r w:rsidRPr="00F36D0C">
        <w:rPr>
          <w:rFonts w:cs="Times New Roman"/>
          <w:color w:val="auto"/>
        </w:rPr>
        <w:t>0</w:t>
      </w:r>
      <w:r w:rsidRPr="00F36D0C">
        <w:rPr>
          <w:rFonts w:ascii="Times New Roman" w:hAnsi="Times New Roman" w:cs="Times New Roman"/>
          <w:i/>
          <w:iCs/>
          <w:color w:val="auto"/>
        </w:rPr>
        <w:t>t</w:t>
      </w:r>
      <w:r w:rsidRPr="00F36D0C">
        <w:rPr>
          <w:rFonts w:ascii="Times New Roman" w:hAnsi="Times New Roman" w:cs="Times New Roman" w:hint="eastAsia"/>
          <w:i/>
          <w:iCs/>
          <w:color w:val="auto"/>
          <w:vertAlign w:val="subscript"/>
        </w:rPr>
        <w:t>b</w:t>
      </w:r>
      <w:r w:rsidRPr="00F36D0C">
        <w:rPr>
          <w:rFonts w:ascii="Times New Roman" w:hAnsi="Times New Roman" w:cs="Times New Roman"/>
          <w:color w:val="auto"/>
        </w:rPr>
        <w:t>/</w:t>
      </w:r>
      <w:r w:rsidRPr="00F36D0C">
        <w:rPr>
          <w:rFonts w:ascii="Times New Roman" w:hAnsi="Times New Roman" w:cs="Times New Roman"/>
          <w:i/>
          <w:iCs/>
          <w:color w:val="auto"/>
        </w:rPr>
        <w:t>t</w:t>
      </w:r>
      <w:r w:rsidRPr="00F36D0C">
        <w:rPr>
          <w:rFonts w:cs="Times New Roman" w:hint="eastAsia"/>
          <w:color w:val="auto"/>
        </w:rPr>
        <w:t>,其中</w:t>
      </w:r>
      <w:r w:rsidRPr="00F36D0C">
        <w:rPr>
          <w:rFonts w:ascii="Times New Roman" w:hAnsi="Times New Roman" w:cs="Times New Roman"/>
          <w:i/>
          <w:iCs/>
          <w:color w:val="auto"/>
        </w:rPr>
        <w:t>t</w:t>
      </w:r>
      <w:r w:rsidRPr="00F36D0C">
        <w:rPr>
          <w:rFonts w:cs="Times New Roman" w:hint="eastAsia"/>
          <w:color w:val="auto"/>
        </w:rPr>
        <w:t>为本队所用的时长，单位：秒（</w:t>
      </w:r>
      <w:r w:rsidRPr="00F36D0C">
        <w:rPr>
          <w:rFonts w:ascii="Times New Roman" w:hAnsi="Times New Roman" w:cs="Times New Roman"/>
          <w:color w:val="auto"/>
        </w:rPr>
        <w:t>s</w:t>
      </w:r>
      <w:r w:rsidRPr="00F36D0C">
        <w:rPr>
          <w:rFonts w:cs="Times New Roman" w:hint="eastAsia"/>
          <w:color w:val="auto"/>
        </w:rPr>
        <w:t>）。其中</w:t>
      </w:r>
      <w:r w:rsidRPr="00F36D0C">
        <w:rPr>
          <w:rFonts w:ascii="Times New Roman" w:hAnsi="Times New Roman" w:cs="Times New Roman"/>
          <w:i/>
          <w:iCs/>
          <w:color w:val="auto"/>
        </w:rPr>
        <w:t>t</w:t>
      </w:r>
      <w:r w:rsidRPr="00F36D0C">
        <w:rPr>
          <w:rFonts w:ascii="Times New Roman" w:hAnsi="Times New Roman" w:cs="Times New Roman" w:hint="eastAsia"/>
          <w:i/>
          <w:iCs/>
          <w:color w:val="auto"/>
          <w:vertAlign w:val="subscript"/>
        </w:rPr>
        <w:t>b</w:t>
      </w:r>
      <w:r w:rsidRPr="00F36D0C">
        <w:rPr>
          <w:rFonts w:cs="Times New Roman" w:hint="eastAsia"/>
          <w:color w:val="auto"/>
        </w:rPr>
        <w:t>为用时最短队的时长，单位：秒（</w:t>
      </w:r>
      <w:r w:rsidRPr="00F36D0C">
        <w:rPr>
          <w:rFonts w:ascii="Times New Roman" w:hAnsi="Times New Roman" w:cs="Times New Roman"/>
          <w:color w:val="auto"/>
        </w:rPr>
        <w:t>s</w:t>
      </w:r>
      <w:r w:rsidRPr="00F36D0C">
        <w:rPr>
          <w:rFonts w:cs="Times New Roman" w:hint="eastAsia"/>
          <w:color w:val="auto"/>
        </w:rPr>
        <w:t>）。比赛完成的标志为选手示意裁判比赛结束同时机器狗保持静止不再移动。除跑完赛道之外，对于比赛中的一些违规行为需要进行罚时，各罚时项如下：</w:t>
      </w:r>
    </w:p>
    <w:p w14:paraId="21F95DAA" w14:textId="77777777" w:rsidR="00F36D0C" w:rsidRPr="00F36D0C" w:rsidRDefault="00F36D0C" w:rsidP="00F36D0C">
      <w:pPr>
        <w:widowControl w:val="0"/>
        <w:spacing w:after="0" w:line="360" w:lineRule="auto"/>
        <w:ind w:left="0" w:firstLineChars="200" w:firstLine="480"/>
        <w:jc w:val="both"/>
        <w:rPr>
          <w:rFonts w:ascii="仿宋" w:eastAsia="仿宋" w:hAnsi="仿宋" w:cs="Times New Roman"/>
          <w:color w:val="auto"/>
        </w:rPr>
      </w:pPr>
      <w:r w:rsidRPr="00F36D0C">
        <w:rPr>
          <w:rFonts w:cs="Times New Roman"/>
          <w:i/>
          <w:color w:val="auto"/>
        </w:rPr>
        <w:tab/>
      </w:r>
      <w:r w:rsidRPr="00F36D0C">
        <w:rPr>
          <w:rFonts w:cs="Times New Roman" w:hint="eastAsia"/>
          <w:b/>
          <w:bCs/>
          <w:color w:val="auto"/>
        </w:rPr>
        <w:t>行走罚时</w:t>
      </w:r>
      <w:r w:rsidRPr="00F36D0C">
        <w:rPr>
          <w:rFonts w:cs="Times New Roman" w:hint="eastAsia"/>
          <w:color w:val="auto"/>
        </w:rPr>
        <w:t>: 机器人在行走过程中，机器人有足端踏出道路外侧，视为超出赛道或者在进入任务区域时机器人有足端踏出任务区域以外，视为超出赛道。在比赛中，将对超出赛道的时间进行计时，最终将会把超出赛道的时间乘以 2 加到最终成绩进行罚时。</w:t>
      </w:r>
      <w:r w:rsidRPr="00F36D0C">
        <w:rPr>
          <w:rFonts w:ascii="仿宋" w:eastAsia="仿宋" w:hAnsi="仿宋" w:cs="Times New Roman" w:hint="eastAsia"/>
          <w:color w:val="auto"/>
        </w:rPr>
        <w:t xml:space="preserve"> </w:t>
      </w:r>
    </w:p>
    <w:p w14:paraId="768B163A" w14:textId="77777777" w:rsidR="00F36D0C" w:rsidRPr="00F36D0C" w:rsidRDefault="00F36D0C" w:rsidP="00F36D0C">
      <w:pPr>
        <w:widowControl w:val="0"/>
        <w:spacing w:after="0" w:line="360" w:lineRule="auto"/>
        <w:ind w:left="0" w:firstLineChars="200" w:firstLine="480"/>
        <w:jc w:val="both"/>
        <w:rPr>
          <w:rFonts w:cs="Times New Roman"/>
          <w:color w:val="auto"/>
        </w:rPr>
      </w:pPr>
      <w:r w:rsidRPr="00F36D0C">
        <w:rPr>
          <w:rFonts w:ascii="仿宋" w:eastAsia="仿宋" w:hAnsi="仿宋" w:cs="Times New Roman"/>
          <w:color w:val="auto"/>
        </w:rPr>
        <w:tab/>
      </w:r>
      <w:r w:rsidRPr="00F36D0C">
        <w:rPr>
          <w:rFonts w:cs="Times New Roman" w:hint="eastAsia"/>
          <w:b/>
          <w:bCs/>
          <w:color w:val="auto"/>
        </w:rPr>
        <w:t>未完成任务罚时</w:t>
      </w:r>
      <w:r w:rsidRPr="00F36D0C">
        <w:rPr>
          <w:rFonts w:cs="Times New Roman" w:hint="eastAsia"/>
          <w:color w:val="auto"/>
        </w:rPr>
        <w:t>: 机器人未卸物料罚时30秒;机器人在指定区域卸载物料但物料未成功卸载，罚时10秒;机器人未在指定区域卸载物料但物料卸载完成，罚时10秒；机器人未在指定区域卸载物料且物料未成功卸载，罚时20秒。</w:t>
      </w:r>
    </w:p>
    <w:p w14:paraId="50E0963F" w14:textId="2093D37B" w:rsidR="005315B0" w:rsidRDefault="00F36D0C" w:rsidP="00F36D0C">
      <w:pPr>
        <w:widowControl w:val="0"/>
        <w:spacing w:after="0" w:line="360" w:lineRule="auto"/>
        <w:ind w:left="0" w:firstLineChars="200" w:firstLine="480"/>
        <w:jc w:val="both"/>
        <w:rPr>
          <w:rFonts w:cs="Times New Roman"/>
          <w:color w:val="auto"/>
        </w:rPr>
      </w:pPr>
      <w:r w:rsidRPr="00F36D0C">
        <w:rPr>
          <w:rFonts w:cs="Times New Roman"/>
          <w:i/>
          <w:color w:val="auto"/>
        </w:rPr>
        <w:tab/>
      </w:r>
      <w:r w:rsidRPr="00F36D0C">
        <w:rPr>
          <w:rFonts w:cs="Times New Roman" w:hint="eastAsia"/>
          <w:b/>
          <w:bCs/>
          <w:color w:val="auto"/>
        </w:rPr>
        <w:t>定位不准罚时</w:t>
      </w:r>
      <w:r w:rsidRPr="00F36D0C">
        <w:rPr>
          <w:rFonts w:cs="Times New Roman" w:hint="eastAsia"/>
          <w:color w:val="auto"/>
        </w:rPr>
        <w:t>: 机器人最终需要停留在充电区域内，若最终没有准确停留在充电区域内，将分以下几种情况进行罚时:若机器人最终停留位置的投影有部分在开始区域的外，罚时</w:t>
      </w:r>
      <w:r w:rsidRPr="00F36D0C">
        <w:rPr>
          <w:rFonts w:cs="Times New Roman"/>
          <w:color w:val="auto"/>
        </w:rPr>
        <w:t>25</w:t>
      </w:r>
      <w:r w:rsidRPr="00F36D0C">
        <w:rPr>
          <w:rFonts w:cs="Times New Roman" w:hint="eastAsia"/>
          <w:color w:val="auto"/>
        </w:rPr>
        <w:t>秒;若机器人最终停留位置的投影全部位于开始区域内，有部分位于充电区域外，罚时</w:t>
      </w:r>
      <w:r w:rsidRPr="00F36D0C">
        <w:rPr>
          <w:rFonts w:cs="Times New Roman"/>
          <w:color w:val="auto"/>
        </w:rPr>
        <w:t>15</w:t>
      </w:r>
      <w:r w:rsidRPr="00F36D0C">
        <w:rPr>
          <w:rFonts w:cs="Times New Roman" w:hint="eastAsia"/>
          <w:color w:val="auto"/>
        </w:rPr>
        <w:t>秒。</w:t>
      </w:r>
    </w:p>
    <w:p w14:paraId="52F0CD5F" w14:textId="385CFA88" w:rsidR="00F36D0C" w:rsidRPr="005315B0" w:rsidRDefault="005315B0" w:rsidP="005315B0">
      <w:pPr>
        <w:spacing w:after="0" w:line="240" w:lineRule="auto"/>
        <w:ind w:left="0" w:firstLine="0"/>
        <w:rPr>
          <w:rFonts w:ascii="黑体" w:eastAsia="黑体" w:hAnsi="黑体" w:cs="Times New Roman"/>
          <w:color w:val="auto"/>
          <w:sz w:val="32"/>
          <w:szCs w:val="32"/>
        </w:rPr>
      </w:pPr>
      <w:r>
        <w:rPr>
          <w:rFonts w:cs="Times New Roman"/>
          <w:color w:val="auto"/>
        </w:rPr>
        <w:br w:type="page"/>
      </w:r>
      <w:r w:rsidR="00F36D0C" w:rsidRPr="005315B0">
        <w:rPr>
          <w:rFonts w:ascii="黑体" w:eastAsia="黑体" w:hAnsi="黑体" w:cs="Times New Roman" w:hint="eastAsia"/>
          <w:b/>
          <w:bCs/>
          <w:color w:val="auto"/>
          <w:sz w:val="32"/>
          <w:szCs w:val="32"/>
        </w:rPr>
        <w:lastRenderedPageBreak/>
        <w:t>附件二：评审表</w:t>
      </w:r>
    </w:p>
    <w:p w14:paraId="7B039138" w14:textId="77777777" w:rsidR="00F36D0C" w:rsidRPr="00F36D0C" w:rsidRDefault="00F36D0C" w:rsidP="00F36D0C">
      <w:pPr>
        <w:widowControl w:val="0"/>
        <w:spacing w:after="0" w:line="460" w:lineRule="exact"/>
        <w:ind w:left="0" w:firstLineChars="200" w:firstLine="560"/>
        <w:jc w:val="center"/>
        <w:rPr>
          <w:rFonts w:ascii="黑体" w:eastAsia="黑体" w:hAnsi="黑体" w:cs="Times New Roman"/>
          <w:color w:val="auto"/>
          <w:sz w:val="28"/>
          <w:szCs w:val="28"/>
        </w:rPr>
      </w:pPr>
      <w:r w:rsidRPr="00F36D0C">
        <w:rPr>
          <w:rFonts w:ascii="黑体" w:eastAsia="黑体" w:hAnsi="黑体" w:cs="Times New Roman" w:hint="eastAsia"/>
          <w:color w:val="auto"/>
          <w:sz w:val="28"/>
          <w:szCs w:val="28"/>
        </w:rPr>
        <w:t>2022年（第四届）广西大学生人工智能设计大赛</w:t>
      </w:r>
    </w:p>
    <w:p w14:paraId="52E71E22" w14:textId="77777777" w:rsidR="00F36D0C" w:rsidRPr="00F36D0C" w:rsidRDefault="00F36D0C" w:rsidP="00F36D0C">
      <w:pPr>
        <w:widowControl w:val="0"/>
        <w:spacing w:after="0" w:line="460" w:lineRule="exact"/>
        <w:ind w:left="0" w:firstLineChars="200" w:firstLine="560"/>
        <w:jc w:val="center"/>
        <w:rPr>
          <w:rFonts w:ascii="黑体" w:eastAsia="黑体" w:hAnsi="黑体" w:cs="Times New Roman"/>
          <w:color w:val="auto"/>
          <w:sz w:val="28"/>
          <w:szCs w:val="28"/>
        </w:rPr>
      </w:pPr>
      <w:r w:rsidRPr="00F36D0C">
        <w:rPr>
          <w:rFonts w:ascii="黑体" w:eastAsia="黑体" w:hAnsi="黑体" w:cs="Times New Roman" w:hint="eastAsia"/>
          <w:color w:val="auto"/>
          <w:sz w:val="28"/>
          <w:szCs w:val="28"/>
        </w:rPr>
        <w:t>机器狗物资运送赛道决赛评审表</w:t>
      </w:r>
    </w:p>
    <w:p w14:paraId="077BE3E2" w14:textId="70EBAC67" w:rsidR="00F36D0C" w:rsidRPr="00F36D0C" w:rsidRDefault="00F36D0C" w:rsidP="00F36D0C">
      <w:pPr>
        <w:widowControl w:val="0"/>
        <w:spacing w:after="0" w:line="460" w:lineRule="exact"/>
        <w:ind w:left="0" w:firstLine="0"/>
        <w:rPr>
          <w:rFonts w:cs="Times New Roman"/>
          <w:color w:val="auto"/>
          <w:sz w:val="21"/>
          <w:szCs w:val="21"/>
          <w:u w:val="single"/>
        </w:rPr>
      </w:pPr>
      <w:r w:rsidRPr="00F36D0C">
        <w:rPr>
          <w:rFonts w:cs="Times New Roman" w:hint="eastAsia"/>
          <w:color w:val="auto"/>
          <w:sz w:val="21"/>
          <w:szCs w:val="21"/>
        </w:rPr>
        <w:t>参赛队伍编号</w:t>
      </w:r>
      <w:r w:rsidRPr="00F36D0C">
        <w:rPr>
          <w:rFonts w:cs="Times New Roman" w:hint="eastAsia"/>
          <w:color w:val="auto"/>
          <w:sz w:val="21"/>
          <w:szCs w:val="21"/>
          <w:u w:val="single"/>
        </w:rPr>
        <w:t xml:space="preserve"> </w:t>
      </w:r>
      <w:r w:rsidRPr="00F36D0C">
        <w:rPr>
          <w:rFonts w:cs="Times New Roman"/>
          <w:color w:val="auto"/>
          <w:sz w:val="21"/>
          <w:szCs w:val="21"/>
          <w:u w:val="single"/>
        </w:rPr>
        <w:t xml:space="preserve">         </w:t>
      </w:r>
      <w:r w:rsidRPr="00F36D0C">
        <w:rPr>
          <w:rFonts w:cs="Times New Roman" w:hint="eastAsia"/>
          <w:color w:val="auto"/>
          <w:sz w:val="21"/>
          <w:szCs w:val="21"/>
          <w:u w:val="single"/>
        </w:rPr>
        <w:t xml:space="preserve">  </w:t>
      </w:r>
      <w:r w:rsidRPr="00F36D0C">
        <w:rPr>
          <w:rFonts w:cs="Times New Roman"/>
          <w:color w:val="auto"/>
          <w:sz w:val="21"/>
          <w:szCs w:val="21"/>
          <w:u w:val="single"/>
        </w:rPr>
        <w:t xml:space="preserve">   </w:t>
      </w:r>
      <w:r w:rsidRPr="00F36D0C">
        <w:rPr>
          <w:rFonts w:ascii="仿宋" w:eastAsia="仿宋" w:hAnsi="仿宋" w:cs="Times New Roman"/>
          <w:noProof/>
          <w:color w:val="auto"/>
          <w:szCs w:val="28"/>
        </w:rPr>
        <w:drawing>
          <wp:inline distT="0" distB="0" distL="0" distR="0" wp14:anchorId="70E5EFC9" wp14:editId="770E0BE8">
            <wp:extent cx="5273040" cy="3956685"/>
            <wp:effectExtent l="0" t="0" r="381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3040" cy="3956685"/>
                    </a:xfrm>
                    <a:prstGeom prst="rect">
                      <a:avLst/>
                    </a:prstGeom>
                    <a:noFill/>
                    <a:ln>
                      <a:noFill/>
                    </a:ln>
                  </pic:spPr>
                </pic:pic>
              </a:graphicData>
            </a:graphic>
          </wp:inline>
        </w:drawing>
      </w:r>
    </w:p>
    <w:tbl>
      <w:tblPr>
        <w:tblW w:w="8896" w:type="dxa"/>
        <w:jc w:val="center"/>
        <w:tblLayout w:type="fixed"/>
        <w:tblCellMar>
          <w:left w:w="0" w:type="dxa"/>
          <w:right w:w="0" w:type="dxa"/>
        </w:tblCellMar>
        <w:tblLook w:val="0000" w:firstRow="0" w:lastRow="0" w:firstColumn="0" w:lastColumn="0" w:noHBand="0" w:noVBand="0"/>
      </w:tblPr>
      <w:tblGrid>
        <w:gridCol w:w="1852"/>
        <w:gridCol w:w="1134"/>
        <w:gridCol w:w="4953"/>
        <w:gridCol w:w="957"/>
      </w:tblGrid>
      <w:tr w:rsidR="00F36D0C" w:rsidRPr="00F36D0C" w14:paraId="3E65DBC6" w14:textId="77777777" w:rsidTr="002761DC">
        <w:trPr>
          <w:trHeight w:val="501"/>
          <w:jc w:val="center"/>
        </w:trPr>
        <w:tc>
          <w:tcPr>
            <w:tcW w:w="18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6E20D4C" w14:textId="77777777" w:rsidR="00F36D0C" w:rsidRPr="00F36D0C" w:rsidRDefault="00F36D0C" w:rsidP="00F36D0C">
            <w:pPr>
              <w:widowControl w:val="0"/>
              <w:spacing w:after="0" w:line="240" w:lineRule="auto"/>
              <w:ind w:left="0" w:firstLine="0"/>
              <w:jc w:val="center"/>
              <w:rPr>
                <w:rFonts w:cs="Times New Roman"/>
                <w:b/>
                <w:bCs/>
                <w:color w:val="auto"/>
                <w:sz w:val="21"/>
                <w:szCs w:val="21"/>
              </w:rPr>
            </w:pPr>
            <w:r w:rsidRPr="00F36D0C">
              <w:rPr>
                <w:rFonts w:cs="Times New Roman" w:hint="eastAsia"/>
                <w:b/>
                <w:bCs/>
                <w:color w:val="auto"/>
                <w:sz w:val="21"/>
                <w:szCs w:val="21"/>
              </w:rPr>
              <w:t>项目名称</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924FF4B" w14:textId="77777777" w:rsidR="00F36D0C" w:rsidRPr="00F36D0C" w:rsidRDefault="00F36D0C" w:rsidP="00F36D0C">
            <w:pPr>
              <w:widowControl w:val="0"/>
              <w:spacing w:after="0" w:line="240" w:lineRule="auto"/>
              <w:ind w:left="0" w:firstLine="0"/>
              <w:jc w:val="center"/>
              <w:rPr>
                <w:rFonts w:cs="Times New Roman"/>
                <w:b/>
                <w:bCs/>
                <w:color w:val="auto"/>
                <w:sz w:val="21"/>
                <w:szCs w:val="21"/>
              </w:rPr>
            </w:pPr>
            <w:r w:rsidRPr="00F36D0C">
              <w:rPr>
                <w:rFonts w:cs="Times New Roman" w:hint="eastAsia"/>
                <w:b/>
                <w:bCs/>
                <w:color w:val="auto"/>
                <w:sz w:val="21"/>
                <w:szCs w:val="21"/>
              </w:rPr>
              <w:t>分值</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B629C30" w14:textId="77777777" w:rsidR="00F36D0C" w:rsidRPr="00F36D0C" w:rsidRDefault="00F36D0C" w:rsidP="00F36D0C">
            <w:pPr>
              <w:widowControl w:val="0"/>
              <w:spacing w:after="0" w:line="240" w:lineRule="auto"/>
              <w:ind w:left="0" w:firstLine="0"/>
              <w:jc w:val="center"/>
              <w:rPr>
                <w:rFonts w:cs="Times New Roman"/>
                <w:b/>
                <w:bCs/>
                <w:color w:val="auto"/>
                <w:sz w:val="21"/>
                <w:szCs w:val="21"/>
              </w:rPr>
            </w:pPr>
            <w:r w:rsidRPr="00F36D0C">
              <w:rPr>
                <w:rFonts w:cs="Times New Roman" w:hint="eastAsia"/>
                <w:b/>
                <w:bCs/>
                <w:color w:val="auto"/>
                <w:sz w:val="21"/>
                <w:szCs w:val="21"/>
              </w:rPr>
              <w:t>评审内容</w:t>
            </w:r>
          </w:p>
        </w:tc>
        <w:tc>
          <w:tcPr>
            <w:tcW w:w="957" w:type="dxa"/>
            <w:tcBorders>
              <w:top w:val="single" w:sz="4" w:space="0" w:color="000000"/>
              <w:left w:val="single" w:sz="4" w:space="0" w:color="000000"/>
              <w:bottom w:val="single" w:sz="4" w:space="0" w:color="000000"/>
              <w:right w:val="single" w:sz="4" w:space="0" w:color="000000"/>
            </w:tcBorders>
            <w:vAlign w:val="center"/>
          </w:tcPr>
          <w:p w14:paraId="510EC344" w14:textId="77777777" w:rsidR="00F36D0C" w:rsidRPr="00F36D0C" w:rsidRDefault="00F36D0C" w:rsidP="00F36D0C">
            <w:pPr>
              <w:widowControl w:val="0"/>
              <w:spacing w:after="0" w:line="240" w:lineRule="auto"/>
              <w:ind w:left="0" w:firstLine="0"/>
              <w:jc w:val="center"/>
              <w:rPr>
                <w:rFonts w:cs="Times New Roman"/>
                <w:b/>
                <w:bCs/>
                <w:color w:val="auto"/>
                <w:sz w:val="21"/>
                <w:szCs w:val="21"/>
              </w:rPr>
            </w:pPr>
            <w:r w:rsidRPr="00F36D0C">
              <w:rPr>
                <w:rFonts w:cs="Times New Roman" w:hint="eastAsia"/>
                <w:b/>
                <w:bCs/>
                <w:color w:val="auto"/>
                <w:sz w:val="21"/>
                <w:szCs w:val="21"/>
              </w:rPr>
              <w:t>得分</w:t>
            </w:r>
          </w:p>
        </w:tc>
      </w:tr>
      <w:tr w:rsidR="00F36D0C" w:rsidRPr="00F36D0C" w14:paraId="4407B6E4" w14:textId="77777777" w:rsidTr="002761DC">
        <w:trPr>
          <w:trHeight w:val="372"/>
          <w:jc w:val="center"/>
        </w:trPr>
        <w:tc>
          <w:tcPr>
            <w:tcW w:w="1852" w:type="dxa"/>
            <w:vMerge w:val="restart"/>
            <w:tcBorders>
              <w:top w:val="single" w:sz="4" w:space="0" w:color="000000"/>
              <w:left w:val="single" w:sz="4" w:space="0" w:color="000000"/>
              <w:right w:val="single" w:sz="4" w:space="0" w:color="000000"/>
            </w:tcBorders>
            <w:noWrap/>
            <w:tcMar>
              <w:top w:w="10" w:type="dxa"/>
              <w:left w:w="10" w:type="dxa"/>
              <w:right w:w="10" w:type="dxa"/>
            </w:tcMar>
            <w:vAlign w:val="center"/>
          </w:tcPr>
          <w:p w14:paraId="64AD0D20"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现场计时</w:t>
            </w:r>
          </w:p>
        </w:tc>
        <w:tc>
          <w:tcPr>
            <w:tcW w:w="1134" w:type="dxa"/>
            <w:vMerge w:val="restart"/>
            <w:tcBorders>
              <w:top w:val="single" w:sz="4" w:space="0" w:color="000000"/>
              <w:left w:val="single" w:sz="4" w:space="0" w:color="000000"/>
              <w:right w:val="single" w:sz="4" w:space="0" w:color="000000"/>
            </w:tcBorders>
            <w:noWrap/>
            <w:tcMar>
              <w:top w:w="10" w:type="dxa"/>
              <w:left w:w="10" w:type="dxa"/>
              <w:right w:w="10" w:type="dxa"/>
            </w:tcMar>
            <w:vAlign w:val="center"/>
          </w:tcPr>
          <w:p w14:paraId="5DDD686E"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color w:val="auto"/>
                <w:sz w:val="21"/>
                <w:szCs w:val="21"/>
              </w:rPr>
              <w:t>70</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1FC1BB5"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实际用时：</w:t>
            </w:r>
          </w:p>
        </w:tc>
        <w:tc>
          <w:tcPr>
            <w:tcW w:w="957" w:type="dxa"/>
            <w:vMerge w:val="restart"/>
            <w:tcBorders>
              <w:top w:val="single" w:sz="4" w:space="0" w:color="000000"/>
              <w:left w:val="single" w:sz="4" w:space="0" w:color="000000"/>
              <w:right w:val="single" w:sz="4" w:space="0" w:color="000000"/>
            </w:tcBorders>
          </w:tcPr>
          <w:p w14:paraId="0FBF96C5"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r>
      <w:tr w:rsidR="00F36D0C" w:rsidRPr="00F36D0C" w14:paraId="14E06245" w14:textId="77777777" w:rsidTr="002761DC">
        <w:trPr>
          <w:trHeight w:val="360"/>
          <w:jc w:val="center"/>
        </w:trPr>
        <w:tc>
          <w:tcPr>
            <w:tcW w:w="1852" w:type="dxa"/>
            <w:vMerge/>
            <w:tcBorders>
              <w:left w:val="single" w:sz="4" w:space="0" w:color="000000"/>
              <w:right w:val="single" w:sz="4" w:space="0" w:color="000000"/>
            </w:tcBorders>
            <w:noWrap/>
            <w:tcMar>
              <w:top w:w="10" w:type="dxa"/>
              <w:left w:w="10" w:type="dxa"/>
              <w:right w:w="10" w:type="dxa"/>
            </w:tcMar>
            <w:vAlign w:val="center"/>
          </w:tcPr>
          <w:p w14:paraId="770032EC"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c>
          <w:tcPr>
            <w:tcW w:w="1134" w:type="dxa"/>
            <w:vMerge/>
            <w:tcBorders>
              <w:left w:val="single" w:sz="4" w:space="0" w:color="000000"/>
              <w:right w:val="single" w:sz="4" w:space="0" w:color="000000"/>
            </w:tcBorders>
            <w:noWrap/>
            <w:tcMar>
              <w:top w:w="10" w:type="dxa"/>
              <w:left w:w="10" w:type="dxa"/>
              <w:right w:w="10" w:type="dxa"/>
            </w:tcMar>
            <w:vAlign w:val="center"/>
          </w:tcPr>
          <w:p w14:paraId="5DAE8FBA"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CCCC67D"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行走罚时：</w:t>
            </w:r>
          </w:p>
        </w:tc>
        <w:tc>
          <w:tcPr>
            <w:tcW w:w="957" w:type="dxa"/>
            <w:vMerge/>
            <w:tcBorders>
              <w:left w:val="single" w:sz="4" w:space="0" w:color="000000"/>
              <w:right w:val="single" w:sz="4" w:space="0" w:color="000000"/>
            </w:tcBorders>
          </w:tcPr>
          <w:p w14:paraId="26E75CD0"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r>
      <w:tr w:rsidR="00F36D0C" w:rsidRPr="00F36D0C" w14:paraId="0D043427" w14:textId="77777777" w:rsidTr="002761DC">
        <w:trPr>
          <w:trHeight w:val="510"/>
          <w:jc w:val="center"/>
        </w:trPr>
        <w:tc>
          <w:tcPr>
            <w:tcW w:w="1852" w:type="dxa"/>
            <w:vMerge/>
            <w:tcBorders>
              <w:left w:val="single" w:sz="4" w:space="0" w:color="000000"/>
              <w:right w:val="single" w:sz="4" w:space="0" w:color="000000"/>
            </w:tcBorders>
            <w:noWrap/>
            <w:tcMar>
              <w:top w:w="10" w:type="dxa"/>
              <w:left w:w="10" w:type="dxa"/>
              <w:right w:w="10" w:type="dxa"/>
            </w:tcMar>
            <w:vAlign w:val="center"/>
          </w:tcPr>
          <w:p w14:paraId="7F26A836"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c>
          <w:tcPr>
            <w:tcW w:w="1134" w:type="dxa"/>
            <w:vMerge/>
            <w:tcBorders>
              <w:left w:val="single" w:sz="4" w:space="0" w:color="000000"/>
              <w:right w:val="single" w:sz="4" w:space="0" w:color="000000"/>
            </w:tcBorders>
            <w:noWrap/>
            <w:tcMar>
              <w:top w:w="10" w:type="dxa"/>
              <w:left w:w="10" w:type="dxa"/>
              <w:right w:w="10" w:type="dxa"/>
            </w:tcMar>
            <w:vAlign w:val="center"/>
          </w:tcPr>
          <w:p w14:paraId="091013D6"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8D5A1BA"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未完成任务罚时：</w:t>
            </w:r>
          </w:p>
        </w:tc>
        <w:tc>
          <w:tcPr>
            <w:tcW w:w="957" w:type="dxa"/>
            <w:vMerge/>
            <w:tcBorders>
              <w:left w:val="single" w:sz="4" w:space="0" w:color="000000"/>
              <w:right w:val="single" w:sz="4" w:space="0" w:color="000000"/>
            </w:tcBorders>
          </w:tcPr>
          <w:p w14:paraId="46AA441F"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r>
      <w:tr w:rsidR="00F36D0C" w:rsidRPr="00F36D0C" w14:paraId="39506EA8" w14:textId="77777777" w:rsidTr="002761DC">
        <w:trPr>
          <w:trHeight w:val="510"/>
          <w:jc w:val="center"/>
        </w:trPr>
        <w:tc>
          <w:tcPr>
            <w:tcW w:w="1852" w:type="dxa"/>
            <w:vMerge/>
            <w:tcBorders>
              <w:left w:val="single" w:sz="4" w:space="0" w:color="000000"/>
              <w:bottom w:val="single" w:sz="4" w:space="0" w:color="000000"/>
              <w:right w:val="single" w:sz="4" w:space="0" w:color="000000"/>
            </w:tcBorders>
            <w:noWrap/>
            <w:tcMar>
              <w:top w:w="10" w:type="dxa"/>
              <w:left w:w="10" w:type="dxa"/>
              <w:right w:w="10" w:type="dxa"/>
            </w:tcMar>
            <w:vAlign w:val="center"/>
          </w:tcPr>
          <w:p w14:paraId="75517C4E"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c>
          <w:tcPr>
            <w:tcW w:w="1134" w:type="dxa"/>
            <w:vMerge/>
            <w:tcBorders>
              <w:left w:val="single" w:sz="4" w:space="0" w:color="000000"/>
              <w:bottom w:val="single" w:sz="4" w:space="0" w:color="000000"/>
              <w:right w:val="single" w:sz="4" w:space="0" w:color="000000"/>
            </w:tcBorders>
            <w:noWrap/>
            <w:tcMar>
              <w:top w:w="10" w:type="dxa"/>
              <w:left w:w="10" w:type="dxa"/>
              <w:right w:w="10" w:type="dxa"/>
            </w:tcMar>
            <w:vAlign w:val="center"/>
          </w:tcPr>
          <w:p w14:paraId="521AA8C2"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3C8EE05"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定位不准罚时：</w:t>
            </w:r>
          </w:p>
        </w:tc>
        <w:tc>
          <w:tcPr>
            <w:tcW w:w="957" w:type="dxa"/>
            <w:vMerge/>
            <w:tcBorders>
              <w:left w:val="single" w:sz="4" w:space="0" w:color="000000"/>
              <w:bottom w:val="single" w:sz="4" w:space="0" w:color="000000"/>
              <w:right w:val="single" w:sz="4" w:space="0" w:color="000000"/>
            </w:tcBorders>
          </w:tcPr>
          <w:p w14:paraId="2E6023F6"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r>
      <w:tr w:rsidR="00F36D0C" w:rsidRPr="00F36D0C" w14:paraId="0D2C7983" w14:textId="77777777" w:rsidTr="002761DC">
        <w:trPr>
          <w:trHeight w:val="510"/>
          <w:jc w:val="center"/>
        </w:trPr>
        <w:tc>
          <w:tcPr>
            <w:tcW w:w="18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DB1F826"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答辩展示</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F89B0D6"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color w:val="auto"/>
                <w:sz w:val="21"/>
                <w:szCs w:val="21"/>
              </w:rPr>
              <w:t>20</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051ABDA"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答辩PPT制作及答辩现场表现</w:t>
            </w:r>
          </w:p>
        </w:tc>
        <w:tc>
          <w:tcPr>
            <w:tcW w:w="957" w:type="dxa"/>
            <w:tcBorders>
              <w:top w:val="single" w:sz="4" w:space="0" w:color="000000"/>
              <w:left w:val="single" w:sz="4" w:space="0" w:color="000000"/>
              <w:bottom w:val="single" w:sz="4" w:space="0" w:color="000000"/>
              <w:right w:val="single" w:sz="4" w:space="0" w:color="000000"/>
            </w:tcBorders>
          </w:tcPr>
          <w:p w14:paraId="483AA72E"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r>
      <w:tr w:rsidR="00F36D0C" w:rsidRPr="00F36D0C" w14:paraId="5175B764" w14:textId="77777777" w:rsidTr="002761DC">
        <w:trPr>
          <w:trHeight w:val="510"/>
          <w:jc w:val="center"/>
        </w:trPr>
        <w:tc>
          <w:tcPr>
            <w:tcW w:w="18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E3E5C58"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答辩材料</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969A04B"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1</w:t>
            </w:r>
            <w:r w:rsidRPr="00F36D0C">
              <w:rPr>
                <w:rFonts w:cs="Times New Roman"/>
                <w:color w:val="auto"/>
                <w:sz w:val="21"/>
                <w:szCs w:val="21"/>
              </w:rPr>
              <w:t>0</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4372EB2"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答辩PPT材料内容</w:t>
            </w:r>
          </w:p>
        </w:tc>
        <w:tc>
          <w:tcPr>
            <w:tcW w:w="957" w:type="dxa"/>
            <w:tcBorders>
              <w:top w:val="single" w:sz="4" w:space="0" w:color="000000"/>
              <w:left w:val="single" w:sz="4" w:space="0" w:color="000000"/>
              <w:bottom w:val="single" w:sz="4" w:space="0" w:color="000000"/>
              <w:right w:val="single" w:sz="4" w:space="0" w:color="000000"/>
            </w:tcBorders>
          </w:tcPr>
          <w:p w14:paraId="74072725"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r>
      <w:tr w:rsidR="00F36D0C" w:rsidRPr="00F36D0C" w14:paraId="1D3F8C11" w14:textId="77777777" w:rsidTr="002761DC">
        <w:trPr>
          <w:trHeight w:val="510"/>
          <w:jc w:val="center"/>
        </w:trPr>
        <w:tc>
          <w:tcPr>
            <w:tcW w:w="18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C096865"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总分</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FF6C833" w14:textId="77777777" w:rsidR="00F36D0C" w:rsidRPr="00F36D0C" w:rsidRDefault="00F36D0C" w:rsidP="00F36D0C">
            <w:pPr>
              <w:widowControl w:val="0"/>
              <w:spacing w:after="0" w:line="240" w:lineRule="auto"/>
              <w:ind w:left="0" w:firstLine="0"/>
              <w:jc w:val="center"/>
              <w:rPr>
                <w:rFonts w:cs="Times New Roman"/>
                <w:color w:val="auto"/>
                <w:sz w:val="21"/>
                <w:szCs w:val="21"/>
              </w:rPr>
            </w:pPr>
            <w:r w:rsidRPr="00F36D0C">
              <w:rPr>
                <w:rFonts w:cs="Times New Roman" w:hint="eastAsia"/>
                <w:color w:val="auto"/>
                <w:sz w:val="21"/>
                <w:szCs w:val="21"/>
              </w:rPr>
              <w:t>100</w:t>
            </w:r>
          </w:p>
        </w:tc>
        <w:tc>
          <w:tcPr>
            <w:tcW w:w="4953" w:type="dxa"/>
            <w:tcBorders>
              <w:top w:val="single" w:sz="4" w:space="0" w:color="000000"/>
              <w:left w:val="single" w:sz="4" w:space="0" w:color="000000"/>
              <w:bottom w:val="single" w:sz="4" w:space="0" w:color="000000"/>
              <w:right w:val="single" w:sz="4" w:space="0" w:color="000000"/>
              <w:tr2bl w:val="single" w:sz="4" w:space="0" w:color="auto"/>
            </w:tcBorders>
            <w:noWrap/>
            <w:tcMar>
              <w:top w:w="10" w:type="dxa"/>
              <w:left w:w="10" w:type="dxa"/>
              <w:right w:w="10" w:type="dxa"/>
            </w:tcMar>
            <w:vAlign w:val="center"/>
          </w:tcPr>
          <w:p w14:paraId="396B40BE"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629F885F" w14:textId="77777777" w:rsidR="00F36D0C" w:rsidRPr="00F36D0C" w:rsidRDefault="00F36D0C" w:rsidP="00F36D0C">
            <w:pPr>
              <w:widowControl w:val="0"/>
              <w:spacing w:after="0" w:line="240" w:lineRule="auto"/>
              <w:ind w:left="0" w:firstLine="0"/>
              <w:jc w:val="center"/>
              <w:rPr>
                <w:rFonts w:cs="Times New Roman"/>
                <w:color w:val="auto"/>
                <w:sz w:val="21"/>
                <w:szCs w:val="21"/>
              </w:rPr>
            </w:pPr>
          </w:p>
        </w:tc>
      </w:tr>
    </w:tbl>
    <w:p w14:paraId="29ED1CB4" w14:textId="77777777" w:rsidR="00F36D0C" w:rsidRPr="00F36D0C" w:rsidRDefault="00F36D0C" w:rsidP="00F36D0C">
      <w:pPr>
        <w:widowControl w:val="0"/>
        <w:spacing w:after="0" w:line="460" w:lineRule="exact"/>
        <w:ind w:left="0" w:firstLine="0"/>
        <w:jc w:val="both"/>
        <w:rPr>
          <w:rFonts w:ascii="微软雅黑" w:eastAsia="微软雅黑" w:hAnsi="微软雅黑" w:cs="Times New Roman"/>
          <w:color w:val="auto"/>
        </w:rPr>
      </w:pPr>
    </w:p>
    <w:p w14:paraId="0872E588" w14:textId="77777777" w:rsidR="00F36D0C" w:rsidRPr="00F36D0C" w:rsidRDefault="00F36D0C" w:rsidP="00F36D0C">
      <w:pPr>
        <w:widowControl w:val="0"/>
        <w:spacing w:after="0" w:line="460" w:lineRule="exact"/>
        <w:ind w:left="0" w:firstLine="0"/>
        <w:jc w:val="both"/>
        <w:rPr>
          <w:rFonts w:ascii="微软雅黑" w:eastAsia="微软雅黑" w:hAnsi="微软雅黑" w:cs="Times New Roman"/>
          <w:color w:val="auto"/>
          <w:u w:val="single"/>
        </w:rPr>
      </w:pPr>
      <w:r w:rsidRPr="00F36D0C">
        <w:rPr>
          <w:rFonts w:ascii="微软雅黑" w:eastAsia="微软雅黑" w:hAnsi="微软雅黑" w:cs="Times New Roman" w:hint="eastAsia"/>
          <w:color w:val="auto"/>
        </w:rPr>
        <w:t>评委签名：</w:t>
      </w:r>
      <w:r w:rsidRPr="00F36D0C">
        <w:rPr>
          <w:rFonts w:ascii="微软雅黑" w:eastAsia="微软雅黑" w:hAnsi="微软雅黑" w:cs="Times New Roman" w:hint="eastAsia"/>
          <w:color w:val="auto"/>
          <w:u w:val="single"/>
        </w:rPr>
        <w:t xml:space="preserve"> </w:t>
      </w:r>
      <w:r w:rsidRPr="00F36D0C">
        <w:rPr>
          <w:rFonts w:ascii="微软雅黑" w:eastAsia="微软雅黑" w:hAnsi="微软雅黑" w:cs="Times New Roman"/>
          <w:color w:val="auto"/>
          <w:u w:val="single"/>
        </w:rPr>
        <w:t xml:space="preserve">                                                            </w:t>
      </w:r>
    </w:p>
    <w:p w14:paraId="0E33DA35" w14:textId="77777777" w:rsidR="00F36D0C" w:rsidRPr="00F36D0C" w:rsidRDefault="00F36D0C" w:rsidP="00F36D0C">
      <w:pPr>
        <w:widowControl w:val="0"/>
        <w:spacing w:after="0" w:line="460" w:lineRule="exact"/>
        <w:ind w:left="0" w:firstLine="0"/>
        <w:jc w:val="both"/>
        <w:rPr>
          <w:rFonts w:ascii="微软雅黑" w:eastAsia="微软雅黑" w:hAnsi="微软雅黑" w:cs="Times New Roman"/>
          <w:color w:val="auto"/>
        </w:rPr>
        <w:sectPr w:rsidR="00F36D0C" w:rsidRPr="00F36D0C" w:rsidSect="001C3297">
          <w:pgSz w:w="11906" w:h="16838"/>
          <w:pgMar w:top="1440" w:right="1797" w:bottom="1440" w:left="1797" w:header="851" w:footer="992" w:gutter="0"/>
          <w:pgNumType w:start="1"/>
          <w:cols w:space="720"/>
          <w:docGrid w:type="lines" w:linePitch="326"/>
        </w:sectPr>
      </w:pPr>
    </w:p>
    <w:p w14:paraId="5EBD982C" w14:textId="52EB7155" w:rsidR="000317A1" w:rsidRDefault="000317A1" w:rsidP="00467A5B">
      <w:pPr>
        <w:keepNext/>
        <w:keepLines/>
        <w:spacing w:after="866" w:line="265" w:lineRule="auto"/>
        <w:ind w:left="0" w:firstLine="0"/>
        <w:outlineLvl w:val="0"/>
        <w:rPr>
          <w:rFonts w:ascii="黑体" w:eastAsia="黑体" w:hAnsi="黑体"/>
          <w:b/>
          <w:bCs/>
          <w:sz w:val="32"/>
          <w:szCs w:val="32"/>
        </w:rPr>
      </w:pPr>
      <w:bookmarkStart w:id="6" w:name="_Toc114077926"/>
      <w:r w:rsidRPr="002169F2">
        <w:rPr>
          <w:rFonts w:ascii="黑体" w:eastAsia="黑体" w:hAnsi="黑体" w:hint="eastAsia"/>
          <w:b/>
          <w:bCs/>
          <w:sz w:val="32"/>
          <w:szCs w:val="32"/>
        </w:rPr>
        <w:lastRenderedPageBreak/>
        <w:t xml:space="preserve">指定选题 </w:t>
      </w:r>
      <w:r w:rsidRPr="002169F2">
        <w:rPr>
          <w:rFonts w:ascii="黑体" w:eastAsia="黑体" w:hAnsi="黑体"/>
          <w:b/>
          <w:bCs/>
          <w:sz w:val="32"/>
          <w:szCs w:val="32"/>
        </w:rPr>
        <w:t>3</w:t>
      </w:r>
      <w:r w:rsidRPr="002169F2">
        <w:rPr>
          <w:rFonts w:ascii="黑体" w:eastAsia="黑体" w:hAnsi="黑体" w:hint="eastAsia"/>
          <w:b/>
          <w:bCs/>
          <w:sz w:val="32"/>
          <w:szCs w:val="32"/>
        </w:rPr>
        <w:t>—水下机器人自主视觉组比赛</w:t>
      </w:r>
      <w:bookmarkEnd w:id="6"/>
    </w:p>
    <w:tbl>
      <w:tblPr>
        <w:tblStyle w:val="aa"/>
        <w:tblW w:w="10410" w:type="dxa"/>
        <w:jc w:val="center"/>
        <w:tblLook w:val="04A0" w:firstRow="1" w:lastRow="0" w:firstColumn="1" w:lastColumn="0" w:noHBand="0" w:noVBand="1"/>
      </w:tblPr>
      <w:tblGrid>
        <w:gridCol w:w="1571"/>
        <w:gridCol w:w="2593"/>
        <w:gridCol w:w="2082"/>
        <w:gridCol w:w="2082"/>
        <w:gridCol w:w="2082"/>
      </w:tblGrid>
      <w:tr w:rsidR="006C0D69" w14:paraId="2C4C1BFD" w14:textId="77777777" w:rsidTr="006C0D69">
        <w:trPr>
          <w:trHeight w:val="643"/>
          <w:jc w:val="center"/>
        </w:trPr>
        <w:tc>
          <w:tcPr>
            <w:tcW w:w="1571" w:type="dxa"/>
          </w:tcPr>
          <w:p w14:paraId="2E434746" w14:textId="77777777" w:rsidR="00B55BA4" w:rsidRDefault="00B55BA4" w:rsidP="006C0D69">
            <w:pPr>
              <w:ind w:left="0" w:firstLine="0"/>
              <w:jc w:val="center"/>
            </w:pPr>
            <w:r w:rsidRPr="00B55BA4">
              <w:rPr>
                <w:rFonts w:hint="eastAsia"/>
              </w:rPr>
              <w:t>题目</w:t>
            </w:r>
          </w:p>
        </w:tc>
        <w:tc>
          <w:tcPr>
            <w:tcW w:w="2593" w:type="dxa"/>
          </w:tcPr>
          <w:p w14:paraId="66121C92" w14:textId="77777777" w:rsidR="00B55BA4" w:rsidRDefault="00B55BA4" w:rsidP="006C0D69">
            <w:pPr>
              <w:ind w:left="0" w:firstLine="0"/>
              <w:jc w:val="center"/>
            </w:pPr>
            <w:r w:rsidRPr="00B55BA4">
              <w:rPr>
                <w:rFonts w:hint="eastAsia"/>
              </w:rPr>
              <w:t>题目描述</w:t>
            </w:r>
          </w:p>
        </w:tc>
        <w:tc>
          <w:tcPr>
            <w:tcW w:w="2082" w:type="dxa"/>
          </w:tcPr>
          <w:p w14:paraId="5FDF0C91" w14:textId="77777777" w:rsidR="00B55BA4" w:rsidRDefault="00B55BA4" w:rsidP="006C0D69">
            <w:pPr>
              <w:ind w:left="0" w:firstLine="0"/>
              <w:jc w:val="center"/>
            </w:pPr>
            <w:r w:rsidRPr="00B55BA4">
              <w:rPr>
                <w:rFonts w:hint="eastAsia"/>
              </w:rPr>
              <w:t>题目要求</w:t>
            </w:r>
          </w:p>
        </w:tc>
        <w:tc>
          <w:tcPr>
            <w:tcW w:w="2082" w:type="dxa"/>
          </w:tcPr>
          <w:p w14:paraId="0AF1F65D" w14:textId="77777777" w:rsidR="00B55BA4" w:rsidRDefault="00B55BA4" w:rsidP="006C0D69">
            <w:pPr>
              <w:ind w:left="0" w:firstLine="0"/>
              <w:jc w:val="center"/>
            </w:pPr>
            <w:r w:rsidRPr="00B55BA4">
              <w:rPr>
                <w:rFonts w:hint="eastAsia"/>
              </w:rPr>
              <w:t>作品规格说明</w:t>
            </w:r>
          </w:p>
        </w:tc>
        <w:tc>
          <w:tcPr>
            <w:tcW w:w="2082" w:type="dxa"/>
          </w:tcPr>
          <w:p w14:paraId="7F84FF89" w14:textId="77777777" w:rsidR="00B55BA4" w:rsidRDefault="00B55BA4" w:rsidP="006C0D69">
            <w:pPr>
              <w:ind w:left="0" w:firstLine="0"/>
              <w:jc w:val="center"/>
            </w:pPr>
            <w:r w:rsidRPr="00B55BA4">
              <w:rPr>
                <w:rFonts w:hint="eastAsia"/>
              </w:rPr>
              <w:t>评价标准</w:t>
            </w:r>
          </w:p>
        </w:tc>
      </w:tr>
      <w:tr w:rsidR="006C0D69" w14:paraId="48534F0F" w14:textId="77777777" w:rsidTr="006C0D69">
        <w:trPr>
          <w:trHeight w:val="9143"/>
          <w:jc w:val="center"/>
        </w:trPr>
        <w:tc>
          <w:tcPr>
            <w:tcW w:w="1571" w:type="dxa"/>
            <w:vAlign w:val="center"/>
          </w:tcPr>
          <w:p w14:paraId="7EDA7E11" w14:textId="068A0644" w:rsidR="00547B7E" w:rsidRDefault="00547B7E" w:rsidP="006C0D69">
            <w:pPr>
              <w:ind w:left="0" w:firstLine="0"/>
              <w:jc w:val="center"/>
            </w:pPr>
            <w:r w:rsidRPr="000A37E7">
              <w:rPr>
                <w:rFonts w:hint="eastAsia"/>
              </w:rPr>
              <w:t>水下机器人自主视觉组比赛</w:t>
            </w:r>
          </w:p>
        </w:tc>
        <w:tc>
          <w:tcPr>
            <w:tcW w:w="2593" w:type="dxa"/>
          </w:tcPr>
          <w:p w14:paraId="1F23451E" w14:textId="5CF131E2" w:rsidR="00547B7E" w:rsidRDefault="00547B7E" w:rsidP="00547B7E">
            <w:pPr>
              <w:ind w:left="0" w:firstLineChars="200" w:firstLine="480"/>
              <w:jc w:val="both"/>
            </w:pPr>
            <w:r w:rsidRPr="000A37E7">
              <w:rPr>
                <w:rFonts w:hint="eastAsia"/>
              </w:rPr>
              <w:t>随着海洋开发进度的加快，航运的规模逐渐增大，海水污染这一问题越来越受到关注和重视，海水污染源搜索这一重要问题摆在眼前，并亟待解决。有鉴于此，本比赛从大处着眼，小处入手，特设置污染源搜索科目，以培养参赛学生的环保意识和动手协作能力，编程开发能力。</w:t>
            </w:r>
          </w:p>
        </w:tc>
        <w:tc>
          <w:tcPr>
            <w:tcW w:w="2082" w:type="dxa"/>
          </w:tcPr>
          <w:p w14:paraId="271F5BF4" w14:textId="62CB073A" w:rsidR="00547B7E" w:rsidRDefault="00547B7E" w:rsidP="00547B7E">
            <w:pPr>
              <w:ind w:left="0" w:firstLineChars="200" w:firstLine="480"/>
              <w:jc w:val="both"/>
            </w:pPr>
            <w:r w:rsidRPr="000A37E7">
              <w:rPr>
                <w:rFonts w:hint="eastAsia"/>
              </w:rPr>
              <w:t>机器鱼在水池中按照各参赛队伍设计的搜索策略，通过前置摄像头搜寻污染源。在搜寻到污染源后，需近距离拍照取证，要求照片上可以清晰看到污染源编号。其中紫色球为污染源目标模型，红色球和绿色球为干扰模型，所有水球均在水平面</w:t>
            </w:r>
            <w:r w:rsidRPr="000A37E7">
              <w:t xml:space="preserve"> 20cm 以下；机器鱼的出发位置位于出发岸的标志点，目标球体在水池中的位置固定，不受机器鱼的游动影响。每个目标模型上标有数字编号</w:t>
            </w:r>
            <w:r w:rsidRPr="000A37E7">
              <w:rPr>
                <w:rFonts w:hint="eastAsia"/>
              </w:rPr>
              <w:t>。</w:t>
            </w:r>
          </w:p>
        </w:tc>
        <w:tc>
          <w:tcPr>
            <w:tcW w:w="2082" w:type="dxa"/>
          </w:tcPr>
          <w:p w14:paraId="69B6FFE0" w14:textId="77777777" w:rsidR="00547B7E" w:rsidRDefault="00547B7E" w:rsidP="00547B7E">
            <w:pPr>
              <w:ind w:left="0" w:firstLine="0"/>
              <w:jc w:val="both"/>
              <w:rPr>
                <w:sz w:val="21"/>
              </w:rPr>
            </w:pPr>
            <w:r>
              <w:rPr>
                <w:sz w:val="21"/>
              </w:rPr>
              <w:t>（1）本赛题作品硬件要求清晰具体，详见3.1.2。</w:t>
            </w:r>
          </w:p>
          <w:p w14:paraId="79176120" w14:textId="2054A126" w:rsidR="00547B7E" w:rsidRDefault="00547B7E" w:rsidP="00547B7E">
            <w:pPr>
              <w:ind w:left="0" w:firstLine="0"/>
              <w:jc w:val="both"/>
            </w:pPr>
            <w:r>
              <w:rPr>
                <w:sz w:val="21"/>
              </w:rPr>
              <w:t>（2）本赛题提供赛前培训，具体方案由大赛组委会另行发布。</w:t>
            </w:r>
          </w:p>
        </w:tc>
        <w:tc>
          <w:tcPr>
            <w:tcW w:w="2082" w:type="dxa"/>
          </w:tcPr>
          <w:p w14:paraId="470B9C7A" w14:textId="0A177FB4" w:rsidR="00547B7E" w:rsidRPr="00547B7E" w:rsidRDefault="00547B7E" w:rsidP="00547B7E">
            <w:pPr>
              <w:spacing w:after="0" w:line="240" w:lineRule="auto"/>
              <w:ind w:left="0" w:firstLine="0"/>
              <w:jc w:val="both"/>
              <w:rPr>
                <w:sz w:val="21"/>
              </w:rPr>
            </w:pPr>
            <w:r>
              <w:rPr>
                <w:rFonts w:hint="eastAsia"/>
                <w:sz w:val="21"/>
              </w:rPr>
              <w:t>（1）</w:t>
            </w:r>
            <w:r>
              <w:rPr>
                <w:sz w:val="21"/>
              </w:rPr>
              <w:t xml:space="preserve">参赛成绩分数统计：按照 3.2.3 </w:t>
            </w:r>
            <w:r w:rsidR="00BF4DF0">
              <w:rPr>
                <w:rFonts w:hint="eastAsia"/>
                <w:sz w:val="21"/>
              </w:rPr>
              <w:t>计</w:t>
            </w:r>
            <w:r>
              <w:rPr>
                <w:sz w:val="21"/>
              </w:rPr>
              <w:t>分规则统计分数。若未完成全部环节，则按照完成部分环节得分进行统计如果得分相同，则判定完成整个任务所需时间少的队伍获胜。</w:t>
            </w:r>
          </w:p>
          <w:p w14:paraId="237ED774" w14:textId="725758DB" w:rsidR="00547B7E" w:rsidRDefault="00547B7E" w:rsidP="00547B7E">
            <w:pPr>
              <w:spacing w:after="0" w:line="239" w:lineRule="auto"/>
              <w:ind w:left="0" w:firstLine="0"/>
              <w:jc w:val="both"/>
            </w:pPr>
            <w:r>
              <w:rPr>
                <w:rFonts w:hint="eastAsia"/>
                <w:sz w:val="21"/>
              </w:rPr>
              <w:t>（2）</w:t>
            </w:r>
            <w:r>
              <w:rPr>
                <w:sz w:val="21"/>
              </w:rPr>
              <w:t>比赛终评分由组委会按照各参赛队伍题目要求完成程度决定。</w:t>
            </w:r>
          </w:p>
          <w:p w14:paraId="10F5FF64" w14:textId="4AACE772" w:rsidR="00547B7E" w:rsidRDefault="00547B7E" w:rsidP="00547B7E">
            <w:pPr>
              <w:ind w:left="0" w:firstLine="0"/>
              <w:jc w:val="both"/>
            </w:pPr>
            <w:r>
              <w:rPr>
                <w:rFonts w:hint="eastAsia"/>
                <w:sz w:val="21"/>
              </w:rPr>
              <w:t>（3）</w:t>
            </w:r>
            <w:r>
              <w:rPr>
                <w:sz w:val="21"/>
              </w:rPr>
              <w:t>比赛规则解释权归大赛组委会所有。</w:t>
            </w:r>
          </w:p>
        </w:tc>
      </w:tr>
    </w:tbl>
    <w:p w14:paraId="529D313C" w14:textId="35DF4196" w:rsidR="001360F2" w:rsidRDefault="001360F2">
      <w:pPr>
        <w:spacing w:after="0" w:line="240" w:lineRule="auto"/>
        <w:ind w:left="0" w:firstLine="0"/>
      </w:pPr>
    </w:p>
    <w:p w14:paraId="242410C1" w14:textId="77B477A3" w:rsidR="001360F2" w:rsidRPr="001360F2" w:rsidRDefault="001360F2" w:rsidP="001360F2">
      <w:pPr>
        <w:pStyle w:val="a7"/>
        <w:numPr>
          <w:ilvl w:val="1"/>
          <w:numId w:val="20"/>
        </w:numPr>
        <w:spacing w:after="536" w:line="265" w:lineRule="auto"/>
        <w:ind w:firstLineChars="0"/>
        <w:rPr>
          <w:b/>
          <w:bCs/>
        </w:rPr>
      </w:pPr>
      <w:r>
        <w:rPr>
          <w:rFonts w:hint="eastAsia"/>
          <w:b/>
          <w:bCs/>
          <w:sz w:val="32"/>
        </w:rPr>
        <w:t xml:space="preserve"> </w:t>
      </w:r>
      <w:r w:rsidRPr="001360F2">
        <w:rPr>
          <w:b/>
          <w:bCs/>
          <w:sz w:val="32"/>
        </w:rPr>
        <w:t>比赛场地、设备及赛前准备</w:t>
      </w:r>
    </w:p>
    <w:p w14:paraId="0EEB9993" w14:textId="043EB814" w:rsidR="001360F2" w:rsidRPr="001360F2" w:rsidRDefault="001360F2" w:rsidP="00C31EA0">
      <w:pPr>
        <w:pStyle w:val="a7"/>
        <w:numPr>
          <w:ilvl w:val="2"/>
          <w:numId w:val="21"/>
        </w:numPr>
        <w:ind w:firstLineChars="0"/>
        <w:rPr>
          <w:rFonts w:ascii="黑体" w:eastAsia="黑体" w:hAnsi="黑体"/>
          <w:b/>
          <w:bCs/>
          <w:sz w:val="28"/>
          <w:szCs w:val="28"/>
        </w:rPr>
      </w:pPr>
      <w:bookmarkStart w:id="7" w:name="_bookmark1"/>
      <w:bookmarkStart w:id="8" w:name="_Toc1054"/>
      <w:bookmarkEnd w:id="7"/>
      <w:r w:rsidRPr="001360F2">
        <w:rPr>
          <w:rFonts w:ascii="黑体" w:eastAsia="黑体" w:hAnsi="黑体"/>
          <w:b/>
          <w:bCs/>
          <w:sz w:val="28"/>
          <w:szCs w:val="28"/>
        </w:rPr>
        <w:t>比赛场地</w:t>
      </w:r>
      <w:bookmarkEnd w:id="8"/>
    </w:p>
    <w:p w14:paraId="7F6F45AF" w14:textId="77777777" w:rsidR="001360F2" w:rsidRDefault="001360F2" w:rsidP="001360F2">
      <w:pPr>
        <w:pStyle w:val="ab"/>
        <w:spacing w:before="3"/>
        <w:rPr>
          <w:b/>
          <w:sz w:val="32"/>
        </w:rPr>
      </w:pPr>
    </w:p>
    <w:p w14:paraId="6AD14DFF" w14:textId="77777777" w:rsidR="001360F2" w:rsidRDefault="001360F2" w:rsidP="001360F2">
      <w:pPr>
        <w:pStyle w:val="ab"/>
        <w:spacing w:before="1"/>
        <w:ind w:left="600"/>
      </w:pPr>
      <w:r>
        <w:t xml:space="preserve">本次自主视觉组比赛场地为长方体水池，场地示意图如图 </w:t>
      </w:r>
      <w:r>
        <w:rPr>
          <w:rFonts w:ascii="Times New Roman" w:eastAsia="Times New Roman"/>
        </w:rPr>
        <w:t xml:space="preserve">1-1 </w:t>
      </w:r>
      <w:r>
        <w:t>所示：</w:t>
      </w:r>
    </w:p>
    <w:p w14:paraId="7AAA208D" w14:textId="77777777" w:rsidR="001360F2" w:rsidRDefault="001360F2" w:rsidP="001360F2">
      <w:pPr>
        <w:pStyle w:val="ab"/>
        <w:rPr>
          <w:sz w:val="20"/>
        </w:rPr>
      </w:pPr>
    </w:p>
    <w:p w14:paraId="6BAFB73B" w14:textId="77777777" w:rsidR="001360F2" w:rsidRDefault="001360F2" w:rsidP="001360F2">
      <w:pPr>
        <w:pStyle w:val="ab"/>
        <w:rPr>
          <w:sz w:val="20"/>
        </w:rPr>
      </w:pPr>
    </w:p>
    <w:p w14:paraId="4F1555EF" w14:textId="77777777" w:rsidR="001360F2" w:rsidRDefault="001360F2" w:rsidP="001360F2">
      <w:pPr>
        <w:pStyle w:val="ab"/>
        <w:rPr>
          <w:sz w:val="20"/>
        </w:rPr>
      </w:pPr>
    </w:p>
    <w:p w14:paraId="008E8347" w14:textId="77777777" w:rsidR="001360F2" w:rsidRDefault="001360F2" w:rsidP="001360F2">
      <w:pPr>
        <w:pStyle w:val="ab"/>
        <w:spacing w:before="12"/>
        <w:rPr>
          <w:sz w:val="14"/>
        </w:rPr>
      </w:pPr>
      <w:r>
        <w:rPr>
          <w:noProof/>
        </w:rPr>
        <w:lastRenderedPageBreak/>
        <w:drawing>
          <wp:anchor distT="0" distB="0" distL="0" distR="0" simplePos="0" relativeHeight="251659264" behindDoc="0" locked="0" layoutInCell="1" allowOverlap="1" wp14:anchorId="154DE52B" wp14:editId="685D52DF">
            <wp:simplePos x="0" y="0"/>
            <wp:positionH relativeFrom="page">
              <wp:posOffset>1419860</wp:posOffset>
            </wp:positionH>
            <wp:positionV relativeFrom="paragraph">
              <wp:posOffset>146050</wp:posOffset>
            </wp:positionV>
            <wp:extent cx="5031740" cy="2447290"/>
            <wp:effectExtent l="0" t="0" r="0" b="0"/>
            <wp:wrapTopAndBottom/>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22" cstate="print"/>
                    <a:stretch>
                      <a:fillRect/>
                    </a:stretch>
                  </pic:blipFill>
                  <pic:spPr>
                    <a:xfrm>
                      <a:off x="0" y="0"/>
                      <a:ext cx="5031965" cy="2447544"/>
                    </a:xfrm>
                    <a:prstGeom prst="rect">
                      <a:avLst/>
                    </a:prstGeom>
                  </pic:spPr>
                </pic:pic>
              </a:graphicData>
            </a:graphic>
          </wp:anchor>
        </w:drawing>
      </w:r>
    </w:p>
    <w:p w14:paraId="764ED8E9" w14:textId="77777777" w:rsidR="001360F2" w:rsidRDefault="001360F2" w:rsidP="001360F2">
      <w:pPr>
        <w:pStyle w:val="ab"/>
        <w:rPr>
          <w:sz w:val="20"/>
        </w:rPr>
      </w:pPr>
    </w:p>
    <w:p w14:paraId="49E46399" w14:textId="77777777" w:rsidR="001360F2" w:rsidRDefault="001360F2" w:rsidP="001360F2">
      <w:pPr>
        <w:pStyle w:val="ab"/>
        <w:rPr>
          <w:sz w:val="20"/>
        </w:rPr>
      </w:pPr>
    </w:p>
    <w:p w14:paraId="59CDBAD3" w14:textId="77777777" w:rsidR="001360F2" w:rsidRDefault="001360F2" w:rsidP="001360F2">
      <w:pPr>
        <w:pStyle w:val="ab"/>
        <w:spacing w:before="225"/>
        <w:ind w:left="1159" w:right="1537"/>
        <w:jc w:val="center"/>
      </w:pPr>
      <w:r>
        <w:t xml:space="preserve">图 </w:t>
      </w:r>
      <w:r>
        <w:rPr>
          <w:rFonts w:ascii="Times New Roman" w:eastAsia="Times New Roman"/>
        </w:rPr>
        <w:t>1-1</w:t>
      </w:r>
      <w:r>
        <w:t>：比赛场地示意图</w:t>
      </w:r>
    </w:p>
    <w:p w14:paraId="44850D1D" w14:textId="3ECA5993" w:rsidR="001360F2" w:rsidRDefault="00FB369E" w:rsidP="00FB369E">
      <w:pPr>
        <w:pStyle w:val="3"/>
        <w:tabs>
          <w:tab w:val="left" w:pos="721"/>
        </w:tabs>
        <w:spacing w:before="117"/>
        <w:ind w:left="120" w:firstLine="0"/>
      </w:pPr>
      <w:bookmarkStart w:id="9" w:name="_bookmark2"/>
      <w:bookmarkStart w:id="10" w:name="_Toc108709135"/>
      <w:bookmarkStart w:id="11" w:name="_Toc114077927"/>
      <w:bookmarkEnd w:id="9"/>
      <w:r>
        <w:rPr>
          <w:rFonts w:hint="eastAsia"/>
        </w:rPr>
        <w:t>3</w:t>
      </w:r>
      <w:r>
        <w:t xml:space="preserve">.1.1.1 </w:t>
      </w:r>
      <w:r w:rsidR="001360F2">
        <w:t>场地尺寸</w:t>
      </w:r>
      <w:bookmarkEnd w:id="10"/>
      <w:bookmarkEnd w:id="11"/>
    </w:p>
    <w:p w14:paraId="3F54F0EB" w14:textId="77777777" w:rsidR="001360F2" w:rsidRDefault="001360F2" w:rsidP="001360F2">
      <w:pPr>
        <w:pStyle w:val="ab"/>
        <w:spacing w:before="123" w:line="249" w:lineRule="auto"/>
        <w:ind w:left="120" w:right="496" w:firstLine="479"/>
        <w:jc w:val="both"/>
      </w:pPr>
      <w:r>
        <w:rPr>
          <w:spacing w:val="-6"/>
        </w:rPr>
        <w:t>水池内部的长方形区域为最终的有效比赛场地，不包括水池壁，有效比赛场</w:t>
      </w:r>
      <w:r>
        <w:rPr>
          <w:spacing w:val="-13"/>
        </w:rPr>
        <w:t xml:space="preserve">地尺寸为 </w:t>
      </w:r>
      <w:r>
        <w:rPr>
          <w:rFonts w:ascii="Times New Roman" w:eastAsia="Times New Roman" w:hAnsi="Times New Roman"/>
        </w:rPr>
        <w:t>4000mm</w:t>
      </w:r>
      <w:r>
        <w:rPr>
          <w:rFonts w:ascii="Times New Roman" w:eastAsia="Times New Roman" w:hAnsi="Times New Roman"/>
          <w:spacing w:val="-8"/>
        </w:rPr>
        <w:t xml:space="preserve"> ×</w:t>
      </w:r>
      <w:r>
        <w:rPr>
          <w:rFonts w:ascii="Times New Roman" w:eastAsia="Times New Roman" w:hAnsi="Times New Roman"/>
        </w:rPr>
        <w:t>2000mm</w:t>
      </w:r>
      <w:r>
        <w:rPr>
          <w:rFonts w:ascii="Times New Roman" w:eastAsia="Times New Roman" w:hAnsi="Times New Roman"/>
          <w:spacing w:val="-1"/>
        </w:rPr>
        <w:t>×</w:t>
      </w:r>
      <w:r>
        <w:rPr>
          <w:rFonts w:ascii="Times New Roman" w:eastAsia="Times New Roman" w:hAnsi="Times New Roman"/>
        </w:rPr>
        <w:t>1000m</w:t>
      </w:r>
      <w:r>
        <w:rPr>
          <w:rFonts w:ascii="Times New Roman" w:eastAsia="Times New Roman" w:hAnsi="Times New Roman"/>
          <w:spacing w:val="-7"/>
        </w:rPr>
        <w:t>m</w:t>
      </w:r>
      <w:r>
        <w:t>（长</w:t>
      </w:r>
      <w:r>
        <w:rPr>
          <w:rFonts w:ascii="Times New Roman" w:eastAsia="Times New Roman" w:hAnsi="Times New Roman"/>
          <w:spacing w:val="-1"/>
        </w:rPr>
        <w:t>×</w:t>
      </w:r>
      <w:r>
        <w:t>宽</w:t>
      </w:r>
      <w:r>
        <w:rPr>
          <w:rFonts w:ascii="Times New Roman" w:eastAsia="Times New Roman" w:hAnsi="Times New Roman"/>
          <w:spacing w:val="-1"/>
        </w:rPr>
        <w:t>×</w:t>
      </w:r>
      <w:r>
        <w:t>高</w:t>
      </w:r>
      <w:r>
        <w:rPr>
          <w:spacing w:val="-120"/>
        </w:rPr>
        <w:t>）</w:t>
      </w:r>
      <w:r>
        <w:rPr>
          <w:spacing w:val="-18"/>
        </w:rPr>
        <w:t xml:space="preserve">，如图 </w:t>
      </w:r>
      <w:r>
        <w:rPr>
          <w:rFonts w:ascii="Times New Roman" w:eastAsia="Times New Roman" w:hAnsi="Times New Roman"/>
        </w:rPr>
        <w:t>1</w:t>
      </w:r>
      <w:r>
        <w:rPr>
          <w:rFonts w:ascii="Times New Roman" w:eastAsia="Times New Roman" w:hAnsi="Times New Roman"/>
          <w:spacing w:val="-1"/>
        </w:rPr>
        <w:t>-</w:t>
      </w:r>
      <w:r>
        <w:rPr>
          <w:rFonts w:ascii="Times New Roman" w:eastAsia="Times New Roman" w:hAnsi="Times New Roman"/>
        </w:rPr>
        <w:t xml:space="preserve">1 </w:t>
      </w:r>
      <w:r>
        <w:rPr>
          <w:spacing w:val="-4"/>
        </w:rPr>
        <w:t>所示。比赛场地由</w:t>
      </w:r>
      <w:r>
        <w:t xml:space="preserve">组委会统一提供，比赛场地所处的室内尺寸不小于 </w:t>
      </w:r>
      <w:r>
        <w:rPr>
          <w:rFonts w:ascii="Times New Roman" w:eastAsia="Times New Roman" w:hAnsi="Times New Roman"/>
        </w:rPr>
        <w:t>10000</w:t>
      </w:r>
      <w:r>
        <w:t>×</w:t>
      </w:r>
      <w:r>
        <w:rPr>
          <w:rFonts w:ascii="Times New Roman" w:eastAsia="Times New Roman" w:hAnsi="Times New Roman"/>
        </w:rPr>
        <w:t>8000mm</w:t>
      </w:r>
      <w:r>
        <w:rPr>
          <w:spacing w:val="-3"/>
        </w:rPr>
        <w:t>，室内地面</w:t>
      </w:r>
      <w:r>
        <w:t>平整，有充足水源，室内光线良好，有照明、供电设施。</w:t>
      </w:r>
    </w:p>
    <w:p w14:paraId="38AB49FA" w14:textId="73DB2FDF" w:rsidR="001360F2" w:rsidRDefault="00FB369E" w:rsidP="00FB369E">
      <w:pPr>
        <w:pStyle w:val="3"/>
        <w:tabs>
          <w:tab w:val="left" w:pos="721"/>
        </w:tabs>
        <w:spacing w:before="108"/>
        <w:ind w:left="120" w:firstLine="0"/>
      </w:pPr>
      <w:bookmarkStart w:id="12" w:name="_bookmark3"/>
      <w:bookmarkStart w:id="13" w:name="_Toc108709136"/>
      <w:bookmarkStart w:id="14" w:name="_Toc114077928"/>
      <w:bookmarkEnd w:id="12"/>
      <w:r>
        <w:rPr>
          <w:rFonts w:hint="eastAsia"/>
        </w:rPr>
        <w:t>3</w:t>
      </w:r>
      <w:r>
        <w:t xml:space="preserve">.1.1.2 </w:t>
      </w:r>
      <w:r w:rsidR="001360F2">
        <w:t>检录处位置</w:t>
      </w:r>
      <w:bookmarkEnd w:id="13"/>
      <w:bookmarkEnd w:id="14"/>
    </w:p>
    <w:p w14:paraId="1E41D729" w14:textId="77777777" w:rsidR="001360F2" w:rsidRDefault="001360F2" w:rsidP="001360F2">
      <w:pPr>
        <w:pStyle w:val="ab"/>
        <w:spacing w:before="115" w:line="242" w:lineRule="auto"/>
        <w:ind w:left="120" w:right="497" w:firstLine="479"/>
      </w:pPr>
      <w:r>
        <w:rPr>
          <w:spacing w:val="-9"/>
        </w:rPr>
        <w:t>检录处设在比赛场地的旁侧，由大赛组委会专业技术人员统一对参赛器械进</w:t>
      </w:r>
      <w:r>
        <w:t>行检查。</w:t>
      </w:r>
    </w:p>
    <w:p w14:paraId="5EE8037A" w14:textId="1C9B6977" w:rsidR="001360F2" w:rsidRDefault="001360F2" w:rsidP="00FB369E">
      <w:pPr>
        <w:pStyle w:val="3"/>
        <w:numPr>
          <w:ilvl w:val="3"/>
          <w:numId w:val="21"/>
        </w:numPr>
        <w:tabs>
          <w:tab w:val="left" w:pos="721"/>
        </w:tabs>
        <w:spacing w:before="116"/>
      </w:pPr>
      <w:bookmarkStart w:id="15" w:name="_bookmark4"/>
      <w:bookmarkStart w:id="16" w:name="_Toc108709137"/>
      <w:bookmarkStart w:id="17" w:name="_Toc114077929"/>
      <w:bookmarkEnd w:id="15"/>
      <w:r>
        <w:t>水深度</w:t>
      </w:r>
      <w:bookmarkEnd w:id="16"/>
      <w:bookmarkEnd w:id="17"/>
    </w:p>
    <w:p w14:paraId="05DA5962" w14:textId="77777777" w:rsidR="001360F2" w:rsidRDefault="001360F2" w:rsidP="001360F2">
      <w:pPr>
        <w:pStyle w:val="ab"/>
        <w:spacing w:before="115"/>
        <w:ind w:left="600"/>
      </w:pPr>
      <w:r>
        <w:t xml:space="preserve">水深为 </w:t>
      </w:r>
      <w:r>
        <w:rPr>
          <w:rFonts w:ascii="Times New Roman" w:eastAsia="Times New Roman"/>
        </w:rPr>
        <w:t>800--1000mm</w:t>
      </w:r>
      <w:r>
        <w:t>。</w:t>
      </w:r>
    </w:p>
    <w:p w14:paraId="24A3B3F5" w14:textId="77777777" w:rsidR="001360F2" w:rsidRDefault="001360F2" w:rsidP="001360F2">
      <w:pPr>
        <w:sectPr w:rsidR="001360F2">
          <w:pgSz w:w="11910" w:h="16840"/>
          <w:pgMar w:top="1260" w:right="1300" w:bottom="1180" w:left="1680" w:header="890" w:footer="986" w:gutter="0"/>
          <w:cols w:space="720"/>
        </w:sectPr>
      </w:pPr>
    </w:p>
    <w:p w14:paraId="373B900D" w14:textId="77777777" w:rsidR="001360F2" w:rsidRDefault="001360F2" w:rsidP="001360F2">
      <w:pPr>
        <w:pStyle w:val="ab"/>
        <w:spacing w:before="1"/>
        <w:rPr>
          <w:sz w:val="16"/>
        </w:rPr>
      </w:pPr>
    </w:p>
    <w:p w14:paraId="03121898" w14:textId="7E9FB028" w:rsidR="001360F2" w:rsidRDefault="001360F2" w:rsidP="00C31EA0">
      <w:pPr>
        <w:pStyle w:val="3"/>
        <w:numPr>
          <w:ilvl w:val="3"/>
          <w:numId w:val="21"/>
        </w:numPr>
        <w:tabs>
          <w:tab w:val="left" w:pos="661"/>
        </w:tabs>
        <w:spacing w:before="118"/>
      </w:pPr>
      <w:bookmarkStart w:id="18" w:name="_bookmark5"/>
      <w:bookmarkStart w:id="19" w:name="_bookmark8"/>
      <w:bookmarkStart w:id="20" w:name="_Toc108709138"/>
      <w:bookmarkStart w:id="21" w:name="_Toc114077930"/>
      <w:bookmarkEnd w:id="18"/>
      <w:bookmarkEnd w:id="19"/>
      <w:r>
        <w:t>污染源模型</w:t>
      </w:r>
      <w:bookmarkEnd w:id="20"/>
      <w:bookmarkEnd w:id="21"/>
    </w:p>
    <w:p w14:paraId="684638D6" w14:textId="77777777" w:rsidR="001360F2" w:rsidRDefault="001360F2" w:rsidP="001360F2">
      <w:pPr>
        <w:pStyle w:val="ab"/>
        <w:spacing w:before="117" w:line="242" w:lineRule="auto"/>
        <w:ind w:left="120" w:right="498" w:firstLine="479"/>
        <w:jc w:val="both"/>
      </w:pPr>
      <w:r>
        <w:rPr>
          <w:spacing w:val="-6"/>
        </w:rPr>
        <w:t xml:space="preserve">污染源模型由直径为 </w:t>
      </w:r>
      <w:r>
        <w:rPr>
          <w:rFonts w:ascii="Times New Roman" w:eastAsia="Times New Roman"/>
        </w:rPr>
        <w:t xml:space="preserve">200mm </w:t>
      </w:r>
      <w:r>
        <w:rPr>
          <w:spacing w:val="-2"/>
        </w:rPr>
        <w:t>的紫色小球组成，紫色球表面设置有污染源编</w:t>
      </w:r>
      <w:r>
        <w:t>号。该目标清晰可见，便于竞赛鱼搜寻。</w:t>
      </w:r>
    </w:p>
    <w:p w14:paraId="68FF5DBB" w14:textId="09C3A95F" w:rsidR="001360F2" w:rsidRDefault="001360F2" w:rsidP="00C31EA0">
      <w:pPr>
        <w:pStyle w:val="3"/>
        <w:numPr>
          <w:ilvl w:val="3"/>
          <w:numId w:val="21"/>
        </w:numPr>
        <w:tabs>
          <w:tab w:val="left" w:pos="721"/>
        </w:tabs>
        <w:spacing w:before="116"/>
      </w:pPr>
      <w:bookmarkStart w:id="22" w:name="_bookmark9"/>
      <w:bookmarkStart w:id="23" w:name="_Toc108709139"/>
      <w:bookmarkStart w:id="24" w:name="_Toc114077931"/>
      <w:bookmarkEnd w:id="22"/>
      <w:r>
        <w:t>观众及其他</w:t>
      </w:r>
      <w:bookmarkEnd w:id="23"/>
      <w:bookmarkEnd w:id="24"/>
    </w:p>
    <w:p w14:paraId="27BBC6AC" w14:textId="77777777" w:rsidR="001360F2" w:rsidRDefault="001360F2" w:rsidP="001360F2">
      <w:pPr>
        <w:pStyle w:val="ab"/>
        <w:spacing w:before="115" w:line="242" w:lineRule="auto"/>
        <w:ind w:left="120" w:right="498" w:firstLine="479"/>
        <w:jc w:val="both"/>
      </w:pPr>
      <w:r>
        <w:rPr>
          <w:spacing w:val="-12"/>
        </w:rPr>
        <w:t xml:space="preserve">比赛过程中，场地周围 </w:t>
      </w:r>
      <w:r>
        <w:rPr>
          <w:rFonts w:ascii="Times New Roman" w:eastAsia="Times New Roman"/>
        </w:rPr>
        <w:t xml:space="preserve">1 </w:t>
      </w:r>
      <w:r>
        <w:rPr>
          <w:spacing w:val="-4"/>
        </w:rPr>
        <w:t>米范围内除裁判外不得有观众或队员围观，且观众</w:t>
      </w:r>
      <w:r>
        <w:rPr>
          <w:spacing w:val="-8"/>
        </w:rPr>
        <w:t>与队员需保持安静，不得扰乱比赛场地秩序。除了目标模型、污染源模型、障碍</w:t>
      </w:r>
      <w:r>
        <w:t>物和参赛机器鱼外，比赛场地中不得放入与比赛无关的任何设施或干扰物。</w:t>
      </w:r>
    </w:p>
    <w:p w14:paraId="69C17200" w14:textId="77777777" w:rsidR="001360F2" w:rsidRDefault="001360F2" w:rsidP="001360F2">
      <w:pPr>
        <w:pStyle w:val="ab"/>
        <w:spacing w:before="3"/>
        <w:rPr>
          <w:sz w:val="30"/>
        </w:rPr>
      </w:pPr>
    </w:p>
    <w:p w14:paraId="3FD5385F" w14:textId="6A3A7B7B" w:rsidR="001360F2" w:rsidRPr="00C31EA0" w:rsidRDefault="001360F2" w:rsidP="00C31EA0">
      <w:pPr>
        <w:pStyle w:val="a7"/>
        <w:numPr>
          <w:ilvl w:val="2"/>
          <w:numId w:val="21"/>
        </w:numPr>
        <w:ind w:firstLineChars="0"/>
        <w:rPr>
          <w:rFonts w:ascii="黑体" w:eastAsia="黑体" w:hAnsi="黑体"/>
          <w:b/>
          <w:bCs/>
          <w:sz w:val="28"/>
          <w:szCs w:val="28"/>
        </w:rPr>
      </w:pPr>
      <w:bookmarkStart w:id="25" w:name="_bookmark10"/>
      <w:bookmarkStart w:id="26" w:name="_Toc3225"/>
      <w:bookmarkEnd w:id="25"/>
      <w:r w:rsidRPr="00C31EA0">
        <w:rPr>
          <w:rFonts w:ascii="黑体" w:eastAsia="黑体" w:hAnsi="黑体" w:hint="eastAsia"/>
          <w:b/>
          <w:bCs/>
          <w:sz w:val="28"/>
          <w:szCs w:val="28"/>
        </w:rPr>
        <w:t>参赛设备</w:t>
      </w:r>
      <w:bookmarkEnd w:id="26"/>
    </w:p>
    <w:p w14:paraId="10AA242D" w14:textId="77777777" w:rsidR="00C31EA0" w:rsidRPr="00C31EA0" w:rsidRDefault="00C31EA0" w:rsidP="00C31EA0">
      <w:pPr>
        <w:pStyle w:val="a7"/>
        <w:ind w:left="960" w:firstLineChars="0" w:firstLine="0"/>
        <w:rPr>
          <w:rFonts w:ascii="黑体" w:eastAsia="黑体" w:hAnsi="黑体"/>
          <w:b/>
          <w:bCs/>
          <w:sz w:val="28"/>
          <w:szCs w:val="28"/>
        </w:rPr>
      </w:pPr>
    </w:p>
    <w:p w14:paraId="71E06E93" w14:textId="40E99E67" w:rsidR="001360F2" w:rsidRDefault="00D81929" w:rsidP="00D81929">
      <w:pPr>
        <w:pStyle w:val="3"/>
        <w:tabs>
          <w:tab w:val="left" w:pos="567"/>
          <w:tab w:val="left" w:pos="709"/>
        </w:tabs>
        <w:spacing w:before="0"/>
        <w:ind w:left="80" w:firstLine="0"/>
      </w:pPr>
      <w:bookmarkStart w:id="27" w:name="_bookmark11"/>
      <w:bookmarkStart w:id="28" w:name="_Toc108709140"/>
      <w:bookmarkStart w:id="29" w:name="_Toc114077932"/>
      <w:bookmarkEnd w:id="27"/>
      <w:r>
        <w:rPr>
          <w:rFonts w:hint="eastAsia"/>
        </w:rPr>
        <w:t>3</w:t>
      </w:r>
      <w:r>
        <w:t>.1.2.1</w:t>
      </w:r>
      <w:r w:rsidR="00444921">
        <w:t xml:space="preserve"> </w:t>
      </w:r>
      <w:r w:rsidR="001360F2">
        <w:t>硬件</w:t>
      </w:r>
      <w:bookmarkEnd w:id="28"/>
      <w:bookmarkEnd w:id="29"/>
    </w:p>
    <w:p w14:paraId="49FEE3FB" w14:textId="77777777" w:rsidR="001360F2" w:rsidRDefault="001360F2" w:rsidP="001360F2">
      <w:pPr>
        <w:pStyle w:val="ab"/>
        <w:spacing w:before="115"/>
        <w:ind w:left="600"/>
      </w:pPr>
      <w:r>
        <w:t>硬件设备为自主视觉机器鱼。</w:t>
      </w:r>
    </w:p>
    <w:p w14:paraId="527CE149" w14:textId="77777777" w:rsidR="001360F2" w:rsidRDefault="001360F2" w:rsidP="001360F2">
      <w:pPr>
        <w:pStyle w:val="ab"/>
        <w:spacing w:before="5" w:line="242" w:lineRule="auto"/>
        <w:ind w:left="120" w:right="499" w:firstLine="479"/>
      </w:pPr>
      <w:r>
        <w:rPr>
          <w:spacing w:val="-6"/>
        </w:rPr>
        <w:t>将机器鱼游动方向定义为该鱼体长度，摆动方向定义为宽度，两者垂直方向</w:t>
      </w:r>
      <w:r>
        <w:t>定义为高度。</w:t>
      </w:r>
    </w:p>
    <w:p w14:paraId="1BDB83D7" w14:textId="77777777" w:rsidR="001360F2" w:rsidRDefault="001360F2" w:rsidP="001360F2">
      <w:pPr>
        <w:pStyle w:val="ab"/>
        <w:spacing w:before="159" w:line="242" w:lineRule="auto"/>
        <w:ind w:left="600" w:right="6389"/>
        <w:rPr>
          <w:rFonts w:ascii="Times New Roman" w:eastAsia="Times New Roman"/>
        </w:rPr>
      </w:pPr>
      <w:r>
        <w:t>鱼体长度：</w:t>
      </w:r>
      <w:r>
        <w:rPr>
          <w:rFonts w:ascii="Times New Roman" w:eastAsia="Times New Roman"/>
        </w:rPr>
        <w:t xml:space="preserve">272mm </w:t>
      </w:r>
      <w:r>
        <w:t>鱼体高度：</w:t>
      </w:r>
      <w:r>
        <w:rPr>
          <w:rFonts w:ascii="Times New Roman" w:eastAsia="Times New Roman"/>
        </w:rPr>
        <w:t xml:space="preserve">110mm </w:t>
      </w:r>
      <w:r>
        <w:t>鱼体宽度：</w:t>
      </w:r>
      <w:r>
        <w:rPr>
          <w:rFonts w:ascii="Times New Roman" w:eastAsia="Times New Roman"/>
        </w:rPr>
        <w:t xml:space="preserve">181mm </w:t>
      </w:r>
      <w:r>
        <w:t>尾鳍长度：</w:t>
      </w:r>
      <w:r>
        <w:rPr>
          <w:rFonts w:ascii="Times New Roman" w:eastAsia="Times New Roman"/>
        </w:rPr>
        <w:t xml:space="preserve">92mm </w:t>
      </w:r>
      <w:r>
        <w:t>尾鳍高度：</w:t>
      </w:r>
      <w:r>
        <w:rPr>
          <w:rFonts w:ascii="Times New Roman" w:eastAsia="Times New Roman"/>
        </w:rPr>
        <w:t>96mm</w:t>
      </w:r>
    </w:p>
    <w:p w14:paraId="4F5D8C2C" w14:textId="77777777" w:rsidR="001360F2" w:rsidRDefault="001360F2" w:rsidP="00D81929">
      <w:pPr>
        <w:pStyle w:val="ab"/>
        <w:spacing w:before="9"/>
        <w:rPr>
          <w:rFonts w:ascii="Times New Roman"/>
          <w:sz w:val="27"/>
        </w:rPr>
      </w:pPr>
    </w:p>
    <w:p w14:paraId="52D74F3F" w14:textId="57913765" w:rsidR="001360F2" w:rsidRDefault="001360F2" w:rsidP="00D81929">
      <w:pPr>
        <w:pStyle w:val="ab"/>
        <w:spacing w:line="242" w:lineRule="auto"/>
        <w:ind w:left="600" w:right="384"/>
      </w:pPr>
      <w:r>
        <w:t xml:space="preserve">尾鳍材料：采用软质硅胶材料，不得用金属材料，以免在比赛中损坏场地。每条机器鱼重量不得超过 </w:t>
      </w:r>
      <w:r>
        <w:rPr>
          <w:rFonts w:ascii="Times New Roman" w:eastAsia="Times New Roman"/>
        </w:rPr>
        <w:t>3kg</w:t>
      </w:r>
      <w:r>
        <w:t>；在不受挤压的情况下，机器鱼必须能够放进</w:t>
      </w:r>
    </w:p>
    <w:p w14:paraId="4CA7F893" w14:textId="5BB35F43" w:rsidR="00D81929" w:rsidRDefault="001360F2" w:rsidP="00D81929">
      <w:pPr>
        <w:ind w:left="0" w:firstLine="0"/>
      </w:pPr>
      <w:r w:rsidRPr="00D81929">
        <w:rPr>
          <w:spacing w:val="-8"/>
        </w:rPr>
        <w:t xml:space="preserve">一个底面半径为 </w:t>
      </w:r>
      <w:r w:rsidRPr="00D81929">
        <w:rPr>
          <w:rFonts w:ascii="Times New Roman" w:eastAsia="Times New Roman"/>
        </w:rPr>
        <w:t>110mm</w:t>
      </w:r>
      <w:r w:rsidRPr="00D81929">
        <w:rPr>
          <w:spacing w:val="-17"/>
        </w:rPr>
        <w:t xml:space="preserve">，高为 </w:t>
      </w:r>
      <w:r w:rsidRPr="00D81929">
        <w:rPr>
          <w:rFonts w:ascii="Times New Roman" w:eastAsia="Times New Roman"/>
        </w:rPr>
        <w:t xml:space="preserve">450mm </w:t>
      </w:r>
      <w:r>
        <w:t>的圆筒里面，且保证机器鱼机身安全不受损伤。</w:t>
      </w:r>
    </w:p>
    <w:p w14:paraId="0B5A6E27" w14:textId="77777777" w:rsidR="006C272F" w:rsidRDefault="006C272F" w:rsidP="00D81929">
      <w:pPr>
        <w:ind w:left="0" w:firstLine="0"/>
      </w:pPr>
    </w:p>
    <w:p w14:paraId="62F806E0" w14:textId="77777777" w:rsidR="00D81929" w:rsidRPr="00444921" w:rsidRDefault="00D81929" w:rsidP="00444921">
      <w:pPr>
        <w:pStyle w:val="a7"/>
        <w:numPr>
          <w:ilvl w:val="2"/>
          <w:numId w:val="21"/>
        </w:numPr>
        <w:ind w:firstLineChars="0"/>
        <w:rPr>
          <w:rFonts w:ascii="黑体" w:eastAsia="黑体" w:hAnsi="黑体"/>
          <w:b/>
          <w:bCs/>
          <w:sz w:val="28"/>
          <w:szCs w:val="28"/>
        </w:rPr>
      </w:pPr>
      <w:bookmarkStart w:id="30" w:name="_Toc13523"/>
      <w:r w:rsidRPr="00444921">
        <w:rPr>
          <w:rFonts w:ascii="黑体" w:eastAsia="黑体" w:hAnsi="黑体"/>
          <w:b/>
          <w:bCs/>
          <w:sz w:val="28"/>
          <w:szCs w:val="28"/>
        </w:rPr>
        <w:t>裁判</w:t>
      </w:r>
      <w:bookmarkEnd w:id="30"/>
    </w:p>
    <w:p w14:paraId="602CB9A8" w14:textId="77777777" w:rsidR="00D81929" w:rsidRDefault="00D81929" w:rsidP="00D81929">
      <w:pPr>
        <w:pStyle w:val="ab"/>
        <w:spacing w:before="3"/>
        <w:ind w:firstLine="823"/>
        <w:rPr>
          <w:b/>
          <w:sz w:val="41"/>
        </w:rPr>
      </w:pPr>
      <w:bookmarkStart w:id="31" w:name="_bookmark13"/>
      <w:bookmarkEnd w:id="31"/>
    </w:p>
    <w:p w14:paraId="2EDB4CA8" w14:textId="5D6EB028" w:rsidR="00D81929" w:rsidRDefault="00444921" w:rsidP="00444921">
      <w:pPr>
        <w:pStyle w:val="3"/>
        <w:tabs>
          <w:tab w:val="left" w:pos="721"/>
        </w:tabs>
        <w:spacing w:before="0"/>
        <w:ind w:left="80" w:firstLine="0"/>
      </w:pPr>
      <w:bookmarkStart w:id="32" w:name="_Toc108709141"/>
      <w:bookmarkStart w:id="33" w:name="_Toc114077933"/>
      <w:r>
        <w:rPr>
          <w:rFonts w:hint="eastAsia"/>
        </w:rPr>
        <w:t>3</w:t>
      </w:r>
      <w:r>
        <w:t xml:space="preserve">.1.3.1 </w:t>
      </w:r>
      <w:r w:rsidR="00D81929">
        <w:t>裁判选择</w:t>
      </w:r>
      <w:bookmarkEnd w:id="32"/>
      <w:bookmarkEnd w:id="33"/>
    </w:p>
    <w:p w14:paraId="2E188EB7" w14:textId="77777777" w:rsidR="00D81929" w:rsidRDefault="00D81929" w:rsidP="00D81929">
      <w:pPr>
        <w:pStyle w:val="ab"/>
        <w:spacing w:before="115" w:line="242" w:lineRule="auto"/>
        <w:ind w:left="120" w:right="496" w:firstLine="456"/>
      </w:pPr>
      <w:r>
        <w:rPr>
          <w:spacing w:val="-6"/>
        </w:rPr>
        <w:t xml:space="preserve">裁判由大赛组委会工作人员担任，其中主裁 </w:t>
      </w:r>
      <w:r>
        <w:rPr>
          <w:rFonts w:ascii="Times New Roman" w:eastAsia="Times New Roman"/>
        </w:rPr>
        <w:t xml:space="preserve">1 </w:t>
      </w:r>
      <w:r>
        <w:rPr>
          <w:spacing w:val="-20"/>
        </w:rPr>
        <w:t xml:space="preserve">人，副裁 </w:t>
      </w:r>
      <w:r>
        <w:rPr>
          <w:rFonts w:ascii="Times New Roman" w:eastAsia="Times New Roman"/>
        </w:rPr>
        <w:t xml:space="preserve">2 </w:t>
      </w:r>
      <w:r>
        <w:rPr>
          <w:spacing w:val="-7"/>
        </w:rPr>
        <w:t>人。主裁负责控制</w:t>
      </w:r>
      <w:r>
        <w:t>整个比赛，副裁负责一些辅助事务以帮助主裁使比赛顺利进行。</w:t>
      </w:r>
    </w:p>
    <w:p w14:paraId="7F27D978" w14:textId="591B0FBD" w:rsidR="00D81929" w:rsidRDefault="00D81929" w:rsidP="00444921">
      <w:pPr>
        <w:pStyle w:val="3"/>
        <w:numPr>
          <w:ilvl w:val="3"/>
          <w:numId w:val="23"/>
        </w:numPr>
        <w:tabs>
          <w:tab w:val="left" w:pos="721"/>
        </w:tabs>
      </w:pPr>
      <w:bookmarkStart w:id="34" w:name="_Toc108709142"/>
      <w:bookmarkStart w:id="35" w:name="_Toc114077934"/>
      <w:r>
        <w:t>主裁职责</w:t>
      </w:r>
      <w:bookmarkEnd w:id="34"/>
      <w:bookmarkEnd w:id="35"/>
    </w:p>
    <w:p w14:paraId="727E4368" w14:textId="77777777" w:rsidR="00444921" w:rsidRDefault="00444921" w:rsidP="006C272F">
      <w:pPr>
        <w:widowControl w:val="0"/>
        <w:tabs>
          <w:tab w:val="left" w:pos="554"/>
        </w:tabs>
        <w:autoSpaceDE w:val="0"/>
        <w:autoSpaceDN w:val="0"/>
        <w:spacing w:before="115" w:after="0" w:line="240" w:lineRule="auto"/>
        <w:ind w:left="78" w:firstLine="0"/>
      </w:pPr>
      <w:r>
        <w:rPr>
          <w:spacing w:val="-17"/>
        </w:rPr>
        <w:tab/>
      </w:r>
      <w:r>
        <w:rPr>
          <w:rFonts w:hint="eastAsia"/>
          <w:spacing w:val="-17"/>
        </w:rPr>
        <w:t>(</w:t>
      </w:r>
      <w:r>
        <w:rPr>
          <w:spacing w:val="-17"/>
        </w:rPr>
        <w:t>1)</w:t>
      </w:r>
      <w:r w:rsidR="00D81929" w:rsidRPr="00444921">
        <w:rPr>
          <w:spacing w:val="-17"/>
        </w:rPr>
        <w:t>赛前宣布比赛规则，检查场地设置，检查参赛方的机器鱼是否符合规定。</w:t>
      </w:r>
    </w:p>
    <w:p w14:paraId="16222B8E" w14:textId="77777777" w:rsidR="00444921" w:rsidRDefault="00444921" w:rsidP="006C272F">
      <w:pPr>
        <w:widowControl w:val="0"/>
        <w:tabs>
          <w:tab w:val="left" w:pos="554"/>
        </w:tabs>
        <w:autoSpaceDE w:val="0"/>
        <w:autoSpaceDN w:val="0"/>
        <w:spacing w:before="115" w:after="0" w:line="240" w:lineRule="auto"/>
        <w:ind w:left="78" w:firstLineChars="200" w:firstLine="480"/>
      </w:pPr>
      <w:r>
        <w:rPr>
          <w:rFonts w:hint="eastAsia"/>
        </w:rPr>
        <w:t>(</w:t>
      </w:r>
      <w:r>
        <w:t>2)</w:t>
      </w:r>
      <w:r w:rsidR="00D81929">
        <w:t>宣布开始、重新开始比赛、暂停、继续、结束比赛，宣布比赛结果。</w:t>
      </w:r>
    </w:p>
    <w:p w14:paraId="63548938" w14:textId="77777777" w:rsidR="00444921" w:rsidRDefault="00444921" w:rsidP="006C272F">
      <w:pPr>
        <w:widowControl w:val="0"/>
        <w:tabs>
          <w:tab w:val="left" w:pos="554"/>
        </w:tabs>
        <w:autoSpaceDE w:val="0"/>
        <w:autoSpaceDN w:val="0"/>
        <w:spacing w:before="115" w:after="0" w:line="240" w:lineRule="auto"/>
        <w:ind w:left="78" w:firstLineChars="200" w:firstLine="480"/>
      </w:pPr>
      <w:r>
        <w:rPr>
          <w:rFonts w:hint="eastAsia"/>
        </w:rPr>
        <w:t>(</w:t>
      </w:r>
      <w:r>
        <w:t>3)</w:t>
      </w:r>
      <w:r w:rsidR="00D81929">
        <w:t>根据比赛规则判断机器鱼是否犯规，并对犯规机器鱼进行处罚。</w:t>
      </w:r>
    </w:p>
    <w:p w14:paraId="0B9F503F" w14:textId="77777777" w:rsidR="00444921" w:rsidRDefault="00444921" w:rsidP="006C272F">
      <w:pPr>
        <w:widowControl w:val="0"/>
        <w:tabs>
          <w:tab w:val="left" w:pos="554"/>
        </w:tabs>
        <w:autoSpaceDE w:val="0"/>
        <w:autoSpaceDN w:val="0"/>
        <w:spacing w:before="115" w:after="0" w:line="240" w:lineRule="auto"/>
        <w:ind w:left="78" w:firstLineChars="200" w:firstLine="480"/>
      </w:pPr>
      <w:r>
        <w:rPr>
          <w:rFonts w:hint="eastAsia"/>
        </w:rPr>
        <w:t>(</w:t>
      </w:r>
      <w:r>
        <w:t>4)</w:t>
      </w:r>
      <w:r w:rsidR="00D81929" w:rsidRPr="00444921">
        <w:t>记录比赛成绩。</w:t>
      </w:r>
    </w:p>
    <w:p w14:paraId="4634D424" w14:textId="77777777" w:rsidR="00DA34CA" w:rsidRDefault="00444921" w:rsidP="006C272F">
      <w:pPr>
        <w:widowControl w:val="0"/>
        <w:tabs>
          <w:tab w:val="left" w:pos="554"/>
        </w:tabs>
        <w:autoSpaceDE w:val="0"/>
        <w:autoSpaceDN w:val="0"/>
        <w:spacing w:before="115" w:after="0" w:line="240" w:lineRule="auto"/>
        <w:ind w:left="78" w:firstLineChars="200" w:firstLine="480"/>
      </w:pPr>
      <w:r>
        <w:rPr>
          <w:rFonts w:hint="eastAsia"/>
        </w:rPr>
        <w:t>(</w:t>
      </w:r>
      <w:r>
        <w:t>5)</w:t>
      </w:r>
      <w:r w:rsidR="00D81929" w:rsidRPr="00444921">
        <w:rPr>
          <w:spacing w:val="-1"/>
        </w:rPr>
        <w:t>比赛开始后，禁止参赛队员远程遥控机器鱼，或者利用设备干扰其他机</w:t>
      </w:r>
      <w:r w:rsidR="00D81929">
        <w:t>器鱼竞赛，违者直接判罚输掉比赛，并取消该参赛队伍的比赛资格。</w:t>
      </w:r>
    </w:p>
    <w:p w14:paraId="2F9BC5F5" w14:textId="77777777" w:rsidR="00DA34CA" w:rsidRDefault="00DA34CA" w:rsidP="006C272F">
      <w:pPr>
        <w:widowControl w:val="0"/>
        <w:tabs>
          <w:tab w:val="left" w:pos="554"/>
        </w:tabs>
        <w:autoSpaceDE w:val="0"/>
        <w:autoSpaceDN w:val="0"/>
        <w:spacing w:before="115" w:after="0" w:line="240" w:lineRule="auto"/>
        <w:ind w:left="78" w:firstLineChars="200" w:firstLine="480"/>
      </w:pPr>
      <w:r>
        <w:rPr>
          <w:rFonts w:hint="eastAsia"/>
        </w:rPr>
        <w:t>(</w:t>
      </w:r>
      <w:r>
        <w:t>6)</w:t>
      </w:r>
      <w:r w:rsidR="00D81929" w:rsidRPr="00DA34CA">
        <w:rPr>
          <w:spacing w:val="-1"/>
        </w:rPr>
        <w:t>比赛开始后，禁止参赛队员接触比赛过程中的机器鱼，违者裁判可以进</w:t>
      </w:r>
      <w:r w:rsidR="00D81929">
        <w:t>行适</w:t>
      </w:r>
      <w:r w:rsidR="00D81929">
        <w:lastRenderedPageBreak/>
        <w:t>当处罚。</w:t>
      </w:r>
    </w:p>
    <w:p w14:paraId="420EF655" w14:textId="77777777" w:rsidR="00DA34CA" w:rsidRDefault="00DA34CA" w:rsidP="006C272F">
      <w:pPr>
        <w:widowControl w:val="0"/>
        <w:tabs>
          <w:tab w:val="left" w:pos="554"/>
        </w:tabs>
        <w:autoSpaceDE w:val="0"/>
        <w:autoSpaceDN w:val="0"/>
        <w:spacing w:before="115" w:after="0" w:line="240" w:lineRule="auto"/>
        <w:ind w:left="78" w:firstLineChars="200" w:firstLine="480"/>
      </w:pPr>
      <w:r>
        <w:rPr>
          <w:rFonts w:hint="eastAsia"/>
        </w:rPr>
        <w:t>(</w:t>
      </w:r>
      <w:r>
        <w:t>7)</w:t>
      </w:r>
      <w:r w:rsidR="00D81929" w:rsidRPr="00DA34CA">
        <w:rPr>
          <w:spacing w:val="-1"/>
        </w:rPr>
        <w:t>如果比赛中出现机械或其他故障，参赛队伍可以向裁判提出申请，由裁</w:t>
      </w:r>
      <w:r w:rsidR="00D81929">
        <w:t>判进行裁决，或中断比赛，或者继续比赛。</w:t>
      </w:r>
    </w:p>
    <w:p w14:paraId="2EFE3B0E" w14:textId="77777777" w:rsidR="00DA34CA" w:rsidRDefault="00DA34CA" w:rsidP="006C272F">
      <w:pPr>
        <w:widowControl w:val="0"/>
        <w:tabs>
          <w:tab w:val="left" w:pos="554"/>
        </w:tabs>
        <w:autoSpaceDE w:val="0"/>
        <w:autoSpaceDN w:val="0"/>
        <w:spacing w:before="115" w:after="0" w:line="240" w:lineRule="auto"/>
        <w:ind w:left="78" w:firstLineChars="200" w:firstLine="480"/>
      </w:pPr>
      <w:r>
        <w:rPr>
          <w:rFonts w:hint="eastAsia"/>
        </w:rPr>
        <w:t>(</w:t>
      </w:r>
      <w:r>
        <w:t>8)</w:t>
      </w:r>
      <w:r w:rsidR="00D81929" w:rsidRPr="00DA34CA">
        <w:rPr>
          <w:spacing w:val="-1"/>
        </w:rPr>
        <w:t>在比赛期间，裁判享有最终裁定权。如果队员对裁决有争论，给予黄牌</w:t>
      </w:r>
      <w:r w:rsidR="00D81929">
        <w:t>警告；如若争论不止，则给予红牌直接取消其比赛资格。</w:t>
      </w:r>
    </w:p>
    <w:p w14:paraId="3CBD90BC" w14:textId="77777777" w:rsidR="00DA34CA" w:rsidRDefault="00DA34CA" w:rsidP="006C272F">
      <w:pPr>
        <w:widowControl w:val="0"/>
        <w:tabs>
          <w:tab w:val="left" w:pos="554"/>
        </w:tabs>
        <w:autoSpaceDE w:val="0"/>
        <w:autoSpaceDN w:val="0"/>
        <w:spacing w:before="115" w:after="0" w:line="240" w:lineRule="auto"/>
        <w:ind w:left="78" w:firstLineChars="200" w:firstLine="480"/>
      </w:pPr>
      <w:r>
        <w:rPr>
          <w:rFonts w:hint="eastAsia"/>
        </w:rPr>
        <w:t>(</w:t>
      </w:r>
      <w:r>
        <w:t>9)</w:t>
      </w:r>
      <w:r w:rsidR="00D81929" w:rsidRPr="00DA34CA">
        <w:rPr>
          <w:spacing w:val="-1"/>
        </w:rPr>
        <w:t>比赛结束时每队队长必须在计分纸上签字确认。只有在计分出错的情况</w:t>
      </w:r>
      <w:r w:rsidR="00D81929">
        <w:t>下，赛后才允许提出复议。</w:t>
      </w:r>
    </w:p>
    <w:p w14:paraId="2332B3FF" w14:textId="77777777" w:rsidR="006C272F" w:rsidRPr="006C272F" w:rsidRDefault="00D81929" w:rsidP="006C272F">
      <w:pPr>
        <w:pStyle w:val="a7"/>
        <w:widowControl w:val="0"/>
        <w:numPr>
          <w:ilvl w:val="0"/>
          <w:numId w:val="24"/>
        </w:numPr>
        <w:tabs>
          <w:tab w:val="left" w:pos="554"/>
        </w:tabs>
        <w:autoSpaceDE w:val="0"/>
        <w:autoSpaceDN w:val="0"/>
        <w:spacing w:before="115" w:after="0" w:line="240" w:lineRule="auto"/>
        <w:ind w:firstLineChars="0"/>
      </w:pPr>
      <w:r w:rsidRPr="00DA34CA">
        <w:rPr>
          <w:spacing w:val="-3"/>
        </w:rPr>
        <w:t>当比赛队员在裁判多次催促下仍未开始比赛的，裁判有权利取消该队</w:t>
      </w:r>
      <w:r w:rsidRPr="00DA34CA">
        <w:rPr>
          <w:spacing w:val="-5"/>
        </w:rPr>
        <w:t>比赛</w:t>
      </w:r>
    </w:p>
    <w:p w14:paraId="7AA1C09B" w14:textId="604070C2" w:rsidR="00D81929" w:rsidRDefault="00D81929" w:rsidP="006C272F">
      <w:pPr>
        <w:widowControl w:val="0"/>
        <w:tabs>
          <w:tab w:val="left" w:pos="554"/>
        </w:tabs>
        <w:autoSpaceDE w:val="0"/>
        <w:autoSpaceDN w:val="0"/>
        <w:spacing w:before="115" w:after="0" w:line="240" w:lineRule="auto"/>
        <w:ind w:left="0" w:firstLine="0"/>
      </w:pPr>
      <w:r w:rsidRPr="006C272F">
        <w:rPr>
          <w:spacing w:val="-5"/>
        </w:rPr>
        <w:t>资格。</w:t>
      </w:r>
    </w:p>
    <w:p w14:paraId="2A66EB74" w14:textId="5B1C0C2C" w:rsidR="00D81929" w:rsidRDefault="00D81929" w:rsidP="006C272F">
      <w:pPr>
        <w:pStyle w:val="3"/>
        <w:numPr>
          <w:ilvl w:val="3"/>
          <w:numId w:val="23"/>
        </w:numPr>
        <w:tabs>
          <w:tab w:val="left" w:pos="721"/>
        </w:tabs>
        <w:spacing w:before="110"/>
      </w:pPr>
      <w:bookmarkStart w:id="36" w:name="_bookmark15"/>
      <w:bookmarkStart w:id="37" w:name="_Toc108709143"/>
      <w:bookmarkStart w:id="38" w:name="_Toc114077935"/>
      <w:bookmarkEnd w:id="36"/>
      <w:r>
        <w:t>副裁职责</w:t>
      </w:r>
      <w:bookmarkEnd w:id="37"/>
      <w:bookmarkEnd w:id="38"/>
    </w:p>
    <w:p w14:paraId="49637F68" w14:textId="4B012E04" w:rsidR="00D81929" w:rsidRDefault="00D81929" w:rsidP="00465FB1">
      <w:pPr>
        <w:pStyle w:val="a7"/>
        <w:widowControl w:val="0"/>
        <w:numPr>
          <w:ilvl w:val="0"/>
          <w:numId w:val="15"/>
        </w:numPr>
        <w:tabs>
          <w:tab w:val="left" w:pos="962"/>
        </w:tabs>
        <w:autoSpaceDE w:val="0"/>
        <w:autoSpaceDN w:val="0"/>
        <w:spacing w:before="115" w:after="0" w:line="240" w:lineRule="auto"/>
        <w:ind w:firstLineChars="0"/>
      </w:pPr>
      <w:r>
        <w:t>维护比赛秩序。</w:t>
      </w:r>
    </w:p>
    <w:p w14:paraId="091B9073" w14:textId="77777777" w:rsidR="00D81929" w:rsidRDefault="00D81929" w:rsidP="00D81929">
      <w:pPr>
        <w:pStyle w:val="a7"/>
        <w:widowControl w:val="0"/>
        <w:numPr>
          <w:ilvl w:val="0"/>
          <w:numId w:val="15"/>
        </w:numPr>
        <w:tabs>
          <w:tab w:val="left" w:pos="962"/>
        </w:tabs>
        <w:autoSpaceDE w:val="0"/>
        <w:autoSpaceDN w:val="0"/>
        <w:spacing w:before="4" w:after="0" w:line="240" w:lineRule="auto"/>
        <w:ind w:firstLineChars="0" w:hanging="362"/>
      </w:pPr>
      <w:r>
        <w:t>禁止与比赛无关人员进入比赛场地。</w:t>
      </w:r>
    </w:p>
    <w:p w14:paraId="01815330" w14:textId="77777777" w:rsidR="00D81929" w:rsidRDefault="00D81929" w:rsidP="00D81929">
      <w:pPr>
        <w:pStyle w:val="ab"/>
        <w:spacing w:before="6"/>
        <w:ind w:firstLine="640"/>
        <w:rPr>
          <w:sz w:val="32"/>
        </w:rPr>
      </w:pPr>
    </w:p>
    <w:p w14:paraId="59610FE2" w14:textId="77777777" w:rsidR="00D81929" w:rsidRPr="006C272F" w:rsidRDefault="00D81929" w:rsidP="006C272F">
      <w:pPr>
        <w:pStyle w:val="a7"/>
        <w:numPr>
          <w:ilvl w:val="2"/>
          <w:numId w:val="21"/>
        </w:numPr>
        <w:ind w:firstLineChars="0"/>
        <w:rPr>
          <w:rFonts w:ascii="黑体" w:eastAsia="黑体" w:hAnsi="黑体"/>
          <w:b/>
          <w:bCs/>
          <w:sz w:val="28"/>
          <w:szCs w:val="28"/>
        </w:rPr>
      </w:pPr>
      <w:bookmarkStart w:id="39" w:name="_bookmark16"/>
      <w:bookmarkStart w:id="40" w:name="_Toc1943"/>
      <w:bookmarkEnd w:id="39"/>
      <w:r w:rsidRPr="006C272F">
        <w:rPr>
          <w:rFonts w:ascii="黑体" w:eastAsia="黑体" w:hAnsi="黑体"/>
          <w:b/>
          <w:bCs/>
          <w:sz w:val="28"/>
          <w:szCs w:val="28"/>
        </w:rPr>
        <w:t>迟到处罚</w:t>
      </w:r>
      <w:bookmarkEnd w:id="40"/>
    </w:p>
    <w:p w14:paraId="7BAB3AD3" w14:textId="77777777" w:rsidR="00D81929" w:rsidRDefault="00D81929" w:rsidP="00D81929">
      <w:pPr>
        <w:pStyle w:val="ab"/>
        <w:spacing w:before="1"/>
        <w:ind w:firstLine="823"/>
        <w:rPr>
          <w:b/>
          <w:sz w:val="41"/>
        </w:rPr>
      </w:pPr>
    </w:p>
    <w:p w14:paraId="72FCA144" w14:textId="6D9F5080" w:rsidR="00D81929" w:rsidRDefault="006C272F" w:rsidP="006C272F">
      <w:pPr>
        <w:pStyle w:val="3"/>
        <w:tabs>
          <w:tab w:val="left" w:pos="721"/>
        </w:tabs>
        <w:spacing w:before="0"/>
        <w:ind w:left="52" w:firstLine="0"/>
      </w:pPr>
      <w:bookmarkStart w:id="41" w:name="_bookmark17"/>
      <w:bookmarkStart w:id="42" w:name="_Toc108709144"/>
      <w:bookmarkStart w:id="43" w:name="_Toc114077936"/>
      <w:bookmarkEnd w:id="41"/>
      <w:r>
        <w:rPr>
          <w:rFonts w:hint="eastAsia"/>
        </w:rPr>
        <w:t>3</w:t>
      </w:r>
      <w:r>
        <w:t>.1.4.1</w:t>
      </w:r>
      <w:r w:rsidR="00D81929">
        <w:t>单项比赛迟到处罚</w:t>
      </w:r>
      <w:bookmarkEnd w:id="42"/>
      <w:bookmarkEnd w:id="43"/>
    </w:p>
    <w:p w14:paraId="4810E777" w14:textId="19A1F5DE" w:rsidR="00D81929" w:rsidRDefault="00D81929" w:rsidP="006C272F">
      <w:pPr>
        <w:pStyle w:val="ab"/>
        <w:spacing w:before="117"/>
        <w:ind w:right="496" w:firstLine="448"/>
      </w:pPr>
      <w:r>
        <w:rPr>
          <w:spacing w:val="-8"/>
        </w:rPr>
        <w:t xml:space="preserve">参赛队伍迟到 </w:t>
      </w:r>
      <w:r>
        <w:rPr>
          <w:rFonts w:ascii="Times New Roman" w:eastAsia="Times New Roman"/>
        </w:rPr>
        <w:t>5</w:t>
      </w:r>
      <w:r>
        <w:rPr>
          <w:rFonts w:ascii="Times New Roman" w:eastAsia="Times New Roman"/>
          <w:spacing w:val="4"/>
        </w:rPr>
        <w:t xml:space="preserve"> </w:t>
      </w:r>
      <w:r>
        <w:t>分钟（</w:t>
      </w:r>
      <w:r>
        <w:rPr>
          <w:spacing w:val="-19"/>
        </w:rPr>
        <w:t xml:space="preserve">不足 </w:t>
      </w:r>
      <w:r>
        <w:rPr>
          <w:rFonts w:ascii="Times New Roman" w:eastAsia="Times New Roman"/>
        </w:rPr>
        <w:t>5</w:t>
      </w:r>
      <w:r>
        <w:rPr>
          <w:rFonts w:ascii="Times New Roman" w:eastAsia="Times New Roman"/>
          <w:spacing w:val="4"/>
        </w:rPr>
        <w:t xml:space="preserve"> </w:t>
      </w:r>
      <w:r>
        <w:rPr>
          <w:spacing w:val="-11"/>
        </w:rPr>
        <w:t xml:space="preserve">分钟时以 </w:t>
      </w:r>
      <w:r>
        <w:rPr>
          <w:rFonts w:ascii="Times New Roman" w:eastAsia="Times New Roman"/>
        </w:rPr>
        <w:t>5</w:t>
      </w:r>
      <w:r>
        <w:rPr>
          <w:rFonts w:ascii="Times New Roman" w:eastAsia="Times New Roman"/>
          <w:spacing w:val="4"/>
        </w:rPr>
        <w:t xml:space="preserve"> </w:t>
      </w:r>
      <w:r>
        <w:rPr>
          <w:spacing w:val="-2"/>
        </w:rPr>
        <w:t>分钟记算</w:t>
      </w:r>
      <w:r>
        <w:rPr>
          <w:spacing w:val="-120"/>
        </w:rPr>
        <w:t>）</w:t>
      </w:r>
      <w:r>
        <w:t>，取消冠军争夺资格；</w:t>
      </w:r>
      <w:r>
        <w:rPr>
          <w:spacing w:val="-21"/>
        </w:rPr>
        <w:t xml:space="preserve">迟到 </w:t>
      </w:r>
      <w:r>
        <w:rPr>
          <w:rFonts w:ascii="Times New Roman" w:eastAsia="Times New Roman"/>
        </w:rPr>
        <w:t xml:space="preserve">10 </w:t>
      </w:r>
      <w:r>
        <w:rPr>
          <w:spacing w:val="-21"/>
        </w:rPr>
        <w:t xml:space="preserve">分钟，取消冠亚军争夺资格；迟到 </w:t>
      </w:r>
      <w:r>
        <w:rPr>
          <w:rFonts w:ascii="Times New Roman" w:eastAsia="Times New Roman"/>
        </w:rPr>
        <w:t xml:space="preserve">10 </w:t>
      </w:r>
      <w:r>
        <w:rPr>
          <w:spacing w:val="-15"/>
        </w:rPr>
        <w:t xml:space="preserve">分钟以上者，此项比赛得分为 </w:t>
      </w:r>
      <w:r>
        <w:rPr>
          <w:rFonts w:ascii="Times New Roman" w:eastAsia="Times New Roman"/>
        </w:rPr>
        <w:t xml:space="preserve">0 </w:t>
      </w:r>
      <w:r>
        <w:t>分；</w:t>
      </w:r>
      <w:r>
        <w:rPr>
          <w:rFonts w:ascii="Times New Roman" w:eastAsia="Times New Roman"/>
        </w:rPr>
        <w:t xml:space="preserve">25 </w:t>
      </w:r>
      <w:r>
        <w:t>分钟后仍未到场的，视为弃权。</w:t>
      </w:r>
    </w:p>
    <w:p w14:paraId="4B8C8BD5" w14:textId="77777777" w:rsidR="00D81929" w:rsidRDefault="00D81929" w:rsidP="00D81929">
      <w:pPr>
        <w:pStyle w:val="ab"/>
        <w:spacing w:before="5"/>
        <w:ind w:firstLine="640"/>
        <w:rPr>
          <w:sz w:val="32"/>
        </w:rPr>
      </w:pPr>
    </w:p>
    <w:p w14:paraId="69DD4EC8" w14:textId="77777777" w:rsidR="00D81929" w:rsidRPr="00465FB1" w:rsidRDefault="00D81929" w:rsidP="00465FB1">
      <w:pPr>
        <w:pStyle w:val="a7"/>
        <w:numPr>
          <w:ilvl w:val="2"/>
          <w:numId w:val="21"/>
        </w:numPr>
        <w:ind w:firstLineChars="0"/>
        <w:rPr>
          <w:rFonts w:ascii="黑体" w:eastAsia="黑体" w:hAnsi="黑体"/>
          <w:b/>
          <w:bCs/>
          <w:sz w:val="28"/>
          <w:szCs w:val="28"/>
        </w:rPr>
      </w:pPr>
      <w:bookmarkStart w:id="44" w:name="_bookmark18"/>
      <w:bookmarkStart w:id="45" w:name="_Toc15263"/>
      <w:bookmarkEnd w:id="44"/>
      <w:r w:rsidRPr="00465FB1">
        <w:rPr>
          <w:rFonts w:ascii="黑体" w:eastAsia="黑体" w:hAnsi="黑体"/>
          <w:b/>
          <w:bCs/>
          <w:sz w:val="28"/>
          <w:szCs w:val="28"/>
        </w:rPr>
        <w:t>比赛时间</w:t>
      </w:r>
      <w:bookmarkEnd w:id="45"/>
    </w:p>
    <w:p w14:paraId="6A2437C7" w14:textId="77777777" w:rsidR="00D81929" w:rsidRDefault="00D81929" w:rsidP="00D81929">
      <w:pPr>
        <w:pStyle w:val="ab"/>
        <w:spacing w:before="1"/>
        <w:ind w:firstLine="823"/>
        <w:rPr>
          <w:b/>
          <w:sz w:val="41"/>
        </w:rPr>
      </w:pPr>
    </w:p>
    <w:p w14:paraId="0A7CC76E" w14:textId="49B5FCD8" w:rsidR="00D81929" w:rsidRDefault="00465FB1" w:rsidP="00465FB1">
      <w:pPr>
        <w:pStyle w:val="3"/>
        <w:tabs>
          <w:tab w:val="left" w:pos="721"/>
        </w:tabs>
        <w:spacing w:before="0"/>
      </w:pPr>
      <w:bookmarkStart w:id="46" w:name="_bookmark19"/>
      <w:bookmarkStart w:id="47" w:name="_Toc108709145"/>
      <w:bookmarkStart w:id="48" w:name="_Toc114077937"/>
      <w:bookmarkEnd w:id="46"/>
      <w:r>
        <w:t xml:space="preserve">3.1.5.1 </w:t>
      </w:r>
      <w:r w:rsidR="00D81929">
        <w:t>时间</w:t>
      </w:r>
      <w:bookmarkEnd w:id="47"/>
      <w:bookmarkEnd w:id="48"/>
    </w:p>
    <w:p w14:paraId="39B81CE8" w14:textId="6739D31C" w:rsidR="00C934D9" w:rsidRPr="00C934D9" w:rsidRDefault="00D81929" w:rsidP="00C934D9">
      <w:pPr>
        <w:pStyle w:val="ab"/>
        <w:spacing w:before="115" w:line="242" w:lineRule="auto"/>
        <w:ind w:left="120" w:right="496" w:firstLine="440"/>
        <w:jc w:val="both"/>
        <w:rPr>
          <w:spacing w:val="-10"/>
        </w:rPr>
      </w:pPr>
      <w:r w:rsidRPr="00C934D9">
        <w:rPr>
          <w:spacing w:val="-10"/>
        </w:rPr>
        <w:t>比赛总时间为 5 分钟。比赛使用一个总计时器。</w:t>
      </w:r>
    </w:p>
    <w:p w14:paraId="57BE515A" w14:textId="0373E032" w:rsidR="00465FB1" w:rsidRPr="00C934D9" w:rsidRDefault="00465FB1" w:rsidP="00C934D9">
      <w:pPr>
        <w:pStyle w:val="3"/>
        <w:tabs>
          <w:tab w:val="left" w:pos="721"/>
        </w:tabs>
        <w:spacing w:before="0"/>
      </w:pPr>
      <w:bookmarkStart w:id="49" w:name="_Toc108709146"/>
      <w:bookmarkStart w:id="50" w:name="_Toc114077938"/>
      <w:r w:rsidRPr="00C934D9">
        <w:rPr>
          <w:rFonts w:hint="eastAsia"/>
        </w:rPr>
        <w:t>3</w:t>
      </w:r>
      <w:r w:rsidRPr="00C934D9">
        <w:t>.1.5.2 暂停</w:t>
      </w:r>
      <w:bookmarkEnd w:id="49"/>
      <w:bookmarkEnd w:id="50"/>
    </w:p>
    <w:p w14:paraId="3B43DB10" w14:textId="77777777" w:rsidR="00465FB1" w:rsidRDefault="00465FB1" w:rsidP="00465FB1">
      <w:pPr>
        <w:pStyle w:val="ab"/>
        <w:spacing w:before="115" w:line="242" w:lineRule="auto"/>
        <w:ind w:left="120" w:right="496" w:firstLine="440"/>
        <w:jc w:val="both"/>
      </w:pPr>
      <w:r>
        <w:rPr>
          <w:spacing w:val="-10"/>
        </w:rPr>
        <w:t>比赛中，机器鱼出现机械或其他故障，参赛队伍可以向裁判提出申请，由裁</w:t>
      </w:r>
      <w:r>
        <w:t>判进行裁决</w:t>
      </w:r>
      <w:r>
        <w:rPr>
          <w:rFonts w:ascii="Times New Roman" w:eastAsia="Times New Roman"/>
          <w:spacing w:val="29"/>
        </w:rPr>
        <w:t xml:space="preserve">, </w:t>
      </w:r>
      <w:r>
        <w:rPr>
          <w:spacing w:val="-3"/>
        </w:rPr>
        <w:t xml:space="preserve">或暂停比赛，或者继续比赛。暂停时间不得超过 </w:t>
      </w:r>
      <w:r>
        <w:rPr>
          <w:rFonts w:ascii="Times New Roman" w:eastAsia="Times New Roman"/>
        </w:rPr>
        <w:t xml:space="preserve">5 </w:t>
      </w:r>
      <w:r>
        <w:t>分钟。</w:t>
      </w:r>
    </w:p>
    <w:p w14:paraId="3537C7D6" w14:textId="1484CFE7" w:rsidR="00465FB1" w:rsidRDefault="00C934D9" w:rsidP="00C934D9">
      <w:pPr>
        <w:pStyle w:val="3"/>
        <w:tabs>
          <w:tab w:val="left" w:pos="721"/>
        </w:tabs>
        <w:spacing w:before="116"/>
        <w:ind w:left="52" w:firstLine="0"/>
      </w:pPr>
      <w:bookmarkStart w:id="51" w:name="_Toc108709147"/>
      <w:bookmarkStart w:id="52" w:name="_Toc114077939"/>
      <w:r>
        <w:rPr>
          <w:rFonts w:hint="eastAsia"/>
        </w:rPr>
        <w:t>3</w:t>
      </w:r>
      <w:r>
        <w:t xml:space="preserve">.1.5.3 </w:t>
      </w:r>
      <w:r w:rsidR="00465FB1">
        <w:t>补时</w:t>
      </w:r>
      <w:bookmarkEnd w:id="51"/>
      <w:bookmarkEnd w:id="52"/>
    </w:p>
    <w:p w14:paraId="37FA1A1C" w14:textId="77777777" w:rsidR="00465FB1" w:rsidRDefault="00465FB1" w:rsidP="00465FB1">
      <w:pPr>
        <w:pStyle w:val="ab"/>
        <w:spacing w:before="115" w:line="242" w:lineRule="auto"/>
        <w:ind w:left="120" w:right="501" w:firstLine="440"/>
        <w:jc w:val="both"/>
      </w:pPr>
      <w:r>
        <w:rPr>
          <w:spacing w:val="-10"/>
        </w:rPr>
        <w:t>比赛过程中，若由于外在原因而导致比赛中断，中断的时间结束时由裁判给</w:t>
      </w:r>
      <w:r>
        <w:rPr>
          <w:spacing w:val="-4"/>
        </w:rPr>
        <w:t xml:space="preserve">出补时时间，补时时间不得超过 </w:t>
      </w:r>
      <w:r>
        <w:rPr>
          <w:rFonts w:ascii="Times New Roman" w:eastAsia="Times New Roman"/>
        </w:rPr>
        <w:t xml:space="preserve">2 </w:t>
      </w:r>
      <w:r>
        <w:t>分钟。</w:t>
      </w:r>
    </w:p>
    <w:p w14:paraId="10C874F3" w14:textId="77777777" w:rsidR="00465FB1" w:rsidRDefault="00465FB1" w:rsidP="00465FB1">
      <w:pPr>
        <w:pStyle w:val="ab"/>
        <w:spacing w:before="3"/>
        <w:ind w:firstLine="640"/>
        <w:rPr>
          <w:sz w:val="32"/>
        </w:rPr>
      </w:pPr>
    </w:p>
    <w:p w14:paraId="753B3A68" w14:textId="77777777" w:rsidR="00465FB1" w:rsidRPr="00C934D9" w:rsidRDefault="00465FB1" w:rsidP="00C934D9">
      <w:pPr>
        <w:pStyle w:val="a7"/>
        <w:numPr>
          <w:ilvl w:val="2"/>
          <w:numId w:val="21"/>
        </w:numPr>
        <w:ind w:firstLineChars="0"/>
        <w:rPr>
          <w:rFonts w:ascii="黑体" w:eastAsia="黑体" w:hAnsi="黑体"/>
          <w:b/>
          <w:bCs/>
          <w:sz w:val="28"/>
          <w:szCs w:val="28"/>
        </w:rPr>
      </w:pPr>
      <w:bookmarkStart w:id="53" w:name="_bookmark22"/>
      <w:bookmarkStart w:id="54" w:name="_Toc11899"/>
      <w:bookmarkEnd w:id="53"/>
      <w:r w:rsidRPr="00C934D9">
        <w:rPr>
          <w:rFonts w:ascii="黑体" w:eastAsia="黑体" w:hAnsi="黑体"/>
          <w:b/>
          <w:bCs/>
          <w:sz w:val="28"/>
          <w:szCs w:val="28"/>
        </w:rPr>
        <w:t>比赛过程</w:t>
      </w:r>
      <w:bookmarkEnd w:id="54"/>
    </w:p>
    <w:p w14:paraId="7C3CA775" w14:textId="77777777" w:rsidR="00465FB1" w:rsidRDefault="00465FB1" w:rsidP="00465FB1">
      <w:pPr>
        <w:pStyle w:val="ab"/>
        <w:spacing w:before="3"/>
        <w:ind w:firstLine="823"/>
        <w:rPr>
          <w:b/>
          <w:sz w:val="41"/>
        </w:rPr>
      </w:pPr>
    </w:p>
    <w:p w14:paraId="3DF12120" w14:textId="7E828541" w:rsidR="00465FB1" w:rsidRDefault="00C934D9" w:rsidP="00C934D9">
      <w:pPr>
        <w:pStyle w:val="3"/>
        <w:tabs>
          <w:tab w:val="left" w:pos="721"/>
        </w:tabs>
        <w:spacing w:before="0"/>
        <w:ind w:left="52" w:firstLine="0"/>
      </w:pPr>
      <w:bookmarkStart w:id="55" w:name="_bookmark23"/>
      <w:bookmarkStart w:id="56" w:name="_Toc108709148"/>
      <w:bookmarkStart w:id="57" w:name="_Toc114077940"/>
      <w:bookmarkEnd w:id="55"/>
      <w:r>
        <w:rPr>
          <w:rFonts w:hint="eastAsia"/>
        </w:rPr>
        <w:t>3</w:t>
      </w:r>
      <w:r>
        <w:t>.1.6.1</w:t>
      </w:r>
      <w:r w:rsidR="00465FB1">
        <w:t>赛前准备</w:t>
      </w:r>
      <w:bookmarkEnd w:id="56"/>
      <w:bookmarkEnd w:id="57"/>
    </w:p>
    <w:p w14:paraId="66909892" w14:textId="77777777" w:rsidR="00465FB1" w:rsidRDefault="00465FB1" w:rsidP="00465FB1">
      <w:pPr>
        <w:pStyle w:val="ab"/>
        <w:spacing w:before="115" w:line="242" w:lineRule="auto"/>
        <w:ind w:left="120" w:right="496" w:firstLine="444"/>
        <w:jc w:val="both"/>
      </w:pPr>
      <w:r>
        <w:rPr>
          <w:spacing w:val="-9"/>
        </w:rPr>
        <w:t>为确保机器鱼符合比赛要求，赛前将由赛会的技术委员检查各参赛队的机器</w:t>
      </w:r>
      <w:r>
        <w:rPr>
          <w:spacing w:val="-10"/>
        </w:rPr>
        <w:t>鱼。比赛期间机器鱼若有修改，修改后的机器鱼必须再次接受检查。比赛前公布</w:t>
      </w:r>
      <w:r>
        <w:rPr>
          <w:spacing w:val="-2"/>
        </w:rPr>
        <w:t xml:space="preserve">比赛赛程，并为每个参赛队伍提供调试的时间。每轮比赛前安排 </w:t>
      </w:r>
      <w:r>
        <w:rPr>
          <w:rFonts w:ascii="Times New Roman" w:eastAsia="Times New Roman"/>
        </w:rPr>
        <w:t xml:space="preserve">30 </w:t>
      </w:r>
      <w:r>
        <w:rPr>
          <w:spacing w:val="-4"/>
        </w:rPr>
        <w:t>分钟的准备</w:t>
      </w:r>
      <w:r>
        <w:rPr>
          <w:spacing w:val="-5"/>
        </w:rPr>
        <w:t>时间。参赛队伍</w:t>
      </w:r>
      <w:r>
        <w:rPr>
          <w:spacing w:val="-5"/>
        </w:rPr>
        <w:lastRenderedPageBreak/>
        <w:t xml:space="preserve">用移动硬盘或 </w:t>
      </w:r>
      <w:r>
        <w:rPr>
          <w:rFonts w:ascii="Times New Roman" w:eastAsia="Times New Roman"/>
        </w:rPr>
        <w:t xml:space="preserve">U </w:t>
      </w:r>
      <w:r>
        <w:t>盘保存自己的程序和数据。</w:t>
      </w:r>
    </w:p>
    <w:p w14:paraId="543A11F9" w14:textId="02CCFB57" w:rsidR="00465FB1" w:rsidRDefault="00C934D9" w:rsidP="00C934D9">
      <w:pPr>
        <w:pStyle w:val="3"/>
        <w:tabs>
          <w:tab w:val="left" w:pos="721"/>
        </w:tabs>
        <w:spacing w:before="119"/>
        <w:ind w:left="52" w:firstLine="0"/>
      </w:pPr>
      <w:bookmarkStart w:id="58" w:name="_bookmark24"/>
      <w:bookmarkStart w:id="59" w:name="_Toc108709149"/>
      <w:bookmarkStart w:id="60" w:name="_Toc114077941"/>
      <w:bookmarkEnd w:id="58"/>
      <w:r>
        <w:rPr>
          <w:rFonts w:hint="eastAsia"/>
        </w:rPr>
        <w:t>3</w:t>
      </w:r>
      <w:r>
        <w:t>.1.</w:t>
      </w:r>
      <w:r>
        <w:rPr>
          <w:rFonts w:hint="eastAsia"/>
        </w:rPr>
        <w:t>6</w:t>
      </w:r>
      <w:r>
        <w:t xml:space="preserve">.2 </w:t>
      </w:r>
      <w:r w:rsidR="00465FB1">
        <w:t>出发位置</w:t>
      </w:r>
      <w:bookmarkEnd w:id="59"/>
      <w:bookmarkEnd w:id="60"/>
    </w:p>
    <w:p w14:paraId="52D05DBD" w14:textId="77777777" w:rsidR="00465FB1" w:rsidRDefault="00465FB1" w:rsidP="00465FB1">
      <w:pPr>
        <w:pStyle w:val="ab"/>
        <w:spacing w:before="115" w:line="242" w:lineRule="auto"/>
        <w:ind w:left="120" w:right="498" w:firstLine="456"/>
      </w:pPr>
      <w:r>
        <w:rPr>
          <w:spacing w:val="-6"/>
        </w:rPr>
        <w:t>出发位置位于场地边缘出发区标志点，所有机器鱼必须从出发点出发，机器</w:t>
      </w:r>
      <w:r>
        <w:t>鱼鱼尾置于底线上，鱼头指向水池中心，且必须静止不动。</w:t>
      </w:r>
    </w:p>
    <w:p w14:paraId="1EA90529" w14:textId="542C75B8" w:rsidR="00465FB1" w:rsidRDefault="00C934D9" w:rsidP="00C934D9">
      <w:pPr>
        <w:pStyle w:val="3"/>
        <w:tabs>
          <w:tab w:val="left" w:pos="721"/>
        </w:tabs>
        <w:ind w:left="52" w:firstLine="0"/>
      </w:pPr>
      <w:bookmarkStart w:id="61" w:name="_bookmark25"/>
      <w:bookmarkStart w:id="62" w:name="_Toc108709150"/>
      <w:bookmarkStart w:id="63" w:name="_Toc114077942"/>
      <w:bookmarkEnd w:id="61"/>
      <w:r>
        <w:rPr>
          <w:rFonts w:hint="eastAsia"/>
        </w:rPr>
        <w:t>3</w:t>
      </w:r>
      <w:r>
        <w:t xml:space="preserve">.1.6.3 </w:t>
      </w:r>
      <w:r w:rsidR="00465FB1">
        <w:t>出发</w:t>
      </w:r>
      <w:bookmarkEnd w:id="62"/>
      <w:bookmarkEnd w:id="63"/>
    </w:p>
    <w:p w14:paraId="5537C624" w14:textId="77777777" w:rsidR="00465FB1" w:rsidRDefault="00465FB1" w:rsidP="00465FB1">
      <w:pPr>
        <w:pStyle w:val="ab"/>
        <w:spacing w:before="115" w:line="244" w:lineRule="auto"/>
        <w:ind w:left="120" w:right="499" w:firstLine="444"/>
      </w:pPr>
      <w:r>
        <w:rPr>
          <w:spacing w:val="-9"/>
        </w:rPr>
        <w:t>裁判鸣哨开始后，机器鱼由各参赛队员手动启动。在裁判哨声前抢先启动的</w:t>
      </w:r>
      <w:r>
        <w:t>机器鱼将被警告，二次警告后将被移离比赛场地，并当作违规处理。</w:t>
      </w:r>
    </w:p>
    <w:p w14:paraId="57B94185" w14:textId="6AEF9B6F" w:rsidR="00465FB1" w:rsidRDefault="00C934D9" w:rsidP="00C934D9">
      <w:pPr>
        <w:pStyle w:val="3"/>
        <w:tabs>
          <w:tab w:val="left" w:pos="721"/>
        </w:tabs>
        <w:spacing w:before="110"/>
        <w:ind w:left="52" w:firstLine="0"/>
      </w:pPr>
      <w:bookmarkStart w:id="64" w:name="_bookmark26"/>
      <w:bookmarkStart w:id="65" w:name="_Toc108709151"/>
      <w:bookmarkStart w:id="66" w:name="_Toc114077943"/>
      <w:bookmarkEnd w:id="64"/>
      <w:r>
        <w:rPr>
          <w:rFonts w:hint="eastAsia"/>
        </w:rPr>
        <w:t>3</w:t>
      </w:r>
      <w:r>
        <w:t xml:space="preserve">.1.6.4 </w:t>
      </w:r>
      <w:r w:rsidR="00465FB1">
        <w:t>比赛中断</w:t>
      </w:r>
      <w:bookmarkEnd w:id="65"/>
      <w:bookmarkEnd w:id="66"/>
    </w:p>
    <w:p w14:paraId="7913817A" w14:textId="77777777" w:rsidR="00465FB1" w:rsidRDefault="00465FB1" w:rsidP="00465FB1">
      <w:pPr>
        <w:pStyle w:val="ab"/>
        <w:spacing w:before="115" w:line="242" w:lineRule="auto"/>
        <w:ind w:left="120" w:right="497" w:firstLine="460"/>
        <w:jc w:val="both"/>
      </w:pPr>
      <w:r>
        <w:rPr>
          <w:spacing w:val="-5"/>
        </w:rPr>
        <w:t>如果机器鱼发生碰撞造成故障或发生其他特殊情况时，裁判可以鸣哨中断比</w:t>
      </w:r>
      <w:r>
        <w:rPr>
          <w:spacing w:val="-11"/>
        </w:rPr>
        <w:t>赛，但是否继续计时，由裁判决定；裁判鸣哨恢复比赛，机器鱼回到出发区，比</w:t>
      </w:r>
      <w:r>
        <w:t>赛重新开始。</w:t>
      </w:r>
    </w:p>
    <w:p w14:paraId="7C5B1051" w14:textId="142F99B3" w:rsidR="00465FB1" w:rsidRDefault="00C934D9" w:rsidP="00C934D9">
      <w:pPr>
        <w:pStyle w:val="3"/>
        <w:tabs>
          <w:tab w:val="left" w:pos="721"/>
        </w:tabs>
        <w:spacing w:before="117"/>
        <w:ind w:left="52" w:firstLine="0"/>
      </w:pPr>
      <w:bookmarkStart w:id="67" w:name="_bookmark27"/>
      <w:bookmarkStart w:id="68" w:name="_Toc108709152"/>
      <w:bookmarkStart w:id="69" w:name="_Toc114077944"/>
      <w:bookmarkEnd w:id="67"/>
      <w:r>
        <w:rPr>
          <w:rFonts w:hint="eastAsia"/>
        </w:rPr>
        <w:t>3</w:t>
      </w:r>
      <w:r>
        <w:t xml:space="preserve">.1.6.5 </w:t>
      </w:r>
      <w:r w:rsidR="00465FB1">
        <w:t>更换机器鱼</w:t>
      </w:r>
      <w:bookmarkEnd w:id="68"/>
      <w:bookmarkEnd w:id="69"/>
    </w:p>
    <w:p w14:paraId="4C8DDBF3" w14:textId="7E740A56" w:rsidR="00465FB1" w:rsidRDefault="00465FB1" w:rsidP="00C934D9">
      <w:pPr>
        <w:pStyle w:val="ab"/>
        <w:spacing w:before="115"/>
        <w:ind w:left="420" w:firstLineChars="100" w:firstLine="240"/>
      </w:pPr>
      <w:r>
        <w:t>比赛过程中，如果机器鱼出现故障，可以更换机器鱼，更换过程如下：</w:t>
      </w:r>
    </w:p>
    <w:p w14:paraId="793BE219" w14:textId="77777777" w:rsidR="00465FB1" w:rsidRDefault="00465FB1" w:rsidP="00465FB1">
      <w:pPr>
        <w:pStyle w:val="a7"/>
        <w:widowControl w:val="0"/>
        <w:numPr>
          <w:ilvl w:val="0"/>
          <w:numId w:val="16"/>
        </w:numPr>
        <w:tabs>
          <w:tab w:val="left" w:pos="1280"/>
        </w:tabs>
        <w:autoSpaceDE w:val="0"/>
        <w:autoSpaceDN w:val="0"/>
        <w:spacing w:before="4" w:after="0" w:line="240" w:lineRule="auto"/>
        <w:ind w:firstLineChars="0"/>
      </w:pPr>
      <w:r>
        <w:t>更换方队长向裁判申请更换机器鱼；</w:t>
      </w:r>
    </w:p>
    <w:p w14:paraId="095DDDB5" w14:textId="77777777" w:rsidR="00465FB1" w:rsidRDefault="00465FB1" w:rsidP="00465FB1">
      <w:pPr>
        <w:pStyle w:val="a7"/>
        <w:widowControl w:val="0"/>
        <w:numPr>
          <w:ilvl w:val="0"/>
          <w:numId w:val="16"/>
        </w:numPr>
        <w:tabs>
          <w:tab w:val="left" w:pos="1280"/>
        </w:tabs>
        <w:autoSpaceDE w:val="0"/>
        <w:autoSpaceDN w:val="0"/>
        <w:spacing w:before="5" w:after="0" w:line="240" w:lineRule="auto"/>
        <w:ind w:firstLineChars="0"/>
      </w:pPr>
      <w:r>
        <w:t>裁判同意进行更换机器鱼；</w:t>
      </w:r>
    </w:p>
    <w:p w14:paraId="710F2FB5" w14:textId="77777777" w:rsidR="00465FB1" w:rsidRDefault="00465FB1" w:rsidP="00465FB1">
      <w:pPr>
        <w:pStyle w:val="a7"/>
        <w:widowControl w:val="0"/>
        <w:numPr>
          <w:ilvl w:val="0"/>
          <w:numId w:val="16"/>
        </w:numPr>
        <w:tabs>
          <w:tab w:val="left" w:pos="1280"/>
        </w:tabs>
        <w:autoSpaceDE w:val="0"/>
        <w:autoSpaceDN w:val="0"/>
        <w:spacing w:before="4" w:after="0" w:line="240" w:lineRule="auto"/>
        <w:ind w:firstLineChars="0"/>
      </w:pPr>
      <w:r>
        <w:t>更换方队长将更换后的机器鱼于出发区重新放置。</w:t>
      </w:r>
    </w:p>
    <w:p w14:paraId="6EA6337A" w14:textId="77777777" w:rsidR="00465FB1" w:rsidRDefault="00465FB1" w:rsidP="00465FB1">
      <w:pPr>
        <w:pStyle w:val="ab"/>
        <w:spacing w:before="6" w:line="242" w:lineRule="auto"/>
        <w:ind w:left="120" w:right="499" w:firstLine="456"/>
        <w:jc w:val="both"/>
      </w:pPr>
      <w:r>
        <w:rPr>
          <w:spacing w:val="-6"/>
        </w:rPr>
        <w:t>更换的机器鱼必须放置在水池中出发区，并且鱼头方向指向水池中心，机器</w:t>
      </w:r>
      <w:r>
        <w:rPr>
          <w:spacing w:val="-8"/>
        </w:rPr>
        <w:t>鱼更换次数不受限制，被换出的机器鱼可以重新参加比赛。机器鱼更换过程中比</w:t>
      </w:r>
      <w:r>
        <w:t>赛不暂停</w:t>
      </w:r>
      <w:bookmarkStart w:id="70" w:name="_bookmark28"/>
      <w:bookmarkEnd w:id="70"/>
      <w:r>
        <w:t>。</w:t>
      </w:r>
    </w:p>
    <w:p w14:paraId="3876C821" w14:textId="77777777" w:rsidR="00C934D9" w:rsidRDefault="00C934D9" w:rsidP="00C934D9">
      <w:pPr>
        <w:pStyle w:val="ab"/>
        <w:spacing w:before="6" w:line="242" w:lineRule="auto"/>
        <w:ind w:right="499"/>
        <w:jc w:val="both"/>
      </w:pPr>
    </w:p>
    <w:p w14:paraId="3FE87EB1" w14:textId="77777777" w:rsidR="00C934D9" w:rsidRPr="00C934D9" w:rsidRDefault="00C934D9" w:rsidP="00C934D9">
      <w:pPr>
        <w:pStyle w:val="a7"/>
        <w:numPr>
          <w:ilvl w:val="1"/>
          <w:numId w:val="20"/>
        </w:numPr>
        <w:spacing w:after="536" w:line="265" w:lineRule="auto"/>
        <w:ind w:firstLineChars="0"/>
        <w:rPr>
          <w:b/>
          <w:bCs/>
          <w:sz w:val="32"/>
        </w:rPr>
      </w:pPr>
      <w:bookmarkStart w:id="71" w:name="_bookmark40"/>
      <w:bookmarkStart w:id="72" w:name="_Toc11581"/>
      <w:bookmarkEnd w:id="71"/>
      <w:r w:rsidRPr="00C934D9">
        <w:rPr>
          <w:b/>
          <w:bCs/>
          <w:sz w:val="32"/>
        </w:rPr>
        <w:t>水中污染源搜索</w:t>
      </w:r>
      <w:bookmarkEnd w:id="72"/>
    </w:p>
    <w:p w14:paraId="55512AEF" w14:textId="77777777" w:rsidR="00C934D9" w:rsidRDefault="00C934D9" w:rsidP="00C934D9">
      <w:pPr>
        <w:pStyle w:val="ab"/>
        <w:spacing w:before="265" w:line="242" w:lineRule="auto"/>
        <w:ind w:left="120" w:right="497" w:firstLine="452"/>
        <w:jc w:val="both"/>
      </w:pPr>
      <w:r>
        <w:rPr>
          <w:spacing w:val="-7"/>
        </w:rPr>
        <w:t>随着海洋开发进度的加快，航运的规模逐渐增大，海水污染这一问题越来越</w:t>
      </w:r>
      <w:r>
        <w:rPr>
          <w:spacing w:val="-8"/>
        </w:rPr>
        <w:t>受到关注和重视，海水污染源搜索这一重要问题摆在眼前，并亟待解决。有鉴于</w:t>
      </w:r>
      <w:r>
        <w:rPr>
          <w:spacing w:val="-11"/>
        </w:rPr>
        <w:t>此，本比赛从大处着眼，小处入手，特设置污染源搜索科目，以培养参赛学生的</w:t>
      </w:r>
      <w:r>
        <w:t xml:space="preserve">环保意识和动手协作能力，编程开发能力。 </w:t>
      </w:r>
    </w:p>
    <w:p w14:paraId="25E8FC7A" w14:textId="77777777" w:rsidR="00C934D9" w:rsidRDefault="00C934D9" w:rsidP="00C934D9">
      <w:pPr>
        <w:pStyle w:val="ab"/>
        <w:spacing w:before="6"/>
        <w:ind w:firstLine="640"/>
        <w:rPr>
          <w:sz w:val="32"/>
        </w:rPr>
      </w:pPr>
    </w:p>
    <w:p w14:paraId="762A8C24" w14:textId="69BCABA8" w:rsidR="00C934D9" w:rsidRPr="00C934D9" w:rsidRDefault="00C934D9" w:rsidP="00C934D9">
      <w:pPr>
        <w:ind w:left="80" w:firstLine="0"/>
        <w:rPr>
          <w:rFonts w:ascii="黑体" w:eastAsia="黑体" w:hAnsi="黑体"/>
          <w:b/>
          <w:bCs/>
          <w:sz w:val="28"/>
          <w:szCs w:val="28"/>
        </w:rPr>
      </w:pPr>
      <w:bookmarkStart w:id="73" w:name="_bookmark41"/>
      <w:bookmarkStart w:id="74" w:name="_Toc24166"/>
      <w:bookmarkEnd w:id="73"/>
      <w:r>
        <w:rPr>
          <w:rFonts w:ascii="黑体" w:eastAsia="黑体" w:hAnsi="黑体" w:hint="eastAsia"/>
          <w:b/>
          <w:bCs/>
          <w:sz w:val="28"/>
          <w:szCs w:val="28"/>
        </w:rPr>
        <w:t>3</w:t>
      </w:r>
      <w:r>
        <w:rPr>
          <w:rFonts w:ascii="黑体" w:eastAsia="黑体" w:hAnsi="黑体"/>
          <w:b/>
          <w:bCs/>
          <w:sz w:val="28"/>
          <w:szCs w:val="28"/>
        </w:rPr>
        <w:t>.2.1</w:t>
      </w:r>
      <w:r w:rsidRPr="00C934D9">
        <w:rPr>
          <w:rFonts w:ascii="黑体" w:eastAsia="黑体" w:hAnsi="黑体"/>
          <w:b/>
          <w:bCs/>
          <w:sz w:val="28"/>
          <w:szCs w:val="28"/>
        </w:rPr>
        <w:t>比赛内容</w:t>
      </w:r>
      <w:bookmarkEnd w:id="74"/>
    </w:p>
    <w:p w14:paraId="594F2747" w14:textId="77777777" w:rsidR="00C934D9" w:rsidRDefault="00C934D9" w:rsidP="00C934D9">
      <w:pPr>
        <w:pStyle w:val="ab"/>
        <w:spacing w:before="5"/>
        <w:ind w:firstLine="763"/>
        <w:rPr>
          <w:b/>
          <w:sz w:val="38"/>
        </w:rPr>
      </w:pPr>
    </w:p>
    <w:p w14:paraId="4CA2C5B4" w14:textId="77777777" w:rsidR="00C934D9" w:rsidRDefault="00C934D9" w:rsidP="00C934D9">
      <w:pPr>
        <w:pStyle w:val="ab"/>
        <w:spacing w:line="312" w:lineRule="auto"/>
        <w:ind w:left="120" w:right="496" w:firstLine="456"/>
        <w:jc w:val="both"/>
      </w:pPr>
      <w:r>
        <w:rPr>
          <w:spacing w:val="-6"/>
        </w:rPr>
        <w:t>机器鱼在水池中按照各参赛队伍设计的搜索策略，通过前置摄像头搜寻污染</w:t>
      </w:r>
      <w:r>
        <w:rPr>
          <w:spacing w:val="-12"/>
        </w:rPr>
        <w:t>源。在搜寻到污染源后，需近距离拍照取证，要求照片上可以清晰看到污染源编</w:t>
      </w:r>
      <w:r>
        <w:rPr>
          <w:spacing w:val="-10"/>
        </w:rPr>
        <w:t>号。其中紫色球为污染源目标模型，红色球和绿色球为干扰模型，所有水球均在</w:t>
      </w:r>
      <w:r>
        <w:rPr>
          <w:spacing w:val="-12"/>
        </w:rPr>
        <w:t xml:space="preserve">水平面 </w:t>
      </w:r>
      <w:r>
        <w:t>20cm</w:t>
      </w:r>
      <w:r>
        <w:rPr>
          <w:spacing w:val="-8"/>
        </w:rPr>
        <w:t xml:space="preserve"> 以下；机器鱼的出发位置位于出发岸的标志点，目标球体在水池中</w:t>
      </w:r>
      <w:r>
        <w:rPr>
          <w:spacing w:val="-6"/>
        </w:rPr>
        <w:t xml:space="preserve">的位置固定，不受机器鱼的游动影响。每个目标模型上标有数字编号，如图 </w:t>
      </w:r>
      <w:r>
        <w:rPr>
          <w:spacing w:val="-5"/>
        </w:rPr>
        <w:t xml:space="preserve">4-1 </w:t>
      </w:r>
      <w:r>
        <w:t xml:space="preserve">所示： </w:t>
      </w:r>
    </w:p>
    <w:p w14:paraId="1B876E59" w14:textId="77777777" w:rsidR="00C934D9" w:rsidRDefault="00C934D9" w:rsidP="00C934D9">
      <w:pPr>
        <w:pStyle w:val="ab"/>
        <w:ind w:firstLine="400"/>
        <w:rPr>
          <w:sz w:val="20"/>
        </w:rPr>
      </w:pPr>
    </w:p>
    <w:p w14:paraId="0D0A1C12" w14:textId="06123516" w:rsidR="00C934D9" w:rsidRPr="00C934D9" w:rsidRDefault="00C934D9" w:rsidP="00C934D9">
      <w:pPr>
        <w:pStyle w:val="ab"/>
        <w:spacing w:before="8"/>
        <w:rPr>
          <w:sz w:val="21"/>
        </w:rPr>
      </w:pPr>
      <w:r>
        <w:rPr>
          <w:noProof/>
        </w:rPr>
        <w:lastRenderedPageBreak/>
        <w:drawing>
          <wp:anchor distT="0" distB="0" distL="0" distR="0" simplePos="0" relativeHeight="251661312" behindDoc="0" locked="0" layoutInCell="1" allowOverlap="1" wp14:anchorId="1E298271" wp14:editId="397DF8B3">
            <wp:simplePos x="0" y="0"/>
            <wp:positionH relativeFrom="page">
              <wp:posOffset>1386205</wp:posOffset>
            </wp:positionH>
            <wp:positionV relativeFrom="paragraph">
              <wp:posOffset>200660</wp:posOffset>
            </wp:positionV>
            <wp:extent cx="4248150" cy="1962785"/>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a:picLocks noChangeAspect="1"/>
                    </pic:cNvPicPr>
                  </pic:nvPicPr>
                  <pic:blipFill>
                    <a:blip r:embed="rId23" cstate="print"/>
                    <a:stretch>
                      <a:fillRect/>
                    </a:stretch>
                  </pic:blipFill>
                  <pic:spPr>
                    <a:xfrm>
                      <a:off x="0" y="0"/>
                      <a:ext cx="4248321" cy="1962912"/>
                    </a:xfrm>
                    <a:prstGeom prst="rect">
                      <a:avLst/>
                    </a:prstGeom>
                  </pic:spPr>
                </pic:pic>
              </a:graphicData>
            </a:graphic>
          </wp:anchor>
        </w:drawing>
      </w:r>
    </w:p>
    <w:p w14:paraId="57E39B9B" w14:textId="77777777" w:rsidR="00C934D9" w:rsidRDefault="00C934D9" w:rsidP="00C934D9">
      <w:pPr>
        <w:pStyle w:val="ab"/>
        <w:spacing w:before="66"/>
        <w:ind w:right="258" w:firstLine="480"/>
        <w:jc w:val="center"/>
      </w:pPr>
      <w:r>
        <w:t xml:space="preserve"> </w:t>
      </w:r>
    </w:p>
    <w:p w14:paraId="51D56492" w14:textId="2F799060" w:rsidR="00C934D9" w:rsidRDefault="00C934D9" w:rsidP="00C934D9">
      <w:pPr>
        <w:spacing w:before="84"/>
        <w:ind w:left="1633" w:right="1426"/>
        <w:jc w:val="center"/>
        <w:rPr>
          <w:sz w:val="21"/>
        </w:rPr>
      </w:pPr>
      <w:r>
        <w:t xml:space="preserve">图 </w:t>
      </w:r>
      <w:r w:rsidR="00972FD4">
        <w:t>2</w:t>
      </w:r>
      <w:r>
        <w:t xml:space="preserve">-1 </w:t>
      </w:r>
      <w:r>
        <w:rPr>
          <w:sz w:val="21"/>
        </w:rPr>
        <w:t xml:space="preserve">污染源搜索比赛示意图 </w:t>
      </w:r>
    </w:p>
    <w:p w14:paraId="02801806" w14:textId="77777777" w:rsidR="00C934D9" w:rsidRDefault="00C934D9" w:rsidP="00C934D9">
      <w:pPr>
        <w:pStyle w:val="ab"/>
        <w:spacing w:before="5"/>
        <w:ind w:firstLine="520"/>
        <w:rPr>
          <w:sz w:val="26"/>
        </w:rPr>
      </w:pPr>
    </w:p>
    <w:p w14:paraId="07264FA3" w14:textId="1270BD30" w:rsidR="00C934D9" w:rsidRPr="00972FD4" w:rsidRDefault="00972FD4" w:rsidP="00972FD4">
      <w:pPr>
        <w:ind w:left="80" w:firstLine="0"/>
        <w:rPr>
          <w:rFonts w:ascii="黑体" w:eastAsia="黑体" w:hAnsi="黑体"/>
          <w:b/>
          <w:bCs/>
          <w:sz w:val="28"/>
          <w:szCs w:val="28"/>
        </w:rPr>
      </w:pPr>
      <w:bookmarkStart w:id="75" w:name="_bookmark42"/>
      <w:bookmarkStart w:id="76" w:name="_Toc26704"/>
      <w:bookmarkEnd w:id="75"/>
      <w:r w:rsidRPr="00972FD4">
        <w:rPr>
          <w:rFonts w:ascii="黑体" w:eastAsia="黑体" w:hAnsi="黑体" w:hint="eastAsia"/>
          <w:b/>
          <w:bCs/>
          <w:sz w:val="28"/>
          <w:szCs w:val="28"/>
        </w:rPr>
        <w:t>3</w:t>
      </w:r>
      <w:r w:rsidRPr="00972FD4">
        <w:rPr>
          <w:rFonts w:ascii="黑体" w:eastAsia="黑体" w:hAnsi="黑体"/>
          <w:b/>
          <w:bCs/>
          <w:sz w:val="28"/>
          <w:szCs w:val="28"/>
        </w:rPr>
        <w:t>.2.2</w:t>
      </w:r>
      <w:r w:rsidR="00C934D9" w:rsidRPr="00972FD4">
        <w:rPr>
          <w:rFonts w:ascii="黑体" w:eastAsia="黑体" w:hAnsi="黑体"/>
          <w:b/>
          <w:bCs/>
          <w:sz w:val="28"/>
          <w:szCs w:val="28"/>
        </w:rPr>
        <w:t>比赛时间</w:t>
      </w:r>
      <w:bookmarkEnd w:id="76"/>
    </w:p>
    <w:p w14:paraId="63C9CF32" w14:textId="77777777" w:rsidR="00C934D9" w:rsidRDefault="00C934D9" w:rsidP="00C934D9">
      <w:pPr>
        <w:pStyle w:val="ab"/>
        <w:spacing w:before="3"/>
        <w:ind w:firstLine="643"/>
        <w:rPr>
          <w:b/>
          <w:sz w:val="32"/>
        </w:rPr>
      </w:pPr>
    </w:p>
    <w:p w14:paraId="501E9DBA" w14:textId="77777777" w:rsidR="00C934D9" w:rsidRDefault="00C934D9" w:rsidP="00C934D9">
      <w:pPr>
        <w:pStyle w:val="ab"/>
        <w:spacing w:line="242" w:lineRule="auto"/>
        <w:ind w:left="120" w:right="498" w:firstLine="452"/>
      </w:pPr>
      <w:r>
        <w:rPr>
          <w:spacing w:val="-7"/>
        </w:rPr>
        <w:t xml:space="preserve">每支队伍必须在规定时间内完成比赛，时间到则比赛结束。比赛时间为 </w:t>
      </w:r>
      <w:r>
        <w:rPr>
          <w:rFonts w:ascii="Times New Roman" w:eastAsia="Times New Roman"/>
        </w:rPr>
        <w:t xml:space="preserve">5 </w:t>
      </w:r>
      <w:r>
        <w:rPr>
          <w:spacing w:val="-16"/>
        </w:rPr>
        <w:t>分</w:t>
      </w:r>
      <w:r>
        <w:t>钟，比赛只进行一次，过程中参赛选手不得触碰机器鱼。</w:t>
      </w:r>
    </w:p>
    <w:p w14:paraId="2DC61C55" w14:textId="77777777" w:rsidR="00C934D9" w:rsidRDefault="00C934D9" w:rsidP="00C934D9">
      <w:pPr>
        <w:spacing w:line="242" w:lineRule="auto"/>
      </w:pPr>
    </w:p>
    <w:p w14:paraId="549CD949" w14:textId="77777777" w:rsidR="00972FD4" w:rsidRDefault="00972FD4" w:rsidP="00C934D9">
      <w:pPr>
        <w:spacing w:line="242" w:lineRule="auto"/>
      </w:pPr>
    </w:p>
    <w:p w14:paraId="64E07820" w14:textId="78D2A9D8" w:rsidR="00972FD4" w:rsidRPr="00972FD4" w:rsidRDefault="00972FD4" w:rsidP="00972FD4">
      <w:pPr>
        <w:ind w:left="80" w:firstLine="0"/>
        <w:rPr>
          <w:rFonts w:ascii="黑体" w:eastAsia="黑体" w:hAnsi="黑体"/>
          <w:b/>
          <w:bCs/>
          <w:sz w:val="28"/>
          <w:szCs w:val="28"/>
        </w:rPr>
      </w:pPr>
      <w:bookmarkStart w:id="77" w:name="_Toc16718"/>
      <w:r>
        <w:rPr>
          <w:rFonts w:ascii="黑体" w:eastAsia="黑体" w:hAnsi="黑体" w:hint="eastAsia"/>
          <w:b/>
          <w:bCs/>
          <w:sz w:val="28"/>
          <w:szCs w:val="28"/>
        </w:rPr>
        <w:t>3</w:t>
      </w:r>
      <w:r>
        <w:rPr>
          <w:rFonts w:ascii="黑体" w:eastAsia="黑体" w:hAnsi="黑体"/>
          <w:b/>
          <w:bCs/>
          <w:sz w:val="28"/>
          <w:szCs w:val="28"/>
        </w:rPr>
        <w:t>.2.3</w:t>
      </w:r>
      <w:r w:rsidRPr="00972FD4">
        <w:rPr>
          <w:rFonts w:ascii="黑体" w:eastAsia="黑体" w:hAnsi="黑体"/>
          <w:b/>
          <w:bCs/>
          <w:sz w:val="28"/>
          <w:szCs w:val="28"/>
        </w:rPr>
        <w:t>计分规则</w:t>
      </w:r>
      <w:bookmarkEnd w:id="77"/>
    </w:p>
    <w:p w14:paraId="0BAE52F9" w14:textId="77777777" w:rsidR="00972FD4" w:rsidRDefault="00972FD4" w:rsidP="00972FD4">
      <w:pPr>
        <w:pStyle w:val="ab"/>
        <w:rPr>
          <w:b/>
          <w:sz w:val="32"/>
        </w:rPr>
      </w:pPr>
    </w:p>
    <w:p w14:paraId="04D8C487" w14:textId="2A75FE6D" w:rsidR="00972FD4" w:rsidRDefault="00972FD4" w:rsidP="00972FD4">
      <w:pPr>
        <w:pStyle w:val="ab"/>
        <w:ind w:left="360" w:firstLineChars="74" w:firstLine="178"/>
      </w:pPr>
      <w:r>
        <w:t>污染源搜索比赛由主裁进行计分，比赛结果由裁判组确认后公布。</w:t>
      </w:r>
    </w:p>
    <w:p w14:paraId="0AF810B0" w14:textId="5EC20634" w:rsidR="00972FD4" w:rsidRDefault="00972FD4" w:rsidP="00972FD4">
      <w:pPr>
        <w:pStyle w:val="a7"/>
        <w:widowControl w:val="0"/>
        <w:numPr>
          <w:ilvl w:val="0"/>
          <w:numId w:val="18"/>
        </w:numPr>
        <w:tabs>
          <w:tab w:val="left" w:pos="902"/>
        </w:tabs>
        <w:autoSpaceDE w:val="0"/>
        <w:autoSpaceDN w:val="0"/>
        <w:spacing w:before="5" w:after="0" w:line="242" w:lineRule="auto"/>
        <w:ind w:right="497" w:firstLineChars="0" w:firstLine="419"/>
      </w:pPr>
      <w:r>
        <w:rPr>
          <w:spacing w:val="-9"/>
        </w:rPr>
        <w:t>比赛开始后，由主裁判统计机器鱼搜寻到污染源的次数，并将其填写到</w:t>
      </w:r>
      <w:r>
        <w:rPr>
          <w:spacing w:val="-4"/>
        </w:rPr>
        <w:t>比赛记录单。</w:t>
      </w:r>
    </w:p>
    <w:p w14:paraId="69A4F8C4" w14:textId="77777777" w:rsidR="00972FD4" w:rsidRDefault="00972FD4" w:rsidP="00972FD4">
      <w:pPr>
        <w:pStyle w:val="a7"/>
        <w:widowControl w:val="0"/>
        <w:numPr>
          <w:ilvl w:val="0"/>
          <w:numId w:val="18"/>
        </w:numPr>
        <w:tabs>
          <w:tab w:val="left" w:pos="902"/>
        </w:tabs>
        <w:autoSpaceDE w:val="0"/>
        <w:autoSpaceDN w:val="0"/>
        <w:spacing w:before="3" w:after="0" w:line="242" w:lineRule="auto"/>
        <w:ind w:right="497" w:firstLineChars="0" w:firstLine="419"/>
      </w:pPr>
      <w:r>
        <w:rPr>
          <w:spacing w:val="-9"/>
        </w:rPr>
        <w:t>比赛结束后，由参赛队员将机器鱼所拍摄的污染源照片导出，裁判判定</w:t>
      </w:r>
      <w:r>
        <w:rPr>
          <w:spacing w:val="-4"/>
        </w:rPr>
        <w:t>其有效性。</w:t>
      </w:r>
    </w:p>
    <w:p w14:paraId="78E86652" w14:textId="5CA02362" w:rsidR="00972FD4" w:rsidRDefault="00972FD4" w:rsidP="00972FD4">
      <w:pPr>
        <w:pStyle w:val="3"/>
        <w:tabs>
          <w:tab w:val="left" w:pos="721"/>
        </w:tabs>
        <w:spacing w:before="117"/>
        <w:ind w:left="119" w:firstLine="0"/>
      </w:pPr>
      <w:bookmarkStart w:id="78" w:name="_bookmark44"/>
      <w:bookmarkStart w:id="79" w:name="_Toc108709153"/>
      <w:bookmarkStart w:id="80" w:name="_Toc114077945"/>
      <w:bookmarkEnd w:id="78"/>
      <w:r>
        <w:rPr>
          <w:lang w:val="en-US"/>
        </w:rPr>
        <w:t>3.2.3.1</w:t>
      </w:r>
      <w:r>
        <w:rPr>
          <w:rFonts w:hint="eastAsia"/>
          <w:lang w:val="en-US"/>
        </w:rPr>
        <w:t xml:space="preserve"> </w:t>
      </w:r>
      <w:r>
        <w:t>得分统计</w:t>
      </w:r>
      <w:bookmarkEnd w:id="79"/>
      <w:bookmarkEnd w:id="80"/>
    </w:p>
    <w:p w14:paraId="06AA3FF1" w14:textId="77777777" w:rsidR="00972FD4" w:rsidRDefault="00972FD4" w:rsidP="00972FD4">
      <w:pPr>
        <w:pStyle w:val="ab"/>
        <w:spacing w:before="115" w:line="242" w:lineRule="auto"/>
        <w:ind w:left="120" w:right="496" w:firstLine="456"/>
      </w:pPr>
      <w:r>
        <w:rPr>
          <w:spacing w:val="-6"/>
        </w:rPr>
        <w:t>机器鱼在水池中通过相机自主识别搜索污染源，每搜索到一个污染源，拍得</w:t>
      </w:r>
      <w:r>
        <w:rPr>
          <w:spacing w:val="-8"/>
        </w:rPr>
        <w:t xml:space="preserve">完整目标照片，并能清晰显示数字编号得 </w:t>
      </w:r>
      <w:r>
        <w:rPr>
          <w:rFonts w:ascii="Times New Roman" w:eastAsia="Times New Roman"/>
        </w:rPr>
        <w:t xml:space="preserve">2 </w:t>
      </w:r>
      <w:r>
        <w:rPr>
          <w:spacing w:val="-9"/>
        </w:rPr>
        <w:t>分，拍到绿色球模型不得分，若拍到</w:t>
      </w:r>
    </w:p>
    <w:p w14:paraId="4C63C69C" w14:textId="2DBAEBEC" w:rsidR="00972FD4" w:rsidRDefault="00972FD4" w:rsidP="00972FD4">
      <w:pPr>
        <w:pStyle w:val="ab"/>
        <w:spacing w:before="4" w:line="242" w:lineRule="auto"/>
        <w:ind w:left="120" w:right="502" w:firstLine="480"/>
      </w:pPr>
      <w:r>
        <w:t>干扰源模型（红色球模型</w:t>
      </w:r>
      <w:r>
        <w:rPr>
          <w:spacing w:val="-120"/>
        </w:rPr>
        <w:t>）</w:t>
      </w:r>
      <w:r w:rsidR="006C0D69">
        <w:rPr>
          <w:rFonts w:hint="eastAsia"/>
          <w:spacing w:val="-120"/>
        </w:rPr>
        <w:t xml:space="preserve"> </w:t>
      </w:r>
      <w:r w:rsidR="006C0D69">
        <w:rPr>
          <w:spacing w:val="-120"/>
        </w:rPr>
        <w:t xml:space="preserve">      </w:t>
      </w:r>
      <w:r w:rsidR="006C0D69">
        <w:rPr>
          <w:rFonts w:hint="eastAsia"/>
        </w:rPr>
        <w:t xml:space="preserve"> </w:t>
      </w:r>
      <w:r>
        <w:t xml:space="preserve">则扣除 </w:t>
      </w:r>
      <w:r>
        <w:rPr>
          <w:rFonts w:ascii="Times New Roman" w:eastAsia="Times New Roman"/>
        </w:rPr>
        <w:t xml:space="preserve">1  </w:t>
      </w:r>
      <w:r>
        <w:rPr>
          <w:spacing w:val="-59"/>
        </w:rPr>
        <w:t>分</w:t>
      </w:r>
      <w:r w:rsidR="006C0D69">
        <w:rPr>
          <w:spacing w:val="-59"/>
        </w:rPr>
        <w:t xml:space="preserve">                                    </w:t>
      </w:r>
      <w:r>
        <w:rPr>
          <w:spacing w:val="2"/>
        </w:rPr>
        <w:t>（</w:t>
      </w:r>
      <w:r>
        <w:rPr>
          <w:spacing w:val="-1"/>
        </w:rPr>
        <w:t>同一个污染源照片不可重复累加得</w:t>
      </w:r>
      <w:r>
        <w:t>分</w:t>
      </w:r>
      <w:r>
        <w:rPr>
          <w:spacing w:val="-120"/>
        </w:rPr>
        <w:t>）</w:t>
      </w:r>
      <w:r>
        <w:t xml:space="preserve"> </w:t>
      </w:r>
    </w:p>
    <w:p w14:paraId="2AC72225" w14:textId="1D9C22FB" w:rsidR="00972FD4" w:rsidRDefault="00972FD4" w:rsidP="00972FD4">
      <w:pPr>
        <w:pStyle w:val="3"/>
        <w:tabs>
          <w:tab w:val="left" w:pos="721"/>
        </w:tabs>
        <w:ind w:left="119" w:firstLine="0"/>
      </w:pPr>
      <w:bookmarkStart w:id="81" w:name="_bookmark45"/>
      <w:bookmarkStart w:id="82" w:name="_Toc108709154"/>
      <w:bookmarkStart w:id="83" w:name="_Toc114077946"/>
      <w:bookmarkEnd w:id="81"/>
      <w:r>
        <w:rPr>
          <w:lang w:val="en-US"/>
        </w:rPr>
        <w:t>3.</w:t>
      </w:r>
      <w:r>
        <w:rPr>
          <w:rFonts w:hint="eastAsia"/>
          <w:lang w:val="en-US"/>
        </w:rPr>
        <w:t xml:space="preserve">2.3.2 </w:t>
      </w:r>
      <w:r>
        <w:t>名次</w:t>
      </w:r>
      <w:bookmarkEnd w:id="82"/>
      <w:bookmarkEnd w:id="83"/>
    </w:p>
    <w:p w14:paraId="3475A641" w14:textId="77777777" w:rsidR="00972FD4" w:rsidRDefault="00972FD4" w:rsidP="00972FD4">
      <w:pPr>
        <w:pStyle w:val="a7"/>
        <w:widowControl w:val="0"/>
        <w:numPr>
          <w:ilvl w:val="3"/>
          <w:numId w:val="19"/>
        </w:numPr>
        <w:tabs>
          <w:tab w:val="left" w:pos="962"/>
        </w:tabs>
        <w:autoSpaceDE w:val="0"/>
        <w:autoSpaceDN w:val="0"/>
        <w:spacing w:before="115" w:after="0" w:line="242" w:lineRule="auto"/>
        <w:ind w:right="501" w:firstLineChars="0" w:firstLine="479"/>
      </w:pPr>
      <w:r>
        <w:rPr>
          <w:spacing w:val="-1"/>
        </w:rPr>
        <w:t xml:space="preserve">参赛成绩分数统计：按照上述记分规则统计分数。若未完成全部环节， </w:t>
      </w:r>
      <w:r>
        <w:t>则按照完成部分环节得分进行统计。</w:t>
      </w:r>
    </w:p>
    <w:p w14:paraId="4195BAB1" w14:textId="29D5864D" w:rsidR="00972FD4" w:rsidRPr="00972FD4" w:rsidRDefault="00972FD4" w:rsidP="00057EE0">
      <w:pPr>
        <w:pStyle w:val="a7"/>
        <w:widowControl w:val="0"/>
        <w:numPr>
          <w:ilvl w:val="3"/>
          <w:numId w:val="19"/>
        </w:numPr>
        <w:tabs>
          <w:tab w:val="left" w:pos="962"/>
        </w:tabs>
        <w:autoSpaceDE w:val="0"/>
        <w:autoSpaceDN w:val="0"/>
        <w:spacing w:before="3" w:after="0" w:line="240" w:lineRule="auto"/>
        <w:ind w:left="961" w:firstLineChars="0" w:hanging="362"/>
        <w:sectPr w:rsidR="00972FD4" w:rsidRPr="00972FD4">
          <w:pgSz w:w="11910" w:h="16840"/>
          <w:pgMar w:top="1260" w:right="1300" w:bottom="1180" w:left="1680" w:header="890" w:footer="986" w:gutter="0"/>
          <w:cols w:space="720"/>
        </w:sectPr>
      </w:pPr>
      <w:r>
        <w:t>如果得分相同，则判定完成整个任务所需时间最少的队伍获胜</w:t>
      </w:r>
    </w:p>
    <w:p w14:paraId="79B20D2B" w14:textId="419015F6" w:rsidR="000317A1" w:rsidRDefault="000317A1" w:rsidP="009F31C0">
      <w:pPr>
        <w:keepNext/>
        <w:keepLines/>
        <w:spacing w:after="866" w:line="265" w:lineRule="auto"/>
        <w:ind w:left="0" w:firstLine="0"/>
        <w:outlineLvl w:val="0"/>
        <w:rPr>
          <w:rFonts w:ascii="黑体" w:eastAsia="黑体" w:hAnsi="黑体"/>
          <w:b/>
          <w:bCs/>
          <w:sz w:val="32"/>
          <w:szCs w:val="32"/>
        </w:rPr>
      </w:pPr>
      <w:bookmarkStart w:id="84" w:name="_bookmark43"/>
      <w:bookmarkStart w:id="85" w:name="_bookmark12"/>
      <w:bookmarkStart w:id="86" w:name="_Toc114077947"/>
      <w:bookmarkEnd w:id="84"/>
      <w:bookmarkEnd w:id="85"/>
      <w:r w:rsidRPr="002169F2">
        <w:rPr>
          <w:rFonts w:ascii="黑体" w:eastAsia="黑体" w:hAnsi="黑体" w:hint="eastAsia"/>
          <w:b/>
          <w:bCs/>
          <w:sz w:val="32"/>
          <w:szCs w:val="32"/>
        </w:rPr>
        <w:lastRenderedPageBreak/>
        <w:t xml:space="preserve">指定选题 </w:t>
      </w:r>
      <w:r w:rsidRPr="002169F2">
        <w:rPr>
          <w:rFonts w:ascii="黑体" w:eastAsia="黑体" w:hAnsi="黑体"/>
          <w:b/>
          <w:bCs/>
          <w:sz w:val="32"/>
          <w:szCs w:val="32"/>
        </w:rPr>
        <w:t>4</w:t>
      </w:r>
      <w:r w:rsidRPr="002169F2">
        <w:rPr>
          <w:rFonts w:ascii="黑体" w:eastAsia="黑体" w:hAnsi="黑体" w:hint="eastAsia"/>
          <w:b/>
          <w:bCs/>
          <w:sz w:val="32"/>
          <w:szCs w:val="32"/>
        </w:rPr>
        <w:t>—AI计算机</w:t>
      </w:r>
      <w:r w:rsidR="002169F2" w:rsidRPr="002169F2">
        <w:rPr>
          <w:rFonts w:ascii="黑体" w:eastAsia="黑体" w:hAnsi="黑体" w:hint="eastAsia"/>
          <w:b/>
          <w:bCs/>
          <w:sz w:val="32"/>
          <w:szCs w:val="32"/>
        </w:rPr>
        <w:t>视觉应用赛</w:t>
      </w:r>
      <w:bookmarkEnd w:id="86"/>
    </w:p>
    <w:tbl>
      <w:tblPr>
        <w:tblStyle w:val="aa"/>
        <w:tblW w:w="10305" w:type="dxa"/>
        <w:jc w:val="center"/>
        <w:tblLook w:val="04A0" w:firstRow="1" w:lastRow="0" w:firstColumn="1" w:lastColumn="0" w:noHBand="0" w:noVBand="1"/>
      </w:tblPr>
      <w:tblGrid>
        <w:gridCol w:w="704"/>
        <w:gridCol w:w="2410"/>
        <w:gridCol w:w="4111"/>
        <w:gridCol w:w="1559"/>
        <w:gridCol w:w="1521"/>
      </w:tblGrid>
      <w:tr w:rsidR="00057EE0" w14:paraId="2C459C78" w14:textId="77777777" w:rsidTr="00310A6A">
        <w:trPr>
          <w:trHeight w:val="463"/>
          <w:jc w:val="center"/>
        </w:trPr>
        <w:tc>
          <w:tcPr>
            <w:tcW w:w="704" w:type="dxa"/>
            <w:vAlign w:val="center"/>
          </w:tcPr>
          <w:p w14:paraId="3C26059F" w14:textId="77777777" w:rsidR="00B55BA4" w:rsidRPr="00057EE0" w:rsidRDefault="00B55BA4" w:rsidP="006C0D69">
            <w:pPr>
              <w:ind w:left="0" w:firstLine="0"/>
              <w:jc w:val="center"/>
              <w:rPr>
                <w:b/>
                <w:bCs/>
                <w:sz w:val="21"/>
                <w:szCs w:val="21"/>
              </w:rPr>
            </w:pPr>
            <w:r w:rsidRPr="00057EE0">
              <w:rPr>
                <w:rFonts w:hint="eastAsia"/>
                <w:b/>
                <w:bCs/>
                <w:sz w:val="21"/>
                <w:szCs w:val="21"/>
              </w:rPr>
              <w:t>题目</w:t>
            </w:r>
          </w:p>
        </w:tc>
        <w:tc>
          <w:tcPr>
            <w:tcW w:w="2410" w:type="dxa"/>
            <w:vAlign w:val="center"/>
          </w:tcPr>
          <w:p w14:paraId="19B2795C" w14:textId="77777777" w:rsidR="00B55BA4" w:rsidRPr="00057EE0" w:rsidRDefault="00B55BA4" w:rsidP="006C0D69">
            <w:pPr>
              <w:ind w:left="0" w:firstLine="0"/>
              <w:jc w:val="center"/>
              <w:rPr>
                <w:b/>
                <w:bCs/>
                <w:sz w:val="21"/>
                <w:szCs w:val="21"/>
              </w:rPr>
            </w:pPr>
            <w:r w:rsidRPr="00057EE0">
              <w:rPr>
                <w:rFonts w:hint="eastAsia"/>
                <w:b/>
                <w:bCs/>
                <w:sz w:val="21"/>
                <w:szCs w:val="21"/>
              </w:rPr>
              <w:t>题目描述</w:t>
            </w:r>
          </w:p>
        </w:tc>
        <w:tc>
          <w:tcPr>
            <w:tcW w:w="4111" w:type="dxa"/>
            <w:vAlign w:val="center"/>
          </w:tcPr>
          <w:p w14:paraId="6EE674AB" w14:textId="77777777" w:rsidR="00B55BA4" w:rsidRPr="00057EE0" w:rsidRDefault="00B55BA4" w:rsidP="006C0D69">
            <w:pPr>
              <w:ind w:left="0" w:firstLine="0"/>
              <w:jc w:val="center"/>
              <w:rPr>
                <w:b/>
                <w:bCs/>
                <w:sz w:val="21"/>
                <w:szCs w:val="21"/>
              </w:rPr>
            </w:pPr>
            <w:r w:rsidRPr="00057EE0">
              <w:rPr>
                <w:rFonts w:hint="eastAsia"/>
                <w:b/>
                <w:bCs/>
                <w:sz w:val="21"/>
                <w:szCs w:val="21"/>
              </w:rPr>
              <w:t>题目要求</w:t>
            </w:r>
          </w:p>
        </w:tc>
        <w:tc>
          <w:tcPr>
            <w:tcW w:w="1559" w:type="dxa"/>
            <w:vAlign w:val="center"/>
          </w:tcPr>
          <w:p w14:paraId="1A16B172" w14:textId="77777777" w:rsidR="00B55BA4" w:rsidRPr="00057EE0" w:rsidRDefault="00B55BA4" w:rsidP="006C0D69">
            <w:pPr>
              <w:ind w:left="0" w:firstLine="0"/>
              <w:jc w:val="center"/>
              <w:rPr>
                <w:b/>
                <w:bCs/>
                <w:sz w:val="21"/>
                <w:szCs w:val="21"/>
              </w:rPr>
            </w:pPr>
            <w:r w:rsidRPr="00057EE0">
              <w:rPr>
                <w:rFonts w:hint="eastAsia"/>
                <w:b/>
                <w:bCs/>
                <w:sz w:val="21"/>
                <w:szCs w:val="21"/>
              </w:rPr>
              <w:t>作品规格说明</w:t>
            </w:r>
          </w:p>
        </w:tc>
        <w:tc>
          <w:tcPr>
            <w:tcW w:w="1521" w:type="dxa"/>
            <w:vAlign w:val="center"/>
          </w:tcPr>
          <w:p w14:paraId="73A2167D" w14:textId="77777777" w:rsidR="00B55BA4" w:rsidRPr="00057EE0" w:rsidRDefault="00B55BA4" w:rsidP="006C0D69">
            <w:pPr>
              <w:ind w:left="0" w:firstLine="0"/>
              <w:jc w:val="center"/>
              <w:rPr>
                <w:b/>
                <w:bCs/>
                <w:sz w:val="21"/>
                <w:szCs w:val="21"/>
              </w:rPr>
            </w:pPr>
            <w:r w:rsidRPr="00057EE0">
              <w:rPr>
                <w:rFonts w:hint="eastAsia"/>
                <w:b/>
                <w:bCs/>
                <w:sz w:val="21"/>
                <w:szCs w:val="21"/>
              </w:rPr>
              <w:t>评价标准</w:t>
            </w:r>
          </w:p>
        </w:tc>
      </w:tr>
      <w:tr w:rsidR="00057EE0" w14:paraId="3A47424F" w14:textId="77777777" w:rsidTr="00310A6A">
        <w:trPr>
          <w:trHeight w:val="463"/>
          <w:jc w:val="center"/>
        </w:trPr>
        <w:tc>
          <w:tcPr>
            <w:tcW w:w="704" w:type="dxa"/>
            <w:vAlign w:val="center"/>
          </w:tcPr>
          <w:p w14:paraId="0590602B" w14:textId="18ECCE5B" w:rsidR="00B55BA4" w:rsidRPr="00057EE0" w:rsidRDefault="006C0D69" w:rsidP="006C0D69">
            <w:pPr>
              <w:ind w:left="0" w:firstLine="0"/>
              <w:jc w:val="center"/>
              <w:rPr>
                <w:sz w:val="21"/>
                <w:szCs w:val="21"/>
              </w:rPr>
            </w:pPr>
            <w:r w:rsidRPr="00057EE0">
              <w:rPr>
                <w:sz w:val="21"/>
                <w:szCs w:val="21"/>
              </w:rPr>
              <w:t>AI计算机视觉应用赛</w:t>
            </w:r>
          </w:p>
        </w:tc>
        <w:tc>
          <w:tcPr>
            <w:tcW w:w="2410" w:type="dxa"/>
          </w:tcPr>
          <w:p w14:paraId="0EC60A6C" w14:textId="6A4549BD" w:rsidR="00B55BA4" w:rsidRPr="00057EE0" w:rsidRDefault="00057EE0" w:rsidP="00057EE0">
            <w:pPr>
              <w:ind w:left="0" w:firstLineChars="200" w:firstLine="420"/>
              <w:rPr>
                <w:sz w:val="21"/>
                <w:szCs w:val="21"/>
              </w:rPr>
            </w:pPr>
            <w:r w:rsidRPr="00057EE0">
              <w:rPr>
                <w:rFonts w:hint="eastAsia"/>
                <w:sz w:val="21"/>
                <w:szCs w:val="21"/>
              </w:rPr>
              <w:t>本赛项的设置以人工智能在行业应用为基础、以人工智能技术在计算机视觉技术应用为核心内容，主要考核基于人工智能技术在人脸识别、文字识别、图像搜索、动作识别、视频结构化等典型场景的综合应用，重点考核图像与视频数据处理、软件界面设计、视觉基础算法应用、视觉工程应用开发等能力。重点考核边缘测智能视觉应用开发能力。通过评价考核方案设计进一步引导院校人工智能、智能安防等相关领域人才的培养目标、课程设置与教学标准的优化，通过竞赛广泛推广“做中学、学中做”育人模式和“理实一体、双创结合”的教学环境建设，形成符合学生成长规律、顺应社会经济发展与产业结构升级、能力培养与职业岗位需求耦合的培养标准，创新高素质技术技能人才教育环境建设，服务新经济人才诉求。</w:t>
            </w:r>
          </w:p>
        </w:tc>
        <w:tc>
          <w:tcPr>
            <w:tcW w:w="4111" w:type="dxa"/>
          </w:tcPr>
          <w:p w14:paraId="334A4663" w14:textId="77777777" w:rsidR="00057EE0" w:rsidRPr="00057EE0" w:rsidRDefault="00057EE0" w:rsidP="00057EE0">
            <w:pPr>
              <w:ind w:left="0" w:firstLine="0"/>
              <w:rPr>
                <w:sz w:val="21"/>
                <w:szCs w:val="21"/>
              </w:rPr>
            </w:pPr>
            <w:r w:rsidRPr="00057EE0">
              <w:rPr>
                <w:sz w:val="21"/>
                <w:szCs w:val="21"/>
              </w:rPr>
              <w:t>1、</w:t>
            </w:r>
            <w:r w:rsidRPr="00057EE0">
              <w:rPr>
                <w:sz w:val="21"/>
                <w:szCs w:val="21"/>
              </w:rPr>
              <w:tab/>
              <w:t>参赛队统一使用规定的学校代表队名称，不使用其他组织、团体的名称。</w:t>
            </w:r>
          </w:p>
          <w:p w14:paraId="437B1BC8" w14:textId="77777777" w:rsidR="00057EE0" w:rsidRPr="00057EE0" w:rsidRDefault="00057EE0" w:rsidP="00057EE0">
            <w:pPr>
              <w:ind w:left="0" w:firstLine="0"/>
              <w:rPr>
                <w:sz w:val="21"/>
                <w:szCs w:val="21"/>
              </w:rPr>
            </w:pPr>
            <w:r w:rsidRPr="00057EE0">
              <w:rPr>
                <w:sz w:val="21"/>
                <w:szCs w:val="21"/>
              </w:rPr>
              <w:t>2、</w:t>
            </w:r>
            <w:r w:rsidRPr="00057EE0">
              <w:rPr>
                <w:sz w:val="21"/>
                <w:szCs w:val="21"/>
              </w:rPr>
              <w:tab/>
              <w:t>参赛选手及指导教师在报名获得确认后，原则上不再更换。</w:t>
            </w:r>
          </w:p>
          <w:p w14:paraId="64E59CFF" w14:textId="77777777" w:rsidR="00057EE0" w:rsidRPr="00057EE0" w:rsidRDefault="00057EE0" w:rsidP="00057EE0">
            <w:pPr>
              <w:ind w:left="0" w:firstLine="0"/>
              <w:rPr>
                <w:sz w:val="21"/>
                <w:szCs w:val="21"/>
              </w:rPr>
            </w:pPr>
            <w:r w:rsidRPr="00057EE0">
              <w:rPr>
                <w:sz w:val="21"/>
                <w:szCs w:val="21"/>
              </w:rPr>
              <w:t>3、</w:t>
            </w:r>
            <w:r w:rsidRPr="00057EE0">
              <w:rPr>
                <w:sz w:val="21"/>
                <w:szCs w:val="21"/>
              </w:rPr>
              <w:tab/>
              <w:t>参赛选手应按照规定时间抵达赛场，凭身份证、学生证，以及统一发放的参赛证，完成入场检录、抽签确定竞赛工位号，不得迟到早退。</w:t>
            </w:r>
          </w:p>
          <w:p w14:paraId="57C4DE91" w14:textId="77777777" w:rsidR="00057EE0" w:rsidRPr="00057EE0" w:rsidRDefault="00057EE0" w:rsidP="00057EE0">
            <w:pPr>
              <w:ind w:left="0" w:firstLine="0"/>
              <w:rPr>
                <w:sz w:val="21"/>
                <w:szCs w:val="21"/>
              </w:rPr>
            </w:pPr>
            <w:r w:rsidRPr="00057EE0">
              <w:rPr>
                <w:sz w:val="21"/>
                <w:szCs w:val="21"/>
              </w:rPr>
              <w:t>4、</w:t>
            </w:r>
            <w:r w:rsidRPr="00057EE0">
              <w:rPr>
                <w:sz w:val="21"/>
                <w:szCs w:val="21"/>
              </w:rPr>
              <w:tab/>
              <w:t>参赛选手凭竞赛工位号进入赛场，在指定位置就座。不得私自携带任何移动存储、辅助工具、移动通信等进入赛场。</w:t>
            </w:r>
          </w:p>
          <w:p w14:paraId="369B4B26" w14:textId="77777777" w:rsidR="00057EE0" w:rsidRPr="00057EE0" w:rsidRDefault="00057EE0" w:rsidP="00057EE0">
            <w:pPr>
              <w:ind w:left="0" w:firstLine="0"/>
              <w:rPr>
                <w:sz w:val="21"/>
                <w:szCs w:val="21"/>
              </w:rPr>
            </w:pPr>
            <w:r w:rsidRPr="00057EE0">
              <w:rPr>
                <w:sz w:val="21"/>
                <w:szCs w:val="21"/>
              </w:rPr>
              <w:t>5、</w:t>
            </w:r>
            <w:r w:rsidRPr="00057EE0">
              <w:rPr>
                <w:sz w:val="21"/>
                <w:szCs w:val="21"/>
              </w:rPr>
              <w:tab/>
              <w:t>参赛选手入场后，迅速确认竞赛设备状况，填写相关确认文件，并由参赛队长确认签字（竞赛工位号）。</w:t>
            </w:r>
          </w:p>
          <w:p w14:paraId="7E9ECEE9" w14:textId="77777777" w:rsidR="00057EE0" w:rsidRPr="00057EE0" w:rsidRDefault="00057EE0" w:rsidP="00057EE0">
            <w:pPr>
              <w:ind w:left="0" w:firstLine="0"/>
              <w:rPr>
                <w:sz w:val="21"/>
                <w:szCs w:val="21"/>
              </w:rPr>
            </w:pPr>
            <w:r w:rsidRPr="00057EE0">
              <w:rPr>
                <w:sz w:val="21"/>
                <w:szCs w:val="21"/>
              </w:rPr>
              <w:t>6、</w:t>
            </w:r>
            <w:r w:rsidRPr="00057EE0">
              <w:rPr>
                <w:sz w:val="21"/>
                <w:szCs w:val="21"/>
              </w:rPr>
              <w:tab/>
              <w:t>赛题以任务书形式发放，竞赛参考资料在赛前植入参赛选手的计算机，参赛队根据任务书要求完成竞赛任务。</w:t>
            </w:r>
          </w:p>
          <w:p w14:paraId="2D74C63E" w14:textId="77777777" w:rsidR="00057EE0" w:rsidRPr="00057EE0" w:rsidRDefault="00057EE0" w:rsidP="00057EE0">
            <w:pPr>
              <w:ind w:left="0" w:firstLine="0"/>
              <w:rPr>
                <w:sz w:val="21"/>
                <w:szCs w:val="21"/>
              </w:rPr>
            </w:pPr>
            <w:r w:rsidRPr="00057EE0">
              <w:rPr>
                <w:sz w:val="21"/>
                <w:szCs w:val="21"/>
              </w:rPr>
              <w:t>7、</w:t>
            </w:r>
            <w:r w:rsidRPr="00057EE0">
              <w:rPr>
                <w:sz w:val="21"/>
                <w:szCs w:val="21"/>
              </w:rPr>
              <w:tab/>
              <w:t>参赛选手在收到开赛信号前不得启动操作。</w:t>
            </w:r>
          </w:p>
          <w:p w14:paraId="73E60D44" w14:textId="77777777" w:rsidR="00057EE0" w:rsidRPr="00057EE0" w:rsidRDefault="00057EE0" w:rsidP="00057EE0">
            <w:pPr>
              <w:ind w:left="0" w:firstLine="0"/>
              <w:rPr>
                <w:sz w:val="21"/>
                <w:szCs w:val="21"/>
              </w:rPr>
            </w:pPr>
            <w:r w:rsidRPr="00057EE0">
              <w:rPr>
                <w:sz w:val="21"/>
                <w:szCs w:val="21"/>
              </w:rPr>
              <w:t>8、</w:t>
            </w:r>
            <w:r w:rsidRPr="00057EE0">
              <w:rPr>
                <w:sz w:val="21"/>
                <w:szCs w:val="21"/>
              </w:rPr>
              <w:tab/>
              <w:t>在竞赛过程中，确因计算机软件或硬件故障，致使操作无法继续的，经项目裁判长确认，予以启用备用计算机。</w:t>
            </w:r>
          </w:p>
          <w:p w14:paraId="5B97D440" w14:textId="77777777" w:rsidR="00057EE0" w:rsidRPr="00057EE0" w:rsidRDefault="00057EE0" w:rsidP="00057EE0">
            <w:pPr>
              <w:ind w:left="0" w:firstLine="0"/>
              <w:rPr>
                <w:sz w:val="21"/>
                <w:szCs w:val="21"/>
              </w:rPr>
            </w:pPr>
            <w:r w:rsidRPr="00057EE0">
              <w:rPr>
                <w:sz w:val="21"/>
                <w:szCs w:val="21"/>
              </w:rPr>
              <w:t>9、</w:t>
            </w:r>
            <w:r w:rsidRPr="00057EE0">
              <w:rPr>
                <w:sz w:val="21"/>
                <w:szCs w:val="21"/>
              </w:rPr>
              <w:tab/>
              <w:t>参赛队所提交的答卷采用竞赛工位号进行标识，不得出现地名、校名、姓名、参赛证编号等信息。</w:t>
            </w:r>
          </w:p>
          <w:p w14:paraId="6AB6807A" w14:textId="43653EB3" w:rsidR="00057EE0" w:rsidRPr="00057EE0" w:rsidRDefault="00057EE0" w:rsidP="00057EE0">
            <w:pPr>
              <w:ind w:left="0" w:firstLine="0"/>
              <w:rPr>
                <w:sz w:val="21"/>
                <w:szCs w:val="21"/>
              </w:rPr>
            </w:pPr>
            <w:r w:rsidRPr="00057EE0">
              <w:rPr>
                <w:sz w:val="21"/>
                <w:szCs w:val="21"/>
              </w:rPr>
              <w:t>10、参赛选手应严格遵守赛场规章、操作规程和工艺准则，保证人身及设备安全，接受裁判员的监督和警示，文明竞赛。</w:t>
            </w:r>
          </w:p>
          <w:p w14:paraId="766BB15E" w14:textId="1E231E90" w:rsidR="00057EE0" w:rsidRPr="00057EE0" w:rsidRDefault="00057EE0" w:rsidP="00057EE0">
            <w:pPr>
              <w:ind w:left="0" w:firstLine="0"/>
              <w:rPr>
                <w:sz w:val="21"/>
                <w:szCs w:val="21"/>
              </w:rPr>
            </w:pPr>
            <w:r w:rsidRPr="00057EE0">
              <w:rPr>
                <w:sz w:val="21"/>
                <w:szCs w:val="21"/>
              </w:rPr>
              <w:t>11、参赛选手需及时保存工作记录。对于因各种原因造成的数据丢失，由参赛选手自行负责。</w:t>
            </w:r>
          </w:p>
          <w:p w14:paraId="5E8A7892" w14:textId="4458435E" w:rsidR="00B55BA4" w:rsidRPr="00057EE0" w:rsidRDefault="00057EE0" w:rsidP="00057EE0">
            <w:pPr>
              <w:ind w:left="0" w:firstLine="0"/>
              <w:rPr>
                <w:sz w:val="21"/>
                <w:szCs w:val="21"/>
              </w:rPr>
            </w:pPr>
            <w:r w:rsidRPr="00057EE0">
              <w:rPr>
                <w:sz w:val="21"/>
                <w:szCs w:val="21"/>
              </w:rPr>
              <w:t>12、如出现违规、违纪、舞弊等现象，经裁判组裁定给予处分直至取消比赛成绩。</w:t>
            </w:r>
          </w:p>
        </w:tc>
        <w:tc>
          <w:tcPr>
            <w:tcW w:w="1559" w:type="dxa"/>
          </w:tcPr>
          <w:p w14:paraId="03595D21" w14:textId="6E928C0A" w:rsidR="00207140" w:rsidRDefault="00207140" w:rsidP="00207140">
            <w:pPr>
              <w:spacing w:after="0" w:line="272" w:lineRule="auto"/>
              <w:ind w:left="0" w:firstLine="0"/>
            </w:pPr>
            <w:r>
              <w:rPr>
                <w:rFonts w:hint="eastAsia"/>
                <w:sz w:val="21"/>
              </w:rPr>
              <w:t>1、</w:t>
            </w:r>
            <w:r>
              <w:rPr>
                <w:sz w:val="21"/>
              </w:rPr>
              <w:t>作品规格说明见附件4-1。</w:t>
            </w:r>
          </w:p>
          <w:p w14:paraId="014060BE" w14:textId="44373559" w:rsidR="00B55BA4" w:rsidRPr="00207140" w:rsidRDefault="00207140" w:rsidP="00207140">
            <w:pPr>
              <w:ind w:left="0" w:firstLine="0"/>
              <w:rPr>
                <w:b/>
                <w:bCs/>
                <w:sz w:val="21"/>
                <w:szCs w:val="21"/>
              </w:rPr>
            </w:pPr>
            <w:r>
              <w:rPr>
                <w:rFonts w:hint="eastAsia"/>
                <w:sz w:val="21"/>
              </w:rPr>
              <w:t>2、</w:t>
            </w:r>
            <w:r>
              <w:rPr>
                <w:sz w:val="21"/>
              </w:rPr>
              <w:t>本赛题提供赛前培训，具体方案由大赛组委会另行发布。</w:t>
            </w:r>
          </w:p>
        </w:tc>
        <w:tc>
          <w:tcPr>
            <w:tcW w:w="1521" w:type="dxa"/>
          </w:tcPr>
          <w:p w14:paraId="505266EB" w14:textId="5BACAA5F" w:rsidR="00207140" w:rsidRPr="00207140" w:rsidRDefault="00207140" w:rsidP="00207140">
            <w:pPr>
              <w:ind w:left="0" w:firstLine="0"/>
              <w:rPr>
                <w:sz w:val="21"/>
                <w:szCs w:val="21"/>
              </w:rPr>
            </w:pPr>
            <w:r>
              <w:rPr>
                <w:rFonts w:hint="eastAsia"/>
                <w:sz w:val="21"/>
                <w:szCs w:val="21"/>
              </w:rPr>
              <w:t>1、</w:t>
            </w:r>
            <w:r w:rsidRPr="00207140">
              <w:rPr>
                <w:rFonts w:hint="eastAsia"/>
                <w:sz w:val="21"/>
                <w:szCs w:val="21"/>
              </w:rPr>
              <w:t>队伍抽签：组委会根据报名情况通过系统进行抽签，抽签完毕后会统一公示于大赛官网及官方赛事指导群，队伍自行下载。</w:t>
            </w:r>
          </w:p>
          <w:p w14:paraId="044333BF" w14:textId="473F78B7" w:rsidR="00207140" w:rsidRPr="00207140" w:rsidRDefault="00207140" w:rsidP="00207140">
            <w:pPr>
              <w:ind w:left="0" w:firstLine="0"/>
              <w:rPr>
                <w:sz w:val="21"/>
                <w:szCs w:val="21"/>
              </w:rPr>
            </w:pPr>
            <w:r>
              <w:rPr>
                <w:sz w:val="21"/>
                <w:szCs w:val="21"/>
              </w:rPr>
              <w:t>2</w:t>
            </w:r>
            <w:r>
              <w:rPr>
                <w:rFonts w:hint="eastAsia"/>
                <w:sz w:val="21"/>
                <w:szCs w:val="21"/>
              </w:rPr>
              <w:t>、</w:t>
            </w:r>
            <w:r w:rsidRPr="00207140">
              <w:rPr>
                <w:rFonts w:hint="eastAsia"/>
                <w:sz w:val="21"/>
                <w:szCs w:val="21"/>
              </w:rPr>
              <w:t>上场顺序：参赛队伍根据组委会公布的决赛名单，有序上场进行比赛。</w:t>
            </w:r>
          </w:p>
          <w:p w14:paraId="2124C8DB" w14:textId="47F05CEF" w:rsidR="00207140" w:rsidRPr="00207140" w:rsidRDefault="00207140" w:rsidP="00207140">
            <w:pPr>
              <w:ind w:left="0" w:firstLine="0"/>
              <w:rPr>
                <w:sz w:val="21"/>
                <w:szCs w:val="21"/>
              </w:rPr>
            </w:pPr>
            <w:r>
              <w:rPr>
                <w:sz w:val="21"/>
                <w:szCs w:val="21"/>
              </w:rPr>
              <w:t>3</w:t>
            </w:r>
            <w:r>
              <w:rPr>
                <w:rFonts w:hint="eastAsia"/>
                <w:sz w:val="21"/>
                <w:szCs w:val="21"/>
              </w:rPr>
              <w:t>、</w:t>
            </w:r>
            <w:r w:rsidRPr="00207140">
              <w:rPr>
                <w:rFonts w:hint="eastAsia"/>
                <w:sz w:val="21"/>
                <w:szCs w:val="21"/>
              </w:rPr>
              <w:t>比赛奖项设置：根据比赛队伍的晋级情况设置一、二、三等奖。</w:t>
            </w:r>
          </w:p>
          <w:p w14:paraId="1B3A4251" w14:textId="4A049A4C" w:rsidR="00207140" w:rsidRPr="00207140" w:rsidRDefault="00207140" w:rsidP="00207140">
            <w:pPr>
              <w:ind w:left="0" w:firstLine="0"/>
              <w:rPr>
                <w:sz w:val="21"/>
                <w:szCs w:val="21"/>
              </w:rPr>
            </w:pPr>
            <w:r>
              <w:rPr>
                <w:sz w:val="21"/>
                <w:szCs w:val="21"/>
              </w:rPr>
              <w:t>4</w:t>
            </w:r>
            <w:r>
              <w:rPr>
                <w:rFonts w:hint="eastAsia"/>
                <w:sz w:val="21"/>
                <w:szCs w:val="21"/>
              </w:rPr>
              <w:t>、</w:t>
            </w:r>
            <w:r w:rsidRPr="00207140">
              <w:rPr>
                <w:rFonts w:hint="eastAsia"/>
                <w:sz w:val="21"/>
                <w:szCs w:val="21"/>
              </w:rPr>
              <w:t>比赛公平、公正、公开，最终成绩解释权归大赛组委会所有。</w:t>
            </w:r>
          </w:p>
          <w:p w14:paraId="1DCC1B7D" w14:textId="77777777" w:rsidR="00B55BA4" w:rsidRPr="00207140" w:rsidRDefault="00B55BA4" w:rsidP="002761DC">
            <w:pPr>
              <w:ind w:left="0" w:firstLine="0"/>
              <w:rPr>
                <w:sz w:val="21"/>
                <w:szCs w:val="21"/>
              </w:rPr>
            </w:pPr>
          </w:p>
        </w:tc>
      </w:tr>
    </w:tbl>
    <w:p w14:paraId="36D8CE0F" w14:textId="77777777" w:rsidR="009F31C0" w:rsidRDefault="009F31C0" w:rsidP="005315B0">
      <w:pPr>
        <w:rPr>
          <w:rFonts w:ascii="Calibri" w:hAnsi="Calibri" w:cs="Calibri"/>
          <w:b/>
          <w:bCs/>
          <w:sz w:val="32"/>
          <w:szCs w:val="32"/>
        </w:rPr>
      </w:pPr>
    </w:p>
    <w:p w14:paraId="7B7DAAE2" w14:textId="77777777" w:rsidR="009F31C0" w:rsidRDefault="009F31C0" w:rsidP="005315B0">
      <w:pPr>
        <w:rPr>
          <w:rFonts w:ascii="Calibri" w:hAnsi="Calibri" w:cs="Calibri"/>
          <w:b/>
          <w:bCs/>
          <w:sz w:val="32"/>
          <w:szCs w:val="32"/>
        </w:rPr>
      </w:pPr>
    </w:p>
    <w:p w14:paraId="174A4BC9" w14:textId="3665D3DE" w:rsidR="00207140" w:rsidRPr="00207140" w:rsidRDefault="00207140" w:rsidP="005315B0">
      <w:pPr>
        <w:rPr>
          <w:rFonts w:ascii="Calibri" w:hAnsi="Calibri" w:cs="Calibri"/>
          <w:b/>
          <w:bCs/>
          <w:sz w:val="32"/>
          <w:szCs w:val="32"/>
        </w:rPr>
      </w:pPr>
      <w:r w:rsidRPr="00207140">
        <w:rPr>
          <w:rFonts w:ascii="Calibri" w:hAnsi="Calibri" w:cs="Calibri" w:hint="eastAsia"/>
          <w:b/>
          <w:bCs/>
          <w:sz w:val="32"/>
          <w:szCs w:val="32"/>
        </w:rPr>
        <w:lastRenderedPageBreak/>
        <w:t>4</w:t>
      </w:r>
      <w:r w:rsidRPr="00207140">
        <w:rPr>
          <w:rFonts w:ascii="Calibri" w:hAnsi="Calibri" w:cs="Calibri"/>
          <w:b/>
          <w:bCs/>
          <w:sz w:val="32"/>
          <w:szCs w:val="32"/>
        </w:rPr>
        <w:t>-1</w:t>
      </w:r>
      <w:r w:rsidRPr="00207140">
        <w:rPr>
          <w:rFonts w:ascii="Calibri" w:hAnsi="Calibri" w:cs="Calibri" w:hint="eastAsia"/>
          <w:b/>
          <w:bCs/>
          <w:sz w:val="32"/>
          <w:szCs w:val="32"/>
        </w:rPr>
        <w:t>比赛详细规则</w:t>
      </w:r>
    </w:p>
    <w:tbl>
      <w:tblPr>
        <w:tblStyle w:val="aa"/>
        <w:tblW w:w="8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40"/>
        <w:gridCol w:w="6982"/>
      </w:tblGrid>
      <w:tr w:rsidR="00207140" w14:paraId="59A75CDA" w14:textId="77777777" w:rsidTr="002761DC">
        <w:tc>
          <w:tcPr>
            <w:tcW w:w="8522" w:type="dxa"/>
            <w:gridSpan w:val="2"/>
            <w:shd w:val="clear" w:color="auto" w:fill="D9D9D9" w:themeFill="background1" w:themeFillShade="D9"/>
          </w:tcPr>
          <w:p w14:paraId="6E2341FC" w14:textId="77777777" w:rsidR="00207140" w:rsidRDefault="00207140" w:rsidP="002761DC">
            <w:pPr>
              <w:ind w:firstLine="562"/>
              <w:jc w:val="center"/>
              <w:rPr>
                <w:b/>
                <w:kern w:val="0"/>
                <w:sz w:val="28"/>
                <w:szCs w:val="28"/>
              </w:rPr>
            </w:pPr>
            <w:r>
              <w:rPr>
                <w:rFonts w:hint="eastAsia"/>
                <w:b/>
                <w:kern w:val="0"/>
                <w:sz w:val="28"/>
                <w:szCs w:val="28"/>
              </w:rPr>
              <w:t>人工智能计算机视觉应用竞赛项目</w:t>
            </w:r>
          </w:p>
        </w:tc>
      </w:tr>
      <w:tr w:rsidR="00207140" w:rsidRPr="00243CE1" w14:paraId="5B0E3EB2" w14:textId="77777777" w:rsidTr="002761DC">
        <w:tc>
          <w:tcPr>
            <w:tcW w:w="1540" w:type="dxa"/>
            <w:shd w:val="clear" w:color="auto" w:fill="auto"/>
            <w:vAlign w:val="center"/>
          </w:tcPr>
          <w:p w14:paraId="04A1FE3A" w14:textId="77777777" w:rsidR="00207140" w:rsidRPr="00243CE1" w:rsidRDefault="00207140" w:rsidP="002761DC">
            <w:pPr>
              <w:jc w:val="center"/>
              <w:rPr>
                <w:b/>
                <w:kern w:val="0"/>
                <w:sz w:val="21"/>
                <w:szCs w:val="21"/>
              </w:rPr>
            </w:pPr>
            <w:r w:rsidRPr="00243CE1">
              <w:rPr>
                <w:rFonts w:hint="eastAsia"/>
                <w:b/>
                <w:kern w:val="0"/>
                <w:sz w:val="21"/>
                <w:szCs w:val="21"/>
              </w:rPr>
              <w:t>场地使用</w:t>
            </w:r>
          </w:p>
        </w:tc>
        <w:tc>
          <w:tcPr>
            <w:tcW w:w="6982" w:type="dxa"/>
            <w:shd w:val="clear" w:color="auto" w:fill="auto"/>
          </w:tcPr>
          <w:p w14:paraId="55A2A12E" w14:textId="77777777" w:rsidR="00207140" w:rsidRPr="00243CE1" w:rsidRDefault="00207140" w:rsidP="002761DC">
            <w:pPr>
              <w:spacing w:line="480" w:lineRule="auto"/>
              <w:rPr>
                <w:b/>
                <w:kern w:val="0"/>
                <w:sz w:val="21"/>
                <w:szCs w:val="21"/>
              </w:rPr>
            </w:pPr>
            <w:r w:rsidRPr="00243CE1">
              <w:rPr>
                <w:rFonts w:hint="eastAsia"/>
                <w:b/>
                <w:kern w:val="0"/>
                <w:sz w:val="21"/>
                <w:szCs w:val="21"/>
              </w:rPr>
              <w:t>人工智能计算机视觉应用竞赛项目</w:t>
            </w:r>
          </w:p>
        </w:tc>
      </w:tr>
      <w:tr w:rsidR="00207140" w:rsidRPr="00243CE1" w14:paraId="376BFD4F" w14:textId="77777777" w:rsidTr="002761DC">
        <w:tc>
          <w:tcPr>
            <w:tcW w:w="1540" w:type="dxa"/>
            <w:shd w:val="clear" w:color="auto" w:fill="auto"/>
            <w:vAlign w:val="center"/>
          </w:tcPr>
          <w:p w14:paraId="4C881C76" w14:textId="77777777" w:rsidR="00207140" w:rsidRPr="00243CE1" w:rsidRDefault="00207140" w:rsidP="002761DC">
            <w:pPr>
              <w:jc w:val="center"/>
              <w:rPr>
                <w:b/>
                <w:kern w:val="0"/>
                <w:sz w:val="21"/>
                <w:szCs w:val="21"/>
              </w:rPr>
            </w:pPr>
            <w:r w:rsidRPr="00243CE1">
              <w:rPr>
                <w:rFonts w:hint="eastAsia"/>
                <w:b/>
                <w:kern w:val="0"/>
                <w:sz w:val="21"/>
                <w:szCs w:val="21"/>
              </w:rPr>
              <w:t>地图示意图</w:t>
            </w:r>
          </w:p>
        </w:tc>
        <w:tc>
          <w:tcPr>
            <w:tcW w:w="6982" w:type="dxa"/>
            <w:shd w:val="clear" w:color="auto" w:fill="auto"/>
          </w:tcPr>
          <w:p w14:paraId="1CB8C6FE" w14:textId="77777777" w:rsidR="00207140" w:rsidRPr="00243CE1" w:rsidRDefault="00207140" w:rsidP="002761DC">
            <w:pPr>
              <w:spacing w:line="360" w:lineRule="auto"/>
              <w:jc w:val="center"/>
              <w:rPr>
                <w:kern w:val="0"/>
                <w:sz w:val="21"/>
                <w:szCs w:val="21"/>
              </w:rPr>
            </w:pPr>
            <w:r w:rsidRPr="00243CE1">
              <w:rPr>
                <w:rFonts w:cs="微软雅黑" w:hint="eastAsia"/>
                <w:noProof/>
                <w:sz w:val="21"/>
                <w:szCs w:val="21"/>
                <w:lang w:val="zh-CN"/>
              </w:rPr>
              <w:drawing>
                <wp:anchor distT="0" distB="0" distL="114300" distR="114300" simplePos="0" relativeHeight="251664384" behindDoc="0" locked="0" layoutInCell="1" allowOverlap="1" wp14:anchorId="2BD5C38F" wp14:editId="42BC034A">
                  <wp:simplePos x="0" y="0"/>
                  <wp:positionH relativeFrom="column">
                    <wp:posOffset>85725</wp:posOffset>
                  </wp:positionH>
                  <wp:positionV relativeFrom="paragraph">
                    <wp:posOffset>387985</wp:posOffset>
                  </wp:positionV>
                  <wp:extent cx="4134485" cy="5446395"/>
                  <wp:effectExtent l="0" t="0" r="0" b="190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4485" cy="5446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CE1">
              <w:rPr>
                <w:rFonts w:hint="eastAsia"/>
                <w:kern w:val="0"/>
                <w:sz w:val="21"/>
                <w:szCs w:val="21"/>
              </w:rPr>
              <w:t>竞赛现场设置场内竞赛区、裁判工作区、技术支持区、服务区等。</w:t>
            </w:r>
          </w:p>
          <w:p w14:paraId="77B6B5DE" w14:textId="77777777" w:rsidR="00207140" w:rsidRPr="00243CE1" w:rsidRDefault="00207140" w:rsidP="002761DC">
            <w:pPr>
              <w:jc w:val="center"/>
              <w:rPr>
                <w:sz w:val="21"/>
                <w:szCs w:val="21"/>
              </w:rPr>
            </w:pPr>
            <w:r w:rsidRPr="00243CE1">
              <w:rPr>
                <w:rFonts w:hint="eastAsia"/>
                <w:sz w:val="21"/>
                <w:szCs w:val="21"/>
              </w:rPr>
              <w:t>地图示意图</w:t>
            </w:r>
          </w:p>
        </w:tc>
      </w:tr>
      <w:tr w:rsidR="00207140" w:rsidRPr="00243CE1" w14:paraId="158B6BE9" w14:textId="77777777" w:rsidTr="002761DC">
        <w:tc>
          <w:tcPr>
            <w:tcW w:w="1540" w:type="dxa"/>
            <w:shd w:val="clear" w:color="auto" w:fill="auto"/>
            <w:vAlign w:val="center"/>
          </w:tcPr>
          <w:p w14:paraId="44E19CAF" w14:textId="77777777" w:rsidR="00207140" w:rsidRPr="00243CE1" w:rsidRDefault="00207140" w:rsidP="002761DC">
            <w:pPr>
              <w:jc w:val="center"/>
              <w:rPr>
                <w:b/>
                <w:kern w:val="0"/>
                <w:sz w:val="21"/>
                <w:szCs w:val="21"/>
              </w:rPr>
            </w:pPr>
            <w:r w:rsidRPr="00243CE1">
              <w:rPr>
                <w:rFonts w:hint="eastAsia"/>
                <w:b/>
                <w:kern w:val="0"/>
                <w:sz w:val="21"/>
                <w:szCs w:val="21"/>
              </w:rPr>
              <w:t>场地尺寸</w:t>
            </w:r>
          </w:p>
        </w:tc>
        <w:tc>
          <w:tcPr>
            <w:tcW w:w="6982" w:type="dxa"/>
            <w:shd w:val="clear" w:color="auto" w:fill="auto"/>
          </w:tcPr>
          <w:p w14:paraId="1E44CF60" w14:textId="77777777" w:rsidR="00207140" w:rsidRPr="00243CE1" w:rsidRDefault="00207140" w:rsidP="00207140">
            <w:pPr>
              <w:pStyle w:val="a7"/>
              <w:numPr>
                <w:ilvl w:val="0"/>
                <w:numId w:val="29"/>
              </w:numPr>
              <w:spacing w:after="0" w:line="360" w:lineRule="auto"/>
              <w:ind w:left="24" w:firstLineChars="0" w:hanging="24"/>
              <w:rPr>
                <w:rFonts w:cs="TimesNewRomanPSMT"/>
                <w:kern w:val="0"/>
                <w:sz w:val="21"/>
                <w:szCs w:val="21"/>
              </w:rPr>
            </w:pPr>
            <w:r w:rsidRPr="00243CE1">
              <w:rPr>
                <w:rFonts w:cs="TimesNewRomanPSMT" w:hint="eastAsia"/>
                <w:kern w:val="0"/>
                <w:sz w:val="21"/>
                <w:szCs w:val="21"/>
              </w:rPr>
              <w:t>竞赛场地应为地面平整、明亮、通风的室内场地，场地面积应不小于100㎡，场地净高应不低于3.5m。</w:t>
            </w:r>
          </w:p>
          <w:p w14:paraId="50D45BA2" w14:textId="77777777" w:rsidR="00207140" w:rsidRPr="00243CE1" w:rsidRDefault="00207140" w:rsidP="00207140">
            <w:pPr>
              <w:pStyle w:val="a7"/>
              <w:numPr>
                <w:ilvl w:val="0"/>
                <w:numId w:val="29"/>
              </w:numPr>
              <w:spacing w:after="0" w:line="360" w:lineRule="auto"/>
              <w:ind w:left="24" w:firstLineChars="0" w:hanging="24"/>
              <w:rPr>
                <w:rFonts w:cs="TimesNewRomanPSMT"/>
                <w:kern w:val="0"/>
                <w:sz w:val="21"/>
                <w:szCs w:val="21"/>
              </w:rPr>
            </w:pPr>
            <w:r w:rsidRPr="00243CE1">
              <w:rPr>
                <w:rFonts w:cs="TimesNewRomanPSMT"/>
                <w:kern w:val="0"/>
                <w:sz w:val="21"/>
                <w:szCs w:val="21"/>
              </w:rPr>
              <w:t>除设备占用面积以外，选手操作面积至少需要4平方米。赛场要为选手留有集合准备的室内空间。要为裁判员留有执裁空间。赛场必须备有通风设备，保证赛场内空气流通和清洁。</w:t>
            </w:r>
          </w:p>
          <w:p w14:paraId="7DCC33CF" w14:textId="77777777" w:rsidR="00207140" w:rsidRPr="00243CE1" w:rsidRDefault="00207140" w:rsidP="00207140">
            <w:pPr>
              <w:pStyle w:val="a7"/>
              <w:numPr>
                <w:ilvl w:val="0"/>
                <w:numId w:val="29"/>
              </w:numPr>
              <w:spacing w:after="0" w:line="360" w:lineRule="auto"/>
              <w:ind w:left="24" w:firstLineChars="0" w:hanging="24"/>
              <w:rPr>
                <w:rFonts w:cs="TimesNewRomanPSMT"/>
                <w:kern w:val="0"/>
                <w:sz w:val="21"/>
                <w:szCs w:val="21"/>
              </w:rPr>
            </w:pPr>
            <w:r w:rsidRPr="00243CE1">
              <w:rPr>
                <w:rFonts w:cs="TimesNewRomanPSMT" w:hint="eastAsia"/>
                <w:kern w:val="0"/>
                <w:sz w:val="21"/>
                <w:szCs w:val="21"/>
              </w:rPr>
              <w:lastRenderedPageBreak/>
              <w:t>每个竞赛工位应能够提供独立的电源，其供电负荷不小于0.5kw，且含安全的接地保护，每个赛位</w:t>
            </w:r>
            <w:r w:rsidRPr="00243CE1">
              <w:rPr>
                <w:rFonts w:cs="TimesNewRomanPSMT"/>
                <w:kern w:val="0"/>
                <w:sz w:val="21"/>
                <w:szCs w:val="21"/>
              </w:rPr>
              <w:t>4</w:t>
            </w:r>
            <w:r w:rsidRPr="00243CE1">
              <w:rPr>
                <w:rFonts w:cs="TimesNewRomanPSMT" w:hint="eastAsia"/>
                <w:kern w:val="0"/>
                <w:sz w:val="21"/>
                <w:szCs w:val="21"/>
              </w:rPr>
              <w:t>-</w:t>
            </w:r>
            <w:r w:rsidRPr="00243CE1">
              <w:rPr>
                <w:rFonts w:cs="TimesNewRomanPSMT"/>
                <w:kern w:val="0"/>
                <w:sz w:val="21"/>
                <w:szCs w:val="21"/>
              </w:rPr>
              <w:t>6</w:t>
            </w:r>
            <w:r w:rsidRPr="00243CE1">
              <w:rPr>
                <w:rFonts w:cs="TimesNewRomanPSMT" w:hint="eastAsia"/>
                <w:kern w:val="0"/>
                <w:sz w:val="21"/>
                <w:szCs w:val="21"/>
              </w:rPr>
              <w:t>㎡。</w:t>
            </w:r>
          </w:p>
          <w:p w14:paraId="1DEC83DD" w14:textId="77777777" w:rsidR="00207140" w:rsidRPr="00243CE1" w:rsidRDefault="00207140" w:rsidP="00207140">
            <w:pPr>
              <w:pStyle w:val="a7"/>
              <w:numPr>
                <w:ilvl w:val="0"/>
                <w:numId w:val="29"/>
              </w:numPr>
              <w:spacing w:after="0" w:line="360" w:lineRule="auto"/>
              <w:ind w:left="24" w:firstLineChars="0" w:hanging="24"/>
              <w:rPr>
                <w:rFonts w:cs="TimesNewRomanPSMT"/>
                <w:kern w:val="0"/>
                <w:sz w:val="21"/>
                <w:szCs w:val="21"/>
              </w:rPr>
            </w:pPr>
            <w:r w:rsidRPr="00243CE1">
              <w:rPr>
                <w:rFonts w:cs="TimesNewRomanPSMT" w:hint="eastAsia"/>
                <w:kern w:val="0"/>
                <w:sz w:val="21"/>
                <w:szCs w:val="21"/>
              </w:rPr>
              <w:t>每个竞赛工位应提供性能完好的竞赛平台、相关工具，安装竞赛所需的相关软件。</w:t>
            </w:r>
          </w:p>
        </w:tc>
      </w:tr>
      <w:tr w:rsidR="00207140" w:rsidRPr="00243CE1" w14:paraId="0E76F614" w14:textId="77777777" w:rsidTr="002761DC">
        <w:tc>
          <w:tcPr>
            <w:tcW w:w="1540" w:type="dxa"/>
            <w:shd w:val="clear" w:color="auto" w:fill="auto"/>
            <w:vAlign w:val="center"/>
          </w:tcPr>
          <w:p w14:paraId="20B78D15" w14:textId="77777777" w:rsidR="00207140" w:rsidRPr="00243CE1" w:rsidRDefault="00207140" w:rsidP="002761DC">
            <w:pPr>
              <w:jc w:val="center"/>
              <w:rPr>
                <w:b/>
                <w:kern w:val="0"/>
                <w:sz w:val="21"/>
                <w:szCs w:val="21"/>
              </w:rPr>
            </w:pPr>
            <w:r w:rsidRPr="00243CE1">
              <w:rPr>
                <w:rFonts w:hint="eastAsia"/>
                <w:b/>
                <w:kern w:val="0"/>
                <w:sz w:val="21"/>
                <w:szCs w:val="21"/>
              </w:rPr>
              <w:lastRenderedPageBreak/>
              <w:t>场内竞赛环境</w:t>
            </w:r>
          </w:p>
        </w:tc>
        <w:tc>
          <w:tcPr>
            <w:tcW w:w="6982" w:type="dxa"/>
            <w:shd w:val="clear" w:color="auto" w:fill="auto"/>
          </w:tcPr>
          <w:p w14:paraId="3CAC2463" w14:textId="77777777" w:rsidR="00207140" w:rsidRPr="00243CE1" w:rsidRDefault="00207140" w:rsidP="00207140">
            <w:pPr>
              <w:pStyle w:val="a7"/>
              <w:numPr>
                <w:ilvl w:val="0"/>
                <w:numId w:val="28"/>
              </w:numPr>
              <w:spacing w:after="0" w:line="360" w:lineRule="auto"/>
              <w:ind w:left="17" w:hangingChars="8" w:hanging="17"/>
              <w:rPr>
                <w:kern w:val="0"/>
                <w:sz w:val="21"/>
                <w:szCs w:val="21"/>
              </w:rPr>
            </w:pPr>
            <w:r w:rsidRPr="00243CE1">
              <w:rPr>
                <w:rFonts w:hint="eastAsia"/>
                <w:kern w:val="0"/>
                <w:sz w:val="21"/>
                <w:szCs w:val="21"/>
              </w:rPr>
              <w:t>为参赛队提供统一的竞赛设备。</w:t>
            </w:r>
          </w:p>
          <w:p w14:paraId="32FCC7ED" w14:textId="77777777" w:rsidR="00207140" w:rsidRPr="00243CE1" w:rsidRDefault="00207140" w:rsidP="00207140">
            <w:pPr>
              <w:pStyle w:val="a7"/>
              <w:numPr>
                <w:ilvl w:val="0"/>
                <w:numId w:val="28"/>
              </w:numPr>
              <w:spacing w:after="0" w:line="360" w:lineRule="auto"/>
              <w:ind w:left="17" w:hangingChars="8" w:hanging="17"/>
              <w:rPr>
                <w:kern w:val="0"/>
                <w:sz w:val="21"/>
                <w:szCs w:val="21"/>
              </w:rPr>
            </w:pPr>
            <w:r w:rsidRPr="00243CE1">
              <w:rPr>
                <w:rFonts w:hint="eastAsia"/>
                <w:kern w:val="0"/>
                <w:sz w:val="21"/>
                <w:szCs w:val="21"/>
              </w:rPr>
              <w:t>每个竞赛工位标有醒目的工位编号，工位之间由隔板隔开，确保参赛队之间互不干扰。</w:t>
            </w:r>
          </w:p>
          <w:p w14:paraId="268EA066" w14:textId="77777777" w:rsidR="00207140" w:rsidRPr="00243CE1" w:rsidRDefault="00207140" w:rsidP="00207140">
            <w:pPr>
              <w:pStyle w:val="a7"/>
              <w:numPr>
                <w:ilvl w:val="0"/>
                <w:numId w:val="28"/>
              </w:numPr>
              <w:spacing w:after="0" w:line="360" w:lineRule="auto"/>
              <w:ind w:left="17" w:hangingChars="8" w:hanging="17"/>
              <w:rPr>
                <w:kern w:val="0"/>
                <w:sz w:val="21"/>
                <w:szCs w:val="21"/>
              </w:rPr>
            </w:pPr>
            <w:r w:rsidRPr="00243CE1">
              <w:rPr>
                <w:rFonts w:hint="eastAsia"/>
                <w:kern w:val="0"/>
                <w:sz w:val="21"/>
                <w:szCs w:val="21"/>
              </w:rPr>
              <w:t>竞赛过程全程无死角视频监控，监控录像保存 3 个月。</w:t>
            </w:r>
          </w:p>
          <w:p w14:paraId="48AC1F9A" w14:textId="77777777" w:rsidR="00207140" w:rsidRPr="00243CE1" w:rsidRDefault="00207140" w:rsidP="00207140">
            <w:pPr>
              <w:pStyle w:val="a7"/>
              <w:numPr>
                <w:ilvl w:val="0"/>
                <w:numId w:val="28"/>
              </w:numPr>
              <w:spacing w:after="0" w:line="360" w:lineRule="auto"/>
              <w:ind w:left="17" w:hangingChars="8" w:hanging="17"/>
              <w:rPr>
                <w:kern w:val="0"/>
                <w:sz w:val="21"/>
                <w:szCs w:val="21"/>
              </w:rPr>
            </w:pPr>
            <w:r w:rsidRPr="00243CE1">
              <w:rPr>
                <w:rFonts w:hint="eastAsia"/>
                <w:kern w:val="0"/>
                <w:sz w:val="21"/>
                <w:szCs w:val="21"/>
              </w:rPr>
              <w:t>竞赛现场保证赛场采光(大于 500 lux)、照明和通风良好（由于实际比赛条件的限制，场地照明情况以承办方提供的比赛条件为准）。</w:t>
            </w:r>
          </w:p>
          <w:p w14:paraId="0E4539C7" w14:textId="77777777" w:rsidR="00207140" w:rsidRPr="00243CE1" w:rsidRDefault="00207140" w:rsidP="00207140">
            <w:pPr>
              <w:pStyle w:val="a7"/>
              <w:numPr>
                <w:ilvl w:val="0"/>
                <w:numId w:val="28"/>
              </w:numPr>
              <w:spacing w:after="0" w:line="360" w:lineRule="auto"/>
              <w:ind w:left="17" w:hangingChars="8" w:hanging="17"/>
              <w:rPr>
                <w:kern w:val="0"/>
                <w:sz w:val="21"/>
                <w:szCs w:val="21"/>
              </w:rPr>
            </w:pPr>
            <w:r w:rsidRPr="00243CE1">
              <w:rPr>
                <w:rFonts w:hint="eastAsia"/>
                <w:kern w:val="0"/>
                <w:sz w:val="21"/>
                <w:szCs w:val="21"/>
              </w:rPr>
              <w:t>竞赛现场提供稳定的水、电，并提供应急的备用电源，各工位分区供电，强电弱电分开布线，现场临时用电满足《施工现场临时用电安全技术规范》JGJ46-2005的要求。</w:t>
            </w:r>
          </w:p>
          <w:p w14:paraId="10C6512D" w14:textId="77777777" w:rsidR="00207140" w:rsidRPr="00243CE1" w:rsidRDefault="00207140" w:rsidP="00207140">
            <w:pPr>
              <w:pStyle w:val="a7"/>
              <w:numPr>
                <w:ilvl w:val="0"/>
                <w:numId w:val="28"/>
              </w:numPr>
              <w:spacing w:after="0" w:line="360" w:lineRule="auto"/>
              <w:ind w:left="17" w:hangingChars="8" w:hanging="17"/>
              <w:rPr>
                <w:kern w:val="0"/>
                <w:sz w:val="21"/>
                <w:szCs w:val="21"/>
              </w:rPr>
            </w:pPr>
            <w:r w:rsidRPr="00243CE1">
              <w:rPr>
                <w:rFonts w:hint="eastAsia"/>
                <w:kern w:val="0"/>
                <w:sz w:val="21"/>
                <w:szCs w:val="21"/>
              </w:rPr>
              <w:t>竞赛现场符合消防安全规定，现场消防器材和消防栓合格有效。</w:t>
            </w:r>
          </w:p>
          <w:p w14:paraId="2324E292" w14:textId="77777777" w:rsidR="00207140" w:rsidRPr="00243CE1" w:rsidRDefault="00207140" w:rsidP="00207140">
            <w:pPr>
              <w:pStyle w:val="a7"/>
              <w:numPr>
                <w:ilvl w:val="0"/>
                <w:numId w:val="28"/>
              </w:numPr>
              <w:spacing w:after="0" w:line="360" w:lineRule="auto"/>
              <w:ind w:left="17" w:hangingChars="8" w:hanging="17"/>
              <w:rPr>
                <w:rFonts w:cs="TimesNewRomanPSMT"/>
                <w:kern w:val="0"/>
                <w:sz w:val="21"/>
                <w:szCs w:val="21"/>
              </w:rPr>
            </w:pPr>
            <w:r w:rsidRPr="00243CE1">
              <w:rPr>
                <w:rFonts w:hint="eastAsia"/>
                <w:kern w:val="0"/>
                <w:sz w:val="21"/>
                <w:szCs w:val="21"/>
              </w:rPr>
              <w:t>赛场明显位置张贴紧急疏散图，赛场地面张贴荧光疏散指示箭头，赛场出入口专人负责，随时保证安全通道的畅通无阻。</w:t>
            </w:r>
          </w:p>
          <w:p w14:paraId="5914CFDB" w14:textId="77777777" w:rsidR="00207140" w:rsidRPr="00243CE1" w:rsidRDefault="00207140" w:rsidP="00207140">
            <w:pPr>
              <w:pStyle w:val="a7"/>
              <w:numPr>
                <w:ilvl w:val="0"/>
                <w:numId w:val="28"/>
              </w:numPr>
              <w:spacing w:after="0" w:line="360" w:lineRule="auto"/>
              <w:ind w:left="17" w:hangingChars="8" w:hanging="17"/>
              <w:rPr>
                <w:kern w:val="0"/>
                <w:sz w:val="21"/>
                <w:szCs w:val="21"/>
              </w:rPr>
            </w:pPr>
            <w:r w:rsidRPr="00243CE1">
              <w:rPr>
                <w:rFonts w:hint="eastAsia"/>
                <w:kern w:val="0"/>
                <w:sz w:val="21"/>
                <w:szCs w:val="21"/>
              </w:rPr>
              <w:t>规划供裁判及技术人员休息及工作场地。</w:t>
            </w:r>
          </w:p>
        </w:tc>
      </w:tr>
      <w:tr w:rsidR="00207140" w:rsidRPr="00243CE1" w14:paraId="248443AB" w14:textId="77777777" w:rsidTr="002761DC">
        <w:tc>
          <w:tcPr>
            <w:tcW w:w="1540" w:type="dxa"/>
            <w:shd w:val="clear" w:color="auto" w:fill="auto"/>
            <w:vAlign w:val="center"/>
          </w:tcPr>
          <w:p w14:paraId="04CB17DD" w14:textId="77777777" w:rsidR="00207140" w:rsidRPr="00243CE1" w:rsidRDefault="00207140" w:rsidP="002761DC">
            <w:pPr>
              <w:jc w:val="center"/>
              <w:rPr>
                <w:b/>
                <w:kern w:val="0"/>
                <w:sz w:val="21"/>
                <w:szCs w:val="21"/>
              </w:rPr>
            </w:pPr>
            <w:r w:rsidRPr="00243CE1">
              <w:rPr>
                <w:rFonts w:hint="eastAsia"/>
                <w:b/>
                <w:kern w:val="0"/>
                <w:sz w:val="21"/>
                <w:szCs w:val="21"/>
              </w:rPr>
              <w:t>竞赛服务</w:t>
            </w:r>
          </w:p>
        </w:tc>
        <w:tc>
          <w:tcPr>
            <w:tcW w:w="6982" w:type="dxa"/>
            <w:shd w:val="clear" w:color="auto" w:fill="auto"/>
          </w:tcPr>
          <w:p w14:paraId="7E5F2E68" w14:textId="77777777" w:rsidR="00207140" w:rsidRPr="00243CE1" w:rsidRDefault="00207140" w:rsidP="002761DC">
            <w:pPr>
              <w:spacing w:line="360" w:lineRule="auto"/>
              <w:rPr>
                <w:kern w:val="0"/>
                <w:sz w:val="21"/>
                <w:szCs w:val="21"/>
              </w:rPr>
            </w:pPr>
            <w:r w:rsidRPr="00243CE1">
              <w:rPr>
                <w:rFonts w:hint="eastAsia"/>
                <w:kern w:val="0"/>
                <w:sz w:val="21"/>
                <w:szCs w:val="21"/>
              </w:rPr>
              <w:t>提供医疗等服务保障，并用隔离带隔离（正式比赛场地以承办方提供的实际场地为准）。</w:t>
            </w:r>
          </w:p>
        </w:tc>
      </w:tr>
      <w:tr w:rsidR="00207140" w:rsidRPr="00243CE1" w14:paraId="6ABCD104" w14:textId="77777777" w:rsidTr="002761DC">
        <w:tc>
          <w:tcPr>
            <w:tcW w:w="1540" w:type="dxa"/>
            <w:shd w:val="clear" w:color="auto" w:fill="auto"/>
            <w:vAlign w:val="center"/>
          </w:tcPr>
          <w:p w14:paraId="0124C294" w14:textId="77777777" w:rsidR="00207140" w:rsidRPr="00243CE1" w:rsidRDefault="00207140" w:rsidP="002761DC">
            <w:pPr>
              <w:jc w:val="center"/>
              <w:rPr>
                <w:b/>
                <w:kern w:val="0"/>
                <w:sz w:val="21"/>
                <w:szCs w:val="21"/>
              </w:rPr>
            </w:pPr>
            <w:r w:rsidRPr="00243CE1">
              <w:rPr>
                <w:rFonts w:hint="eastAsia"/>
                <w:b/>
                <w:kern w:val="0"/>
                <w:sz w:val="21"/>
                <w:szCs w:val="21"/>
              </w:rPr>
              <w:t>竞赛设备</w:t>
            </w:r>
          </w:p>
        </w:tc>
        <w:tc>
          <w:tcPr>
            <w:tcW w:w="6982" w:type="dxa"/>
            <w:shd w:val="clear" w:color="auto" w:fill="auto"/>
          </w:tcPr>
          <w:p w14:paraId="7A4957DE" w14:textId="77777777" w:rsidR="00207140" w:rsidRPr="00243CE1" w:rsidRDefault="00207140" w:rsidP="002761DC">
            <w:pPr>
              <w:spacing w:line="360" w:lineRule="auto"/>
              <w:rPr>
                <w:kern w:val="0"/>
                <w:sz w:val="21"/>
                <w:szCs w:val="21"/>
              </w:rPr>
            </w:pPr>
            <w:r w:rsidRPr="00243CE1">
              <w:rPr>
                <w:rFonts w:hint="eastAsia"/>
                <w:kern w:val="0"/>
                <w:sz w:val="21"/>
                <w:szCs w:val="21"/>
              </w:rPr>
              <w:t>边缘计算实训箱及相关软件</w:t>
            </w:r>
          </w:p>
        </w:tc>
      </w:tr>
      <w:tr w:rsidR="00207140" w:rsidRPr="00243CE1" w14:paraId="1251E6A5" w14:textId="77777777" w:rsidTr="002761DC">
        <w:tc>
          <w:tcPr>
            <w:tcW w:w="8522" w:type="dxa"/>
            <w:gridSpan w:val="2"/>
            <w:shd w:val="clear" w:color="auto" w:fill="D9D9D9" w:themeFill="background1" w:themeFillShade="D9"/>
            <w:vAlign w:val="center"/>
          </w:tcPr>
          <w:p w14:paraId="68AB6516" w14:textId="77777777" w:rsidR="00207140" w:rsidRPr="00243CE1" w:rsidRDefault="00207140" w:rsidP="002761DC">
            <w:pPr>
              <w:jc w:val="center"/>
              <w:rPr>
                <w:b/>
                <w:kern w:val="0"/>
                <w:sz w:val="21"/>
                <w:szCs w:val="21"/>
              </w:rPr>
            </w:pPr>
            <w:r w:rsidRPr="00243CE1">
              <w:rPr>
                <w:rFonts w:hint="eastAsia"/>
                <w:b/>
                <w:kern w:val="0"/>
                <w:sz w:val="21"/>
                <w:szCs w:val="21"/>
              </w:rPr>
              <w:t>竞赛内容</w:t>
            </w:r>
          </w:p>
        </w:tc>
      </w:tr>
      <w:tr w:rsidR="00207140" w:rsidRPr="00243CE1" w14:paraId="04AA5EDC" w14:textId="77777777" w:rsidTr="002761DC">
        <w:trPr>
          <w:trHeight w:val="85"/>
        </w:trPr>
        <w:tc>
          <w:tcPr>
            <w:tcW w:w="1540" w:type="dxa"/>
            <w:shd w:val="clear" w:color="auto" w:fill="auto"/>
            <w:vAlign w:val="center"/>
          </w:tcPr>
          <w:p w14:paraId="6B09FFC3" w14:textId="77777777" w:rsidR="00207140" w:rsidRPr="00243CE1" w:rsidRDefault="00207140" w:rsidP="002761DC">
            <w:pPr>
              <w:jc w:val="center"/>
              <w:rPr>
                <w:b/>
                <w:kern w:val="0"/>
                <w:sz w:val="21"/>
                <w:szCs w:val="21"/>
              </w:rPr>
            </w:pPr>
            <w:r w:rsidRPr="00243CE1">
              <w:rPr>
                <w:rFonts w:hint="eastAsia"/>
                <w:b/>
                <w:bCs/>
                <w:kern w:val="0"/>
                <w:sz w:val="21"/>
                <w:szCs w:val="21"/>
              </w:rPr>
              <w:t>题目</w:t>
            </w:r>
          </w:p>
        </w:tc>
        <w:tc>
          <w:tcPr>
            <w:tcW w:w="6982" w:type="dxa"/>
            <w:shd w:val="clear" w:color="auto" w:fill="auto"/>
          </w:tcPr>
          <w:p w14:paraId="79A5C20A" w14:textId="77777777" w:rsidR="00207140" w:rsidRPr="00243CE1" w:rsidRDefault="00207140" w:rsidP="00207140">
            <w:pPr>
              <w:pStyle w:val="a7"/>
              <w:numPr>
                <w:ilvl w:val="0"/>
                <w:numId w:val="30"/>
              </w:numPr>
              <w:spacing w:after="0" w:line="360" w:lineRule="auto"/>
              <w:ind w:left="18" w:firstLineChars="0" w:hanging="18"/>
              <w:rPr>
                <w:kern w:val="0"/>
                <w:sz w:val="21"/>
                <w:szCs w:val="21"/>
              </w:rPr>
            </w:pPr>
            <w:r w:rsidRPr="00243CE1">
              <w:rPr>
                <w:rFonts w:hint="eastAsia"/>
                <w:kern w:val="0"/>
                <w:sz w:val="21"/>
                <w:szCs w:val="21"/>
              </w:rPr>
              <w:t>第一阶段：完成图像和视频数据处理（</w:t>
            </w:r>
            <w:r w:rsidRPr="00243CE1">
              <w:rPr>
                <w:kern w:val="0"/>
                <w:sz w:val="21"/>
                <w:szCs w:val="21"/>
              </w:rPr>
              <w:t>40</w:t>
            </w:r>
            <w:r w:rsidRPr="00243CE1">
              <w:rPr>
                <w:rFonts w:hint="eastAsia"/>
                <w:kern w:val="0"/>
                <w:sz w:val="21"/>
                <w:szCs w:val="21"/>
              </w:rPr>
              <w:t>分钟）</w:t>
            </w:r>
          </w:p>
          <w:p w14:paraId="6711F08B" w14:textId="77777777" w:rsidR="00207140" w:rsidRPr="00243CE1" w:rsidRDefault="00207140" w:rsidP="00207140">
            <w:pPr>
              <w:pStyle w:val="a7"/>
              <w:numPr>
                <w:ilvl w:val="0"/>
                <w:numId w:val="30"/>
              </w:numPr>
              <w:spacing w:after="0" w:line="360" w:lineRule="auto"/>
              <w:ind w:left="18" w:firstLineChars="0" w:hanging="18"/>
              <w:rPr>
                <w:kern w:val="0"/>
                <w:sz w:val="21"/>
                <w:szCs w:val="21"/>
              </w:rPr>
            </w:pPr>
            <w:r w:rsidRPr="00243CE1">
              <w:rPr>
                <w:rFonts w:hint="eastAsia"/>
                <w:kern w:val="0"/>
                <w:sz w:val="21"/>
                <w:szCs w:val="21"/>
              </w:rPr>
              <w:t>第二阶段：完成软件界面设计（</w:t>
            </w:r>
            <w:r w:rsidRPr="00243CE1">
              <w:rPr>
                <w:kern w:val="0"/>
                <w:sz w:val="21"/>
                <w:szCs w:val="21"/>
              </w:rPr>
              <w:t>50</w:t>
            </w:r>
            <w:r w:rsidRPr="00243CE1">
              <w:rPr>
                <w:rFonts w:hint="eastAsia"/>
                <w:kern w:val="0"/>
                <w:sz w:val="21"/>
                <w:szCs w:val="21"/>
              </w:rPr>
              <w:t>分钟）</w:t>
            </w:r>
          </w:p>
          <w:p w14:paraId="3645E887" w14:textId="77777777" w:rsidR="00207140" w:rsidRPr="00243CE1" w:rsidRDefault="00207140" w:rsidP="00207140">
            <w:pPr>
              <w:pStyle w:val="a7"/>
              <w:numPr>
                <w:ilvl w:val="0"/>
                <w:numId w:val="30"/>
              </w:numPr>
              <w:spacing w:after="0" w:line="360" w:lineRule="auto"/>
              <w:ind w:left="18" w:firstLineChars="0" w:hanging="18"/>
              <w:rPr>
                <w:kern w:val="0"/>
                <w:sz w:val="21"/>
                <w:szCs w:val="21"/>
              </w:rPr>
            </w:pPr>
            <w:r w:rsidRPr="00243CE1">
              <w:rPr>
                <w:rFonts w:hint="eastAsia"/>
                <w:kern w:val="0"/>
                <w:sz w:val="21"/>
                <w:szCs w:val="21"/>
              </w:rPr>
              <w:t>第三阶段：调用适用于边缘计算设备的视觉识别算法和模型（</w:t>
            </w:r>
            <w:r w:rsidRPr="00243CE1">
              <w:rPr>
                <w:kern w:val="0"/>
                <w:sz w:val="21"/>
                <w:szCs w:val="21"/>
              </w:rPr>
              <w:t>90</w:t>
            </w:r>
            <w:r w:rsidRPr="00243CE1">
              <w:rPr>
                <w:rFonts w:hint="eastAsia"/>
                <w:kern w:val="0"/>
                <w:sz w:val="21"/>
                <w:szCs w:val="21"/>
              </w:rPr>
              <w:t>分钟）</w:t>
            </w:r>
          </w:p>
          <w:p w14:paraId="32F64954" w14:textId="77777777" w:rsidR="00207140" w:rsidRPr="00243CE1" w:rsidRDefault="00207140" w:rsidP="00207140">
            <w:pPr>
              <w:pStyle w:val="a7"/>
              <w:numPr>
                <w:ilvl w:val="0"/>
                <w:numId w:val="30"/>
              </w:numPr>
              <w:spacing w:after="0" w:line="360" w:lineRule="auto"/>
              <w:ind w:left="18" w:firstLineChars="0" w:hanging="18"/>
              <w:rPr>
                <w:kern w:val="0"/>
                <w:sz w:val="21"/>
                <w:szCs w:val="21"/>
              </w:rPr>
            </w:pPr>
            <w:r w:rsidRPr="00243CE1">
              <w:rPr>
                <w:rFonts w:hint="eastAsia"/>
                <w:kern w:val="0"/>
                <w:sz w:val="21"/>
                <w:szCs w:val="21"/>
              </w:rPr>
              <w:t>第四阶段：针对不同行业场景利用边缘计算设备实现视觉工程应用开发（</w:t>
            </w:r>
            <w:r w:rsidRPr="00243CE1">
              <w:rPr>
                <w:kern w:val="0"/>
                <w:sz w:val="21"/>
                <w:szCs w:val="21"/>
              </w:rPr>
              <w:t>60</w:t>
            </w:r>
            <w:r w:rsidRPr="00243CE1">
              <w:rPr>
                <w:rFonts w:hint="eastAsia"/>
                <w:kern w:val="0"/>
                <w:sz w:val="21"/>
                <w:szCs w:val="21"/>
              </w:rPr>
              <w:t>分钟）</w:t>
            </w:r>
          </w:p>
          <w:p w14:paraId="2D67DD87" w14:textId="77777777" w:rsidR="00207140" w:rsidRPr="00243CE1" w:rsidRDefault="00207140" w:rsidP="00207140">
            <w:pPr>
              <w:pStyle w:val="a7"/>
              <w:numPr>
                <w:ilvl w:val="0"/>
                <w:numId w:val="30"/>
              </w:numPr>
              <w:spacing w:after="0" w:line="360" w:lineRule="auto"/>
              <w:ind w:left="18" w:firstLineChars="0" w:hanging="18"/>
              <w:rPr>
                <w:kern w:val="0"/>
                <w:sz w:val="21"/>
                <w:szCs w:val="21"/>
              </w:rPr>
            </w:pPr>
            <w:r w:rsidRPr="00243CE1">
              <w:rPr>
                <w:rFonts w:hint="eastAsia"/>
                <w:kern w:val="0"/>
                <w:sz w:val="21"/>
                <w:szCs w:val="21"/>
              </w:rPr>
              <w:t>第五阶段：职业素养检测</w:t>
            </w:r>
          </w:p>
        </w:tc>
      </w:tr>
      <w:tr w:rsidR="00207140" w:rsidRPr="00243CE1" w14:paraId="2BEF7D2B" w14:textId="77777777" w:rsidTr="002761DC">
        <w:trPr>
          <w:trHeight w:val="2425"/>
        </w:trPr>
        <w:tc>
          <w:tcPr>
            <w:tcW w:w="1540" w:type="dxa"/>
            <w:shd w:val="clear" w:color="auto" w:fill="auto"/>
            <w:vAlign w:val="center"/>
          </w:tcPr>
          <w:p w14:paraId="1705D718" w14:textId="77777777" w:rsidR="00207140" w:rsidRPr="00243CE1" w:rsidRDefault="00207140" w:rsidP="002761DC">
            <w:pPr>
              <w:jc w:val="center"/>
              <w:rPr>
                <w:b/>
                <w:bCs/>
                <w:kern w:val="0"/>
                <w:sz w:val="21"/>
                <w:szCs w:val="21"/>
              </w:rPr>
            </w:pPr>
            <w:r w:rsidRPr="00243CE1">
              <w:rPr>
                <w:rFonts w:hint="eastAsia"/>
                <w:b/>
                <w:bCs/>
                <w:kern w:val="0"/>
                <w:sz w:val="21"/>
                <w:szCs w:val="21"/>
              </w:rPr>
              <w:lastRenderedPageBreak/>
              <w:t>竞赛知识与技能点</w:t>
            </w:r>
          </w:p>
          <w:p w14:paraId="56197DE6" w14:textId="77777777" w:rsidR="00207140" w:rsidRPr="00243CE1" w:rsidRDefault="00207140" w:rsidP="002761DC">
            <w:pPr>
              <w:rPr>
                <w:b/>
                <w:kern w:val="0"/>
                <w:sz w:val="21"/>
                <w:szCs w:val="21"/>
              </w:rPr>
            </w:pPr>
          </w:p>
        </w:tc>
        <w:tc>
          <w:tcPr>
            <w:tcW w:w="6982" w:type="dxa"/>
            <w:shd w:val="clear" w:color="auto" w:fill="auto"/>
            <w:vAlign w:val="center"/>
          </w:tcPr>
          <w:p w14:paraId="2AFFB3A7" w14:textId="77777777" w:rsidR="00207140" w:rsidRPr="00243CE1" w:rsidRDefault="00207140" w:rsidP="00207140">
            <w:pPr>
              <w:pStyle w:val="a7"/>
              <w:numPr>
                <w:ilvl w:val="0"/>
                <w:numId w:val="32"/>
              </w:numPr>
              <w:spacing w:after="0" w:line="360" w:lineRule="auto"/>
              <w:ind w:firstLineChars="0"/>
              <w:rPr>
                <w:rFonts w:cs="TimesNewRomanPSMT"/>
                <w:kern w:val="0"/>
                <w:sz w:val="21"/>
                <w:szCs w:val="21"/>
              </w:rPr>
            </w:pPr>
            <w:r w:rsidRPr="00243CE1">
              <w:rPr>
                <w:rFonts w:cs="TimesNewRomanPSMT" w:hint="eastAsia"/>
                <w:kern w:val="0"/>
                <w:sz w:val="21"/>
                <w:szCs w:val="21"/>
              </w:rPr>
              <w:t>第一阶段图像与视频数据处理</w:t>
            </w:r>
            <w:r w:rsidRPr="00243CE1">
              <w:rPr>
                <w:rFonts w:cs="TimesNewRomanPSMT"/>
                <w:kern w:val="0"/>
                <w:sz w:val="21"/>
                <w:szCs w:val="21"/>
              </w:rPr>
              <w:t>（15%）</w:t>
            </w:r>
          </w:p>
          <w:p w14:paraId="2E9BD201" w14:textId="77777777" w:rsidR="00207140" w:rsidRPr="00243CE1" w:rsidRDefault="00207140" w:rsidP="002761DC">
            <w:pPr>
              <w:ind w:firstLineChars="200" w:firstLine="420"/>
              <w:rPr>
                <w:sz w:val="21"/>
                <w:szCs w:val="21"/>
              </w:rPr>
            </w:pPr>
            <w:r w:rsidRPr="00243CE1">
              <w:rPr>
                <w:rFonts w:hint="eastAsia"/>
                <w:sz w:val="21"/>
                <w:szCs w:val="21"/>
              </w:rPr>
              <w:t>利用</w:t>
            </w:r>
            <w:r w:rsidRPr="00243CE1">
              <w:rPr>
                <w:sz w:val="21"/>
                <w:szCs w:val="21"/>
              </w:rPr>
              <w:t>Python编写程序读取相关的视频和图像数据，基于指定任务，分析处理相关数据，保存最终结果。</w:t>
            </w:r>
          </w:p>
          <w:p w14:paraId="2AD43D04" w14:textId="77777777" w:rsidR="00207140" w:rsidRPr="00243CE1" w:rsidRDefault="00207140" w:rsidP="002761DC">
            <w:pPr>
              <w:ind w:firstLineChars="200" w:firstLine="420"/>
              <w:rPr>
                <w:sz w:val="21"/>
                <w:szCs w:val="21"/>
              </w:rPr>
            </w:pPr>
            <w:r w:rsidRPr="00243CE1">
              <w:rPr>
                <w:rFonts w:hint="eastAsia"/>
                <w:sz w:val="21"/>
                <w:szCs w:val="21"/>
              </w:rPr>
              <w:t>参赛选手需要掌握以下并不仅限于以下技能：</w:t>
            </w:r>
          </w:p>
          <w:p w14:paraId="2B359553"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根据需求利用opencv逐帧读取视频</w:t>
            </w:r>
          </w:p>
          <w:p w14:paraId="41AE66F2"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根据需求利用opencv开启摄像头</w:t>
            </w:r>
          </w:p>
          <w:p w14:paraId="5AB02AED"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根据需求利用opencv读取图像总帧数</w:t>
            </w:r>
          </w:p>
          <w:p w14:paraId="336BBE35"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根据需求利用opencv读取外部图像</w:t>
            </w:r>
          </w:p>
          <w:p w14:paraId="476CD79D"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根据需求利用opencv保存图像与视频</w:t>
            </w:r>
          </w:p>
          <w:p w14:paraId="35986C24"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根据需求利用opencv编辑图像与视频</w:t>
            </w:r>
          </w:p>
          <w:p w14:paraId="33796D35"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根据需求灵活利用人工智能模型处理分析图像数据</w:t>
            </w:r>
          </w:p>
          <w:p w14:paraId="545F52B5"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根据需求删除图像或视频目录，并建立图像或视频目录</w:t>
            </w:r>
          </w:p>
          <w:p w14:paraId="67F4DC64"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根据需求分析程序逻辑，灵活运用Python相关的语法结构、数据结构以及逻辑结构。</w:t>
            </w:r>
          </w:p>
          <w:p w14:paraId="37B7E516" w14:textId="77777777" w:rsidR="00207140" w:rsidRPr="00243CE1" w:rsidRDefault="00207140" w:rsidP="00207140">
            <w:pPr>
              <w:pStyle w:val="a7"/>
              <w:widowControl w:val="0"/>
              <w:numPr>
                <w:ilvl w:val="0"/>
                <w:numId w:val="35"/>
              </w:numPr>
              <w:spacing w:after="0" w:line="240" w:lineRule="auto"/>
              <w:ind w:firstLineChars="0"/>
              <w:rPr>
                <w:sz w:val="21"/>
                <w:szCs w:val="21"/>
              </w:rPr>
            </w:pPr>
            <w:r w:rsidRPr="00243CE1">
              <w:rPr>
                <w:sz w:val="21"/>
                <w:szCs w:val="21"/>
              </w:rPr>
              <w:t>根据需求记录结果，将结果写入文件。</w:t>
            </w:r>
          </w:p>
          <w:p w14:paraId="24DC4107" w14:textId="77777777" w:rsidR="00207140" w:rsidRPr="00243CE1" w:rsidRDefault="00207140" w:rsidP="00207140">
            <w:pPr>
              <w:pStyle w:val="a7"/>
              <w:numPr>
                <w:ilvl w:val="0"/>
                <w:numId w:val="32"/>
              </w:numPr>
              <w:spacing w:after="0" w:line="360" w:lineRule="auto"/>
              <w:ind w:firstLineChars="0"/>
              <w:rPr>
                <w:rFonts w:cs="TimesNewRomanPSMT"/>
                <w:kern w:val="0"/>
                <w:sz w:val="21"/>
                <w:szCs w:val="21"/>
              </w:rPr>
            </w:pPr>
            <w:r w:rsidRPr="00243CE1">
              <w:rPr>
                <w:rFonts w:cs="TimesNewRomanPSMT" w:hint="eastAsia"/>
                <w:kern w:val="0"/>
                <w:sz w:val="21"/>
                <w:szCs w:val="21"/>
              </w:rPr>
              <w:t>第二阶段软件界面设计</w:t>
            </w:r>
            <w:r w:rsidRPr="00243CE1">
              <w:rPr>
                <w:rFonts w:cs="TimesNewRomanPSMT"/>
                <w:kern w:val="0"/>
                <w:sz w:val="21"/>
                <w:szCs w:val="21"/>
              </w:rPr>
              <w:t>（20%）</w:t>
            </w:r>
          </w:p>
          <w:p w14:paraId="30B780B0" w14:textId="77777777" w:rsidR="00207140" w:rsidRPr="00243CE1" w:rsidRDefault="00207140" w:rsidP="002761DC">
            <w:pPr>
              <w:ind w:firstLineChars="200" w:firstLine="420"/>
              <w:rPr>
                <w:sz w:val="21"/>
                <w:szCs w:val="21"/>
              </w:rPr>
            </w:pPr>
            <w:r w:rsidRPr="00243CE1">
              <w:rPr>
                <w:rFonts w:hint="eastAsia"/>
                <w:sz w:val="21"/>
                <w:szCs w:val="21"/>
              </w:rPr>
              <w:t>利用</w:t>
            </w:r>
            <w:r w:rsidRPr="00243CE1">
              <w:rPr>
                <w:sz w:val="21"/>
                <w:szCs w:val="21"/>
              </w:rPr>
              <w:t>Qt模块将图像与视频数据显示在界面上，并为界面上的按钮设计绑定函数，实现按钮相应功能。</w:t>
            </w:r>
          </w:p>
          <w:p w14:paraId="0AD09CEF" w14:textId="77777777" w:rsidR="00207140" w:rsidRPr="00243CE1" w:rsidRDefault="00207140" w:rsidP="002761DC">
            <w:pPr>
              <w:ind w:firstLineChars="200" w:firstLine="420"/>
              <w:rPr>
                <w:sz w:val="21"/>
                <w:szCs w:val="21"/>
              </w:rPr>
            </w:pPr>
            <w:r w:rsidRPr="00243CE1">
              <w:rPr>
                <w:rFonts w:hint="eastAsia"/>
                <w:sz w:val="21"/>
                <w:szCs w:val="21"/>
              </w:rPr>
              <w:t>参赛选手需要掌握以下并不仅限于以下技能：</w:t>
            </w:r>
          </w:p>
          <w:p w14:paraId="00212AC2"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根据需求应用Qt按钮组件</w:t>
            </w:r>
          </w:p>
          <w:p w14:paraId="13721538"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根据需求应用Qt图像组件</w:t>
            </w:r>
          </w:p>
          <w:p w14:paraId="1AA4B66D"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根据需求应用Qt标签组件</w:t>
            </w:r>
          </w:p>
          <w:p w14:paraId="3BF73478"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根据需求应用Qt复选框组件</w:t>
            </w:r>
          </w:p>
          <w:p w14:paraId="15A4A676"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根据需求设计Qt界面</w:t>
            </w:r>
          </w:p>
          <w:p w14:paraId="6892B1C4"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根据需求编写按钮、复选框绑定函数</w:t>
            </w:r>
          </w:p>
          <w:p w14:paraId="5EBA8F2F"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根据需求显示图像或视频</w:t>
            </w:r>
          </w:p>
          <w:p w14:paraId="3613D5E4"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根据需求记录图像或视频识别结果</w:t>
            </w:r>
          </w:p>
          <w:p w14:paraId="3201612C"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根据需求设计硬件按钮互动效果</w:t>
            </w:r>
          </w:p>
          <w:p w14:paraId="79F9AA8D"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根据需求应用面向对象编程，编写相关Python类</w:t>
            </w:r>
          </w:p>
          <w:p w14:paraId="7A10CDB1" w14:textId="77777777" w:rsidR="00207140" w:rsidRPr="00243CE1" w:rsidRDefault="00207140" w:rsidP="00207140">
            <w:pPr>
              <w:pStyle w:val="a7"/>
              <w:widowControl w:val="0"/>
              <w:numPr>
                <w:ilvl w:val="0"/>
                <w:numId w:val="36"/>
              </w:numPr>
              <w:spacing w:after="0" w:line="240" w:lineRule="auto"/>
              <w:ind w:firstLineChars="0"/>
              <w:rPr>
                <w:sz w:val="21"/>
                <w:szCs w:val="21"/>
              </w:rPr>
            </w:pPr>
            <w:r w:rsidRPr="00243CE1">
              <w:rPr>
                <w:sz w:val="21"/>
                <w:szCs w:val="21"/>
              </w:rPr>
              <w:t>根据需求设计线程，启用线程、关闭线程</w:t>
            </w:r>
          </w:p>
          <w:p w14:paraId="71B003D9" w14:textId="77777777" w:rsidR="00207140" w:rsidRPr="00243CE1" w:rsidRDefault="00207140" w:rsidP="00207140">
            <w:pPr>
              <w:pStyle w:val="a7"/>
              <w:numPr>
                <w:ilvl w:val="0"/>
                <w:numId w:val="32"/>
              </w:numPr>
              <w:spacing w:after="0" w:line="360" w:lineRule="auto"/>
              <w:ind w:firstLineChars="0"/>
              <w:rPr>
                <w:rFonts w:cs="TimesNewRomanPSMT"/>
                <w:kern w:val="0"/>
                <w:sz w:val="21"/>
                <w:szCs w:val="21"/>
              </w:rPr>
            </w:pPr>
            <w:r w:rsidRPr="00243CE1">
              <w:rPr>
                <w:rFonts w:cs="TimesNewRomanPSMT" w:hint="eastAsia"/>
                <w:kern w:val="0"/>
                <w:sz w:val="21"/>
                <w:szCs w:val="21"/>
              </w:rPr>
              <w:t>第三阶段视觉基础算法应用</w:t>
            </w:r>
            <w:r w:rsidRPr="00243CE1">
              <w:rPr>
                <w:rFonts w:cs="TimesNewRomanPSMT"/>
                <w:kern w:val="0"/>
                <w:sz w:val="21"/>
                <w:szCs w:val="21"/>
              </w:rPr>
              <w:t>（30%）</w:t>
            </w:r>
          </w:p>
          <w:p w14:paraId="0890821D" w14:textId="77777777" w:rsidR="00207140" w:rsidRPr="00243CE1" w:rsidRDefault="00207140" w:rsidP="002761DC">
            <w:pPr>
              <w:ind w:firstLineChars="200" w:firstLine="420"/>
              <w:rPr>
                <w:sz w:val="21"/>
                <w:szCs w:val="21"/>
              </w:rPr>
            </w:pPr>
            <w:r w:rsidRPr="00243CE1">
              <w:rPr>
                <w:rFonts w:hint="eastAsia"/>
                <w:sz w:val="21"/>
                <w:szCs w:val="21"/>
              </w:rPr>
              <w:t>利用</w:t>
            </w:r>
            <w:r w:rsidRPr="00243CE1">
              <w:rPr>
                <w:sz w:val="21"/>
                <w:szCs w:val="21"/>
              </w:rPr>
              <w:t>Python与SDK工具完成计算机视觉识别任务，根据已有的素材识别人脸、检测口罩、识别车牌等。</w:t>
            </w:r>
          </w:p>
          <w:p w14:paraId="2ADC43C4" w14:textId="77777777" w:rsidR="00207140" w:rsidRPr="00243CE1" w:rsidRDefault="00207140" w:rsidP="002761DC">
            <w:pPr>
              <w:ind w:firstLineChars="200" w:firstLine="420"/>
              <w:rPr>
                <w:sz w:val="21"/>
                <w:szCs w:val="21"/>
              </w:rPr>
            </w:pPr>
            <w:r w:rsidRPr="00243CE1">
              <w:rPr>
                <w:rFonts w:hint="eastAsia"/>
                <w:sz w:val="21"/>
                <w:szCs w:val="21"/>
              </w:rPr>
              <w:t>参赛选手需要掌握以下并不仅限于以下技能：</w:t>
            </w:r>
          </w:p>
          <w:p w14:paraId="5F2076A4"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根据需求利用SDK调用人脸检测模型</w:t>
            </w:r>
          </w:p>
          <w:p w14:paraId="7B745382"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根据需求利用SDK调用人脸对齐模型</w:t>
            </w:r>
          </w:p>
          <w:p w14:paraId="38B48B94"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根据需求利用SDK调用人脸特征提取模型</w:t>
            </w:r>
          </w:p>
          <w:p w14:paraId="015B6F3B"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根据需求计算人脸特征相似度</w:t>
            </w:r>
          </w:p>
          <w:p w14:paraId="2BC6E255"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根据需求判定人脸身份信息</w:t>
            </w:r>
          </w:p>
          <w:p w14:paraId="07E59DB1"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根据需求利用SDK调用人脸属性识别模型</w:t>
            </w:r>
          </w:p>
          <w:p w14:paraId="0EDF40DF"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根据需求判定人脸是否佩戴口罩</w:t>
            </w:r>
          </w:p>
          <w:p w14:paraId="25C85144"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根据需求利用SDK调用车牌检测模型</w:t>
            </w:r>
          </w:p>
          <w:p w14:paraId="10E259E9"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lastRenderedPageBreak/>
              <w:t>根据需求利用SDK调用车牌识别模型</w:t>
            </w:r>
          </w:p>
          <w:p w14:paraId="56A00451"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根据需求识别车牌的车牌号码</w:t>
            </w:r>
          </w:p>
          <w:p w14:paraId="53D27041"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根据需求综合利用opencv和Qt界面显示人脸识别结果</w:t>
            </w:r>
          </w:p>
          <w:p w14:paraId="4B294115" w14:textId="77777777"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根据需求综合利用opencv和Qt界面显示口罩识别结果</w:t>
            </w:r>
          </w:p>
          <w:p w14:paraId="08B2A9CF" w14:textId="184A153F" w:rsidR="00207140" w:rsidRPr="00243CE1" w:rsidRDefault="00207140" w:rsidP="00207140">
            <w:pPr>
              <w:pStyle w:val="a7"/>
              <w:widowControl w:val="0"/>
              <w:numPr>
                <w:ilvl w:val="0"/>
                <w:numId w:val="37"/>
              </w:numPr>
              <w:spacing w:after="0" w:line="240" w:lineRule="auto"/>
              <w:ind w:firstLineChars="0"/>
              <w:rPr>
                <w:sz w:val="21"/>
                <w:szCs w:val="21"/>
              </w:rPr>
            </w:pPr>
            <w:r w:rsidRPr="00243CE1">
              <w:rPr>
                <w:sz w:val="21"/>
                <w:szCs w:val="21"/>
              </w:rPr>
              <w:t>根据需求综合利用opencv和Qt界面显示车牌识别结果</w:t>
            </w:r>
          </w:p>
          <w:p w14:paraId="6D1DC057" w14:textId="77777777" w:rsidR="00207140" w:rsidRPr="00243CE1" w:rsidRDefault="00207140" w:rsidP="00207140">
            <w:pPr>
              <w:pStyle w:val="a7"/>
              <w:widowControl w:val="0"/>
              <w:spacing w:after="0" w:line="240" w:lineRule="auto"/>
              <w:ind w:left="980" w:firstLineChars="0" w:firstLine="0"/>
              <w:rPr>
                <w:sz w:val="21"/>
                <w:szCs w:val="21"/>
              </w:rPr>
            </w:pPr>
          </w:p>
          <w:p w14:paraId="4929223F" w14:textId="77777777" w:rsidR="00207140" w:rsidRPr="00243CE1" w:rsidRDefault="00207140" w:rsidP="00207140">
            <w:pPr>
              <w:pStyle w:val="a7"/>
              <w:numPr>
                <w:ilvl w:val="0"/>
                <w:numId w:val="32"/>
              </w:numPr>
              <w:spacing w:after="0" w:line="360" w:lineRule="auto"/>
              <w:ind w:firstLineChars="0"/>
              <w:rPr>
                <w:rFonts w:cs="TimesNewRomanPSMT"/>
                <w:kern w:val="0"/>
                <w:sz w:val="21"/>
                <w:szCs w:val="21"/>
              </w:rPr>
            </w:pPr>
            <w:r w:rsidRPr="00243CE1">
              <w:rPr>
                <w:rFonts w:cs="TimesNewRomanPSMT" w:hint="eastAsia"/>
                <w:kern w:val="0"/>
                <w:sz w:val="21"/>
                <w:szCs w:val="21"/>
              </w:rPr>
              <w:t>第四阶段视觉工程应用开发</w:t>
            </w:r>
            <w:r w:rsidRPr="00243CE1">
              <w:rPr>
                <w:rFonts w:cs="TimesNewRomanPSMT"/>
                <w:kern w:val="0"/>
                <w:sz w:val="21"/>
                <w:szCs w:val="21"/>
              </w:rPr>
              <w:t>（25%）</w:t>
            </w:r>
          </w:p>
          <w:p w14:paraId="4A139FA1" w14:textId="77777777" w:rsidR="00207140" w:rsidRPr="00243CE1" w:rsidRDefault="00207140" w:rsidP="002761DC">
            <w:pPr>
              <w:ind w:firstLineChars="200" w:firstLine="420"/>
              <w:rPr>
                <w:sz w:val="21"/>
                <w:szCs w:val="21"/>
              </w:rPr>
            </w:pPr>
            <w:r w:rsidRPr="00243CE1">
              <w:rPr>
                <w:rFonts w:hint="eastAsia"/>
                <w:sz w:val="21"/>
                <w:szCs w:val="21"/>
              </w:rPr>
              <w:t>根据任务要求完成计算机视觉综合任务，如检测区域内人流情况，检测区域内车流情况，检测区域内口罩佩戴情况，统计员工通勤情况，检测交通违规情况等。</w:t>
            </w:r>
          </w:p>
          <w:p w14:paraId="6DDFCE09" w14:textId="77777777" w:rsidR="00207140" w:rsidRPr="00243CE1" w:rsidRDefault="00207140" w:rsidP="002761DC">
            <w:pPr>
              <w:ind w:firstLineChars="200" w:firstLine="420"/>
              <w:rPr>
                <w:sz w:val="21"/>
                <w:szCs w:val="21"/>
              </w:rPr>
            </w:pPr>
            <w:r w:rsidRPr="00243CE1">
              <w:rPr>
                <w:rFonts w:hint="eastAsia"/>
                <w:sz w:val="21"/>
                <w:szCs w:val="21"/>
              </w:rPr>
              <w:t>参赛选手需要掌握以下并不仅限于以下技能：</w:t>
            </w:r>
          </w:p>
          <w:p w14:paraId="3DF01459" w14:textId="77777777" w:rsidR="00207140" w:rsidRPr="00243CE1" w:rsidRDefault="00207140" w:rsidP="00207140">
            <w:pPr>
              <w:pStyle w:val="a7"/>
              <w:widowControl w:val="0"/>
              <w:numPr>
                <w:ilvl w:val="0"/>
                <w:numId w:val="38"/>
              </w:numPr>
              <w:spacing w:after="0" w:line="240" w:lineRule="auto"/>
              <w:ind w:firstLineChars="0"/>
              <w:rPr>
                <w:sz w:val="21"/>
                <w:szCs w:val="21"/>
              </w:rPr>
            </w:pPr>
            <w:r w:rsidRPr="00243CE1">
              <w:rPr>
                <w:sz w:val="21"/>
                <w:szCs w:val="21"/>
              </w:rPr>
              <w:t>根据需求分析任务要点，梳理任务逻辑</w:t>
            </w:r>
          </w:p>
          <w:p w14:paraId="3E497585" w14:textId="77777777" w:rsidR="00207140" w:rsidRPr="00243CE1" w:rsidRDefault="00207140" w:rsidP="00207140">
            <w:pPr>
              <w:pStyle w:val="a7"/>
              <w:widowControl w:val="0"/>
              <w:numPr>
                <w:ilvl w:val="0"/>
                <w:numId w:val="38"/>
              </w:numPr>
              <w:spacing w:after="0" w:line="240" w:lineRule="auto"/>
              <w:ind w:firstLineChars="0"/>
              <w:rPr>
                <w:sz w:val="21"/>
                <w:szCs w:val="21"/>
              </w:rPr>
            </w:pPr>
            <w:r w:rsidRPr="00243CE1">
              <w:rPr>
                <w:sz w:val="21"/>
                <w:szCs w:val="21"/>
              </w:rPr>
              <w:t>根据需求应用Python数据结构、逻辑结构实现算法逻辑</w:t>
            </w:r>
          </w:p>
          <w:p w14:paraId="232E4B55" w14:textId="77777777" w:rsidR="00207140" w:rsidRPr="00243CE1" w:rsidRDefault="00207140" w:rsidP="00207140">
            <w:pPr>
              <w:pStyle w:val="a7"/>
              <w:widowControl w:val="0"/>
              <w:numPr>
                <w:ilvl w:val="0"/>
                <w:numId w:val="38"/>
              </w:numPr>
              <w:spacing w:after="0" w:line="240" w:lineRule="auto"/>
              <w:ind w:firstLineChars="0"/>
              <w:rPr>
                <w:sz w:val="21"/>
                <w:szCs w:val="21"/>
              </w:rPr>
            </w:pPr>
            <w:r w:rsidRPr="00243CE1">
              <w:rPr>
                <w:sz w:val="21"/>
                <w:szCs w:val="21"/>
              </w:rPr>
              <w:t>根据需求输出任务结果</w:t>
            </w:r>
          </w:p>
          <w:p w14:paraId="420CB174" w14:textId="77777777" w:rsidR="00207140" w:rsidRPr="00243CE1" w:rsidRDefault="00207140" w:rsidP="00207140">
            <w:pPr>
              <w:pStyle w:val="a7"/>
              <w:widowControl w:val="0"/>
              <w:numPr>
                <w:ilvl w:val="0"/>
                <w:numId w:val="38"/>
              </w:numPr>
              <w:spacing w:after="0" w:line="240" w:lineRule="auto"/>
              <w:ind w:firstLineChars="0"/>
              <w:rPr>
                <w:sz w:val="21"/>
                <w:szCs w:val="21"/>
              </w:rPr>
            </w:pPr>
            <w:r w:rsidRPr="00243CE1">
              <w:rPr>
                <w:sz w:val="21"/>
                <w:szCs w:val="21"/>
              </w:rPr>
              <w:t>根据需求选择合适的模型与算法</w:t>
            </w:r>
          </w:p>
          <w:p w14:paraId="7C00841B" w14:textId="77777777" w:rsidR="00207140" w:rsidRPr="00243CE1" w:rsidRDefault="00207140" w:rsidP="00207140">
            <w:pPr>
              <w:pStyle w:val="a7"/>
              <w:widowControl w:val="0"/>
              <w:numPr>
                <w:ilvl w:val="0"/>
                <w:numId w:val="38"/>
              </w:numPr>
              <w:spacing w:after="0" w:line="240" w:lineRule="auto"/>
              <w:ind w:firstLineChars="0"/>
              <w:rPr>
                <w:sz w:val="21"/>
                <w:szCs w:val="21"/>
              </w:rPr>
            </w:pPr>
            <w:r w:rsidRPr="00243CE1">
              <w:rPr>
                <w:sz w:val="21"/>
                <w:szCs w:val="21"/>
              </w:rPr>
              <w:t>根据需求综合应用计算机视觉相关技能，包括数据读取、数据处理、数据保存等</w:t>
            </w:r>
          </w:p>
          <w:p w14:paraId="3AD8FF43" w14:textId="77777777" w:rsidR="00207140" w:rsidRPr="00243CE1" w:rsidRDefault="00207140" w:rsidP="00207140">
            <w:pPr>
              <w:pStyle w:val="a7"/>
              <w:numPr>
                <w:ilvl w:val="0"/>
                <w:numId w:val="32"/>
              </w:numPr>
              <w:spacing w:after="0" w:line="360" w:lineRule="auto"/>
              <w:ind w:firstLineChars="0"/>
              <w:rPr>
                <w:rFonts w:cs="TimesNewRomanPSMT"/>
                <w:kern w:val="0"/>
                <w:sz w:val="21"/>
                <w:szCs w:val="21"/>
              </w:rPr>
            </w:pPr>
            <w:r w:rsidRPr="00243CE1">
              <w:rPr>
                <w:rFonts w:cs="TimesNewRomanPSMT" w:hint="eastAsia"/>
                <w:kern w:val="0"/>
                <w:sz w:val="21"/>
                <w:szCs w:val="21"/>
              </w:rPr>
              <w:t>第五阶段</w:t>
            </w:r>
            <w:r w:rsidRPr="00243CE1">
              <w:rPr>
                <w:rFonts w:cs="TimesNewRomanPSMT"/>
                <w:kern w:val="0"/>
                <w:sz w:val="21"/>
                <w:szCs w:val="21"/>
              </w:rPr>
              <w:t>职业素养（10%）</w:t>
            </w:r>
          </w:p>
          <w:p w14:paraId="31C58622" w14:textId="77777777" w:rsidR="00207140" w:rsidRPr="00243CE1" w:rsidRDefault="00207140" w:rsidP="002761DC">
            <w:pPr>
              <w:ind w:firstLineChars="200" w:firstLine="420"/>
              <w:rPr>
                <w:sz w:val="21"/>
                <w:szCs w:val="21"/>
              </w:rPr>
            </w:pPr>
            <w:r w:rsidRPr="00243CE1">
              <w:rPr>
                <w:rFonts w:hint="eastAsia"/>
                <w:sz w:val="21"/>
                <w:szCs w:val="21"/>
              </w:rPr>
              <w:t>竞赛过程中，对参赛选手的技术应用合理性、工具操作规范性、赛场纪律、安全和文明生产等进行综合评价。</w:t>
            </w:r>
          </w:p>
          <w:p w14:paraId="01B78333" w14:textId="77777777" w:rsidR="00207140" w:rsidRPr="00243CE1" w:rsidRDefault="00207140" w:rsidP="00207140">
            <w:pPr>
              <w:pStyle w:val="a7"/>
              <w:widowControl w:val="0"/>
              <w:numPr>
                <w:ilvl w:val="0"/>
                <w:numId w:val="39"/>
              </w:numPr>
              <w:spacing w:after="0" w:line="240" w:lineRule="auto"/>
              <w:ind w:firstLineChars="0"/>
              <w:rPr>
                <w:sz w:val="21"/>
                <w:szCs w:val="21"/>
              </w:rPr>
            </w:pPr>
            <w:r w:rsidRPr="00243CE1">
              <w:rPr>
                <w:sz w:val="21"/>
                <w:szCs w:val="21"/>
              </w:rPr>
              <w:t>设备操作规范，在竞赛过程中不损害实验设备</w:t>
            </w:r>
          </w:p>
          <w:p w14:paraId="7830DB85" w14:textId="77777777" w:rsidR="00207140" w:rsidRPr="00243CE1" w:rsidRDefault="00207140" w:rsidP="00207140">
            <w:pPr>
              <w:pStyle w:val="a7"/>
              <w:widowControl w:val="0"/>
              <w:numPr>
                <w:ilvl w:val="0"/>
                <w:numId w:val="39"/>
              </w:numPr>
              <w:spacing w:after="0" w:line="240" w:lineRule="auto"/>
              <w:ind w:firstLineChars="0"/>
              <w:rPr>
                <w:sz w:val="21"/>
                <w:szCs w:val="21"/>
              </w:rPr>
            </w:pPr>
            <w:r w:rsidRPr="00243CE1">
              <w:rPr>
                <w:sz w:val="21"/>
                <w:szCs w:val="21"/>
              </w:rPr>
              <w:t>实验代码规范，不随意修改竞赛已有程序，导致程序无法运行</w:t>
            </w:r>
          </w:p>
          <w:p w14:paraId="05626CAB" w14:textId="77777777" w:rsidR="00207140" w:rsidRPr="00243CE1" w:rsidRDefault="00207140" w:rsidP="00207140">
            <w:pPr>
              <w:pStyle w:val="a7"/>
              <w:widowControl w:val="0"/>
              <w:numPr>
                <w:ilvl w:val="0"/>
                <w:numId w:val="39"/>
              </w:numPr>
              <w:spacing w:after="0" w:line="240" w:lineRule="auto"/>
              <w:ind w:firstLineChars="0"/>
              <w:rPr>
                <w:sz w:val="21"/>
                <w:szCs w:val="21"/>
              </w:rPr>
            </w:pPr>
            <w:r w:rsidRPr="00243CE1">
              <w:rPr>
                <w:sz w:val="21"/>
                <w:szCs w:val="21"/>
              </w:rPr>
              <w:t>不得进行代码作弊，不得进行程序抄袭</w:t>
            </w:r>
            <w:r w:rsidRPr="00243CE1">
              <w:rPr>
                <w:rFonts w:hint="eastAsia"/>
                <w:sz w:val="21"/>
                <w:szCs w:val="21"/>
              </w:rPr>
              <w:t>其他要求：</w:t>
            </w:r>
          </w:p>
        </w:tc>
      </w:tr>
      <w:tr w:rsidR="00207140" w:rsidRPr="00243CE1" w14:paraId="35D07FB5" w14:textId="77777777" w:rsidTr="002761DC">
        <w:tc>
          <w:tcPr>
            <w:tcW w:w="1540" w:type="dxa"/>
            <w:shd w:val="clear" w:color="auto" w:fill="auto"/>
            <w:vAlign w:val="center"/>
          </w:tcPr>
          <w:p w14:paraId="1DA19212" w14:textId="77777777" w:rsidR="00207140" w:rsidRPr="00243CE1" w:rsidRDefault="00207140" w:rsidP="002761DC">
            <w:pPr>
              <w:jc w:val="center"/>
              <w:rPr>
                <w:b/>
                <w:kern w:val="0"/>
                <w:sz w:val="21"/>
                <w:szCs w:val="21"/>
              </w:rPr>
            </w:pPr>
            <w:r w:rsidRPr="00243CE1">
              <w:rPr>
                <w:rFonts w:hint="eastAsia"/>
                <w:b/>
                <w:kern w:val="0"/>
                <w:sz w:val="21"/>
                <w:szCs w:val="21"/>
              </w:rPr>
              <w:lastRenderedPageBreak/>
              <w:t>说明事项</w:t>
            </w:r>
          </w:p>
        </w:tc>
        <w:tc>
          <w:tcPr>
            <w:tcW w:w="6982" w:type="dxa"/>
            <w:shd w:val="clear" w:color="auto" w:fill="auto"/>
          </w:tcPr>
          <w:p w14:paraId="5A6D7FE6" w14:textId="77777777" w:rsidR="00207140" w:rsidRPr="00243CE1" w:rsidRDefault="00207140" w:rsidP="002761DC">
            <w:pPr>
              <w:spacing w:line="360" w:lineRule="auto"/>
              <w:rPr>
                <w:rFonts w:cs="TimesNewRomanPSMT"/>
                <w:kern w:val="0"/>
                <w:sz w:val="21"/>
                <w:szCs w:val="21"/>
              </w:rPr>
            </w:pPr>
            <w:r w:rsidRPr="00243CE1">
              <w:rPr>
                <w:rFonts w:hint="eastAsia"/>
                <w:kern w:val="0"/>
                <w:sz w:val="21"/>
                <w:szCs w:val="21"/>
              </w:rPr>
              <w:t>竞赛模块提前</w:t>
            </w:r>
            <w:r w:rsidRPr="00243CE1">
              <w:rPr>
                <w:rFonts w:cs="TimesNewRomanPSMT"/>
                <w:kern w:val="0"/>
                <w:sz w:val="21"/>
                <w:szCs w:val="21"/>
              </w:rPr>
              <w:t>15</w:t>
            </w:r>
            <w:r w:rsidRPr="00243CE1">
              <w:rPr>
                <w:rFonts w:hint="eastAsia"/>
                <w:kern w:val="0"/>
                <w:sz w:val="21"/>
                <w:szCs w:val="21"/>
              </w:rPr>
              <w:t>天公开，当天进行部署</w:t>
            </w:r>
          </w:p>
        </w:tc>
      </w:tr>
      <w:tr w:rsidR="00207140" w:rsidRPr="00243CE1" w14:paraId="5851F6AA" w14:textId="77777777" w:rsidTr="002761DC">
        <w:tc>
          <w:tcPr>
            <w:tcW w:w="8522" w:type="dxa"/>
            <w:gridSpan w:val="2"/>
            <w:shd w:val="clear" w:color="auto" w:fill="D9D9D9" w:themeFill="background1" w:themeFillShade="D9"/>
            <w:vAlign w:val="center"/>
          </w:tcPr>
          <w:p w14:paraId="1AC024D6" w14:textId="77777777" w:rsidR="00207140" w:rsidRPr="00243CE1" w:rsidRDefault="00207140" w:rsidP="002761DC">
            <w:pPr>
              <w:jc w:val="center"/>
              <w:rPr>
                <w:b/>
                <w:kern w:val="0"/>
                <w:sz w:val="21"/>
                <w:szCs w:val="21"/>
              </w:rPr>
            </w:pPr>
            <w:r w:rsidRPr="00243CE1">
              <w:rPr>
                <w:rFonts w:hint="eastAsia"/>
                <w:b/>
                <w:kern w:val="0"/>
                <w:sz w:val="21"/>
                <w:szCs w:val="21"/>
              </w:rPr>
              <w:t>比赛计分标准</w:t>
            </w:r>
          </w:p>
        </w:tc>
      </w:tr>
      <w:tr w:rsidR="00207140" w:rsidRPr="00243CE1" w14:paraId="5976CD6E" w14:textId="77777777" w:rsidTr="002761DC">
        <w:tc>
          <w:tcPr>
            <w:tcW w:w="1540" w:type="dxa"/>
            <w:shd w:val="clear" w:color="auto" w:fill="auto"/>
            <w:vAlign w:val="center"/>
          </w:tcPr>
          <w:p w14:paraId="5B70B830" w14:textId="77777777" w:rsidR="00207140" w:rsidRPr="00243CE1" w:rsidRDefault="00207140" w:rsidP="002761DC">
            <w:pPr>
              <w:jc w:val="center"/>
              <w:rPr>
                <w:b/>
                <w:kern w:val="0"/>
                <w:sz w:val="21"/>
                <w:szCs w:val="21"/>
              </w:rPr>
            </w:pPr>
            <w:r w:rsidRPr="00243CE1">
              <w:rPr>
                <w:rFonts w:hint="eastAsia"/>
                <w:b/>
                <w:kern w:val="0"/>
                <w:sz w:val="21"/>
                <w:szCs w:val="21"/>
              </w:rPr>
              <w:t>比赛时间</w:t>
            </w:r>
          </w:p>
        </w:tc>
        <w:tc>
          <w:tcPr>
            <w:tcW w:w="6982" w:type="dxa"/>
            <w:shd w:val="clear" w:color="auto" w:fill="auto"/>
          </w:tcPr>
          <w:p w14:paraId="0E5700E0" w14:textId="77777777" w:rsidR="00207140" w:rsidRPr="00243CE1" w:rsidRDefault="00207140" w:rsidP="00207140">
            <w:pPr>
              <w:pStyle w:val="a7"/>
              <w:numPr>
                <w:ilvl w:val="0"/>
                <w:numId w:val="31"/>
              </w:numPr>
              <w:spacing w:after="0" w:line="360" w:lineRule="auto"/>
              <w:ind w:firstLineChars="0"/>
              <w:rPr>
                <w:rFonts w:cs="TimesNewRomanPSMT"/>
                <w:kern w:val="0"/>
                <w:sz w:val="21"/>
                <w:szCs w:val="21"/>
              </w:rPr>
            </w:pPr>
            <w:r w:rsidRPr="00243CE1">
              <w:rPr>
                <w:rFonts w:hint="eastAsia"/>
                <w:kern w:val="0"/>
                <w:sz w:val="21"/>
                <w:szCs w:val="21"/>
              </w:rPr>
              <w:t>竞赛时间为</w:t>
            </w:r>
            <w:r w:rsidRPr="00243CE1">
              <w:rPr>
                <w:rFonts w:cs="TimesNewRomanPSMT"/>
                <w:kern w:val="0"/>
                <w:sz w:val="21"/>
                <w:szCs w:val="21"/>
              </w:rPr>
              <w:t>4</w:t>
            </w:r>
            <w:r w:rsidRPr="00243CE1">
              <w:rPr>
                <w:rFonts w:hint="eastAsia"/>
                <w:kern w:val="0"/>
                <w:sz w:val="21"/>
                <w:szCs w:val="21"/>
              </w:rPr>
              <w:t>个小时</w:t>
            </w:r>
          </w:p>
          <w:p w14:paraId="3AC95962" w14:textId="77777777" w:rsidR="00207140" w:rsidRPr="00243CE1" w:rsidRDefault="00207140" w:rsidP="00207140">
            <w:pPr>
              <w:pStyle w:val="a7"/>
              <w:numPr>
                <w:ilvl w:val="0"/>
                <w:numId w:val="31"/>
              </w:numPr>
              <w:spacing w:after="0" w:line="360" w:lineRule="auto"/>
              <w:ind w:firstLineChars="0"/>
              <w:rPr>
                <w:b/>
                <w:kern w:val="0"/>
                <w:sz w:val="21"/>
                <w:szCs w:val="21"/>
              </w:rPr>
            </w:pPr>
            <w:r w:rsidRPr="00243CE1">
              <w:rPr>
                <w:rFonts w:hint="eastAsia"/>
                <w:kern w:val="0"/>
                <w:sz w:val="21"/>
                <w:szCs w:val="21"/>
              </w:rPr>
              <w:t>竞赛选手按照抽取的赛题，在规定的时间内完成“竞赛</w:t>
            </w:r>
            <w:r w:rsidRPr="00243CE1">
              <w:rPr>
                <w:kern w:val="0"/>
                <w:sz w:val="21"/>
                <w:szCs w:val="21"/>
              </w:rPr>
              <w:t>内容”规定的竞赛模块</w:t>
            </w:r>
            <w:r w:rsidRPr="00243CE1">
              <w:rPr>
                <w:rFonts w:hint="eastAsia"/>
                <w:kern w:val="0"/>
                <w:sz w:val="21"/>
                <w:szCs w:val="21"/>
              </w:rPr>
              <w:t>。</w:t>
            </w:r>
          </w:p>
        </w:tc>
      </w:tr>
      <w:tr w:rsidR="00207140" w:rsidRPr="00243CE1" w14:paraId="21EEF622" w14:textId="77777777" w:rsidTr="002761DC">
        <w:tc>
          <w:tcPr>
            <w:tcW w:w="1540" w:type="dxa"/>
            <w:shd w:val="clear" w:color="auto" w:fill="auto"/>
            <w:vAlign w:val="center"/>
          </w:tcPr>
          <w:p w14:paraId="3DB3E414" w14:textId="77777777" w:rsidR="00207140" w:rsidRPr="00243CE1" w:rsidRDefault="00207140" w:rsidP="002761DC">
            <w:pPr>
              <w:jc w:val="center"/>
              <w:rPr>
                <w:b/>
                <w:kern w:val="0"/>
                <w:sz w:val="21"/>
                <w:szCs w:val="21"/>
              </w:rPr>
            </w:pPr>
            <w:r w:rsidRPr="00243CE1">
              <w:rPr>
                <w:rFonts w:hint="eastAsia"/>
                <w:b/>
                <w:kern w:val="0"/>
                <w:sz w:val="21"/>
                <w:szCs w:val="21"/>
              </w:rPr>
              <w:t>比赛过程</w:t>
            </w:r>
          </w:p>
        </w:tc>
        <w:tc>
          <w:tcPr>
            <w:tcW w:w="6982" w:type="dxa"/>
            <w:shd w:val="clear" w:color="auto" w:fill="auto"/>
          </w:tcPr>
          <w:p w14:paraId="3941BB6B" w14:textId="77777777" w:rsidR="00207140" w:rsidRPr="00243CE1" w:rsidRDefault="00207140" w:rsidP="00207140">
            <w:pPr>
              <w:pStyle w:val="a7"/>
              <w:numPr>
                <w:ilvl w:val="0"/>
                <w:numId w:val="33"/>
              </w:numPr>
              <w:spacing w:after="0" w:line="360" w:lineRule="auto"/>
              <w:ind w:left="0" w:firstLineChars="0" w:firstLine="0"/>
              <w:rPr>
                <w:kern w:val="0"/>
                <w:sz w:val="21"/>
                <w:szCs w:val="21"/>
              </w:rPr>
            </w:pPr>
            <w:r w:rsidRPr="00243CE1">
              <w:rPr>
                <w:rFonts w:hint="eastAsia"/>
                <w:kern w:val="0"/>
                <w:sz w:val="21"/>
                <w:szCs w:val="21"/>
              </w:rPr>
              <w:t>比赛开始，裁判发令计时开始，参赛人员开始答题；</w:t>
            </w:r>
          </w:p>
          <w:p w14:paraId="29BFBDC8" w14:textId="77777777" w:rsidR="00207140" w:rsidRPr="00243CE1" w:rsidRDefault="00207140" w:rsidP="00207140">
            <w:pPr>
              <w:pStyle w:val="a7"/>
              <w:numPr>
                <w:ilvl w:val="0"/>
                <w:numId w:val="33"/>
              </w:numPr>
              <w:spacing w:after="0" w:line="360" w:lineRule="auto"/>
              <w:ind w:left="0" w:firstLineChars="0" w:firstLine="0"/>
              <w:rPr>
                <w:kern w:val="0"/>
                <w:sz w:val="21"/>
                <w:szCs w:val="21"/>
              </w:rPr>
            </w:pPr>
            <w:r w:rsidRPr="00243CE1">
              <w:rPr>
                <w:rFonts w:hint="eastAsia"/>
                <w:kern w:val="0"/>
                <w:sz w:val="21"/>
                <w:szCs w:val="21"/>
              </w:rPr>
              <w:t>每支队伍完成比赛时间越短，训练效果越高，得分越高；</w:t>
            </w:r>
          </w:p>
          <w:p w14:paraId="3BE06731" w14:textId="77777777" w:rsidR="00207140" w:rsidRPr="00243CE1" w:rsidRDefault="00207140" w:rsidP="00207140">
            <w:pPr>
              <w:pStyle w:val="a7"/>
              <w:numPr>
                <w:ilvl w:val="0"/>
                <w:numId w:val="33"/>
              </w:numPr>
              <w:spacing w:after="0" w:line="360" w:lineRule="auto"/>
              <w:ind w:left="0" w:firstLineChars="0" w:firstLine="0"/>
              <w:rPr>
                <w:kern w:val="0"/>
                <w:sz w:val="21"/>
                <w:szCs w:val="21"/>
              </w:rPr>
            </w:pPr>
            <w:r w:rsidRPr="00243CE1">
              <w:rPr>
                <w:rFonts w:hint="eastAsia"/>
                <w:kern w:val="0"/>
                <w:sz w:val="21"/>
                <w:szCs w:val="21"/>
              </w:rPr>
              <w:t>人工智能环境：部署Python环境、机器学习环境、数据科学库；</w:t>
            </w:r>
          </w:p>
          <w:p w14:paraId="2AE38BDC" w14:textId="77777777" w:rsidR="00207140" w:rsidRPr="00243CE1" w:rsidRDefault="00207140" w:rsidP="00207140">
            <w:pPr>
              <w:pStyle w:val="a7"/>
              <w:numPr>
                <w:ilvl w:val="0"/>
                <w:numId w:val="33"/>
              </w:numPr>
              <w:spacing w:after="0" w:line="360" w:lineRule="auto"/>
              <w:ind w:left="0" w:firstLineChars="0" w:firstLine="0"/>
              <w:rPr>
                <w:kern w:val="0"/>
                <w:sz w:val="21"/>
                <w:szCs w:val="21"/>
              </w:rPr>
            </w:pPr>
            <w:r w:rsidRPr="00243CE1">
              <w:rPr>
                <w:rFonts w:hint="eastAsia"/>
                <w:kern w:val="0"/>
                <w:sz w:val="21"/>
                <w:szCs w:val="21"/>
              </w:rPr>
              <w:t>数据处理与推荐建模：数据预处理、推荐模型构建；</w:t>
            </w:r>
          </w:p>
          <w:p w14:paraId="76792E37" w14:textId="77777777" w:rsidR="00207140" w:rsidRPr="00243CE1" w:rsidRDefault="00207140" w:rsidP="00207140">
            <w:pPr>
              <w:pStyle w:val="a7"/>
              <w:numPr>
                <w:ilvl w:val="0"/>
                <w:numId w:val="33"/>
              </w:numPr>
              <w:spacing w:after="0" w:line="360" w:lineRule="auto"/>
              <w:ind w:left="0" w:firstLineChars="0" w:firstLine="0"/>
              <w:rPr>
                <w:rFonts w:cs="TimesNewRomanPSMT"/>
                <w:sz w:val="21"/>
                <w:szCs w:val="21"/>
              </w:rPr>
            </w:pPr>
            <w:r w:rsidRPr="00243CE1">
              <w:rPr>
                <w:rFonts w:hint="eastAsia"/>
                <w:kern w:val="0"/>
                <w:sz w:val="21"/>
                <w:szCs w:val="21"/>
              </w:rPr>
              <w:t>深度学习模型构建及训练</w:t>
            </w:r>
          </w:p>
        </w:tc>
      </w:tr>
      <w:tr w:rsidR="00207140" w:rsidRPr="00243CE1" w14:paraId="62B9C3B0" w14:textId="77777777" w:rsidTr="002761DC">
        <w:trPr>
          <w:trHeight w:val="7352"/>
        </w:trPr>
        <w:tc>
          <w:tcPr>
            <w:tcW w:w="1540" w:type="dxa"/>
            <w:shd w:val="clear" w:color="auto" w:fill="auto"/>
            <w:vAlign w:val="center"/>
          </w:tcPr>
          <w:p w14:paraId="67653D75" w14:textId="77777777" w:rsidR="00207140" w:rsidRPr="00243CE1" w:rsidRDefault="00207140" w:rsidP="002761DC">
            <w:pPr>
              <w:rPr>
                <w:b/>
                <w:kern w:val="0"/>
                <w:sz w:val="21"/>
                <w:szCs w:val="21"/>
              </w:rPr>
            </w:pPr>
            <w:r w:rsidRPr="00243CE1">
              <w:rPr>
                <w:rFonts w:hint="eastAsia"/>
                <w:b/>
                <w:kern w:val="0"/>
                <w:sz w:val="21"/>
                <w:szCs w:val="21"/>
              </w:rPr>
              <w:lastRenderedPageBreak/>
              <w:t>计分规则</w:t>
            </w:r>
          </w:p>
        </w:tc>
        <w:tc>
          <w:tcPr>
            <w:tcW w:w="6982" w:type="dxa"/>
            <w:shd w:val="clear" w:color="auto" w:fill="auto"/>
          </w:tcPr>
          <w:p w14:paraId="31F399CE" w14:textId="77777777" w:rsidR="00207140" w:rsidRPr="00243CE1" w:rsidRDefault="00207140" w:rsidP="002761DC">
            <w:pPr>
              <w:spacing w:line="360" w:lineRule="auto"/>
              <w:rPr>
                <w:kern w:val="0"/>
                <w:sz w:val="21"/>
                <w:szCs w:val="21"/>
              </w:rPr>
            </w:pPr>
            <w:r w:rsidRPr="00243CE1">
              <w:rPr>
                <w:rFonts w:hint="eastAsia"/>
                <w:kern w:val="0"/>
                <w:sz w:val="21"/>
                <w:szCs w:val="21"/>
              </w:rPr>
              <w:t>裁判按照比赛项目完成度进行评分，详见下表。</w:t>
            </w:r>
          </w:p>
          <w:tbl>
            <w:tblPr>
              <w:tblStyle w:val="aa"/>
              <w:tblW w:w="6759" w:type="dxa"/>
              <w:tblLayout w:type="fixed"/>
              <w:tblLook w:val="04A0" w:firstRow="1" w:lastRow="0" w:firstColumn="1" w:lastColumn="0" w:noHBand="0" w:noVBand="1"/>
            </w:tblPr>
            <w:tblGrid>
              <w:gridCol w:w="593"/>
              <w:gridCol w:w="5528"/>
              <w:gridCol w:w="638"/>
            </w:tblGrid>
            <w:tr w:rsidR="00207140" w:rsidRPr="00243CE1" w14:paraId="3B7BD7C2" w14:textId="77777777" w:rsidTr="002761DC">
              <w:trPr>
                <w:trHeight w:val="466"/>
              </w:trPr>
              <w:tc>
                <w:tcPr>
                  <w:tcW w:w="593" w:type="dxa"/>
                </w:tcPr>
                <w:p w14:paraId="696047AE" w14:textId="77777777" w:rsidR="00207140" w:rsidRPr="00243CE1" w:rsidRDefault="00207140" w:rsidP="002761DC">
                  <w:pPr>
                    <w:spacing w:line="360" w:lineRule="auto"/>
                    <w:rPr>
                      <w:kern w:val="0"/>
                      <w:sz w:val="21"/>
                      <w:szCs w:val="21"/>
                    </w:rPr>
                  </w:pPr>
                  <w:r w:rsidRPr="00243CE1">
                    <w:rPr>
                      <w:rFonts w:hint="eastAsia"/>
                      <w:kern w:val="0"/>
                      <w:sz w:val="21"/>
                      <w:szCs w:val="21"/>
                    </w:rPr>
                    <w:t>序号</w:t>
                  </w:r>
                </w:p>
              </w:tc>
              <w:tc>
                <w:tcPr>
                  <w:tcW w:w="5528" w:type="dxa"/>
                </w:tcPr>
                <w:p w14:paraId="2DAAC1DE" w14:textId="77777777" w:rsidR="00207140" w:rsidRPr="00243CE1" w:rsidRDefault="00207140" w:rsidP="002761DC">
                  <w:pPr>
                    <w:spacing w:line="360" w:lineRule="auto"/>
                    <w:jc w:val="center"/>
                    <w:rPr>
                      <w:kern w:val="0"/>
                      <w:sz w:val="21"/>
                      <w:szCs w:val="21"/>
                    </w:rPr>
                  </w:pPr>
                  <w:r w:rsidRPr="00243CE1">
                    <w:rPr>
                      <w:rFonts w:hint="eastAsia"/>
                      <w:kern w:val="0"/>
                      <w:sz w:val="21"/>
                      <w:szCs w:val="21"/>
                    </w:rPr>
                    <w:t>内容</w:t>
                  </w:r>
                </w:p>
              </w:tc>
              <w:tc>
                <w:tcPr>
                  <w:tcW w:w="638" w:type="dxa"/>
                </w:tcPr>
                <w:p w14:paraId="0ADC2B75" w14:textId="77777777" w:rsidR="00207140" w:rsidRPr="00243CE1" w:rsidRDefault="00207140" w:rsidP="002761DC">
                  <w:pPr>
                    <w:spacing w:line="360" w:lineRule="auto"/>
                    <w:jc w:val="center"/>
                    <w:rPr>
                      <w:kern w:val="0"/>
                      <w:sz w:val="21"/>
                      <w:szCs w:val="21"/>
                    </w:rPr>
                  </w:pPr>
                  <w:r w:rsidRPr="00243CE1">
                    <w:rPr>
                      <w:rFonts w:hint="eastAsia"/>
                      <w:kern w:val="0"/>
                      <w:sz w:val="21"/>
                      <w:szCs w:val="21"/>
                    </w:rPr>
                    <w:t>分值</w:t>
                  </w:r>
                </w:p>
              </w:tc>
            </w:tr>
            <w:tr w:rsidR="00207140" w:rsidRPr="00243CE1" w14:paraId="4D68E5C0" w14:textId="77777777" w:rsidTr="002761DC">
              <w:trPr>
                <w:trHeight w:val="466"/>
              </w:trPr>
              <w:tc>
                <w:tcPr>
                  <w:tcW w:w="593" w:type="dxa"/>
                </w:tcPr>
                <w:p w14:paraId="1911066B"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1</w:t>
                  </w:r>
                </w:p>
              </w:tc>
              <w:tc>
                <w:tcPr>
                  <w:tcW w:w="5528" w:type="dxa"/>
                </w:tcPr>
                <w:p w14:paraId="3D3001A6" w14:textId="77777777" w:rsidR="00207140" w:rsidRPr="00243CE1" w:rsidRDefault="00207140" w:rsidP="002761DC">
                  <w:pPr>
                    <w:spacing w:line="360" w:lineRule="auto"/>
                    <w:rPr>
                      <w:rFonts w:cs="TimesNewRomanPSMT"/>
                      <w:kern w:val="0"/>
                      <w:sz w:val="21"/>
                      <w:szCs w:val="21"/>
                    </w:rPr>
                  </w:pPr>
                  <w:r w:rsidRPr="00243CE1">
                    <w:rPr>
                      <w:sz w:val="21"/>
                      <w:szCs w:val="21"/>
                    </w:rPr>
                    <w:t>选手</w:t>
                  </w:r>
                  <w:r w:rsidRPr="00243CE1">
                    <w:rPr>
                      <w:rFonts w:hint="eastAsia"/>
                      <w:sz w:val="21"/>
                      <w:szCs w:val="21"/>
                    </w:rPr>
                    <w:t>掌握</w:t>
                  </w:r>
                  <w:r w:rsidRPr="00243CE1">
                    <w:rPr>
                      <w:sz w:val="21"/>
                      <w:szCs w:val="21"/>
                    </w:rPr>
                    <w:t>图像和视频数据</w:t>
                  </w:r>
                  <w:r w:rsidRPr="00243CE1">
                    <w:rPr>
                      <w:rFonts w:hint="eastAsia"/>
                      <w:sz w:val="21"/>
                      <w:szCs w:val="21"/>
                    </w:rPr>
                    <w:t>处理能力</w:t>
                  </w:r>
                  <w:r w:rsidRPr="00243CE1">
                    <w:rPr>
                      <w:sz w:val="21"/>
                      <w:szCs w:val="21"/>
                    </w:rPr>
                    <w:t>，能</w:t>
                  </w:r>
                  <w:r w:rsidRPr="00243CE1">
                    <w:rPr>
                      <w:rFonts w:hint="eastAsia"/>
                      <w:sz w:val="21"/>
                      <w:szCs w:val="21"/>
                    </w:rPr>
                    <w:t>够</w:t>
                  </w:r>
                  <w:r w:rsidRPr="00243CE1">
                    <w:rPr>
                      <w:sz w:val="21"/>
                      <w:szCs w:val="21"/>
                    </w:rPr>
                    <w:t>利用opencv读取、处理、存储图像和视频数据。</w:t>
                  </w:r>
                </w:p>
              </w:tc>
              <w:tc>
                <w:tcPr>
                  <w:tcW w:w="638" w:type="dxa"/>
                </w:tcPr>
                <w:p w14:paraId="75BC21C8" w14:textId="77777777" w:rsidR="00207140" w:rsidRPr="00243CE1" w:rsidRDefault="00207140" w:rsidP="002761DC">
                  <w:pPr>
                    <w:spacing w:line="360" w:lineRule="auto"/>
                    <w:jc w:val="center"/>
                    <w:rPr>
                      <w:rFonts w:cs="TimesNewRomanPSMT"/>
                      <w:kern w:val="0"/>
                      <w:sz w:val="21"/>
                      <w:szCs w:val="21"/>
                    </w:rPr>
                  </w:pPr>
                  <w:r w:rsidRPr="00243CE1">
                    <w:rPr>
                      <w:rFonts w:cs="TimesNewRomanPSMT"/>
                      <w:kern w:val="0"/>
                      <w:sz w:val="21"/>
                      <w:szCs w:val="21"/>
                    </w:rPr>
                    <w:t>15</w:t>
                  </w:r>
                </w:p>
              </w:tc>
            </w:tr>
            <w:tr w:rsidR="00207140" w:rsidRPr="00243CE1" w14:paraId="465BAAF9" w14:textId="77777777" w:rsidTr="002761DC">
              <w:trPr>
                <w:trHeight w:val="466"/>
              </w:trPr>
              <w:tc>
                <w:tcPr>
                  <w:tcW w:w="593" w:type="dxa"/>
                </w:tcPr>
                <w:p w14:paraId="4C42C666"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2</w:t>
                  </w:r>
                </w:p>
              </w:tc>
              <w:tc>
                <w:tcPr>
                  <w:tcW w:w="5528" w:type="dxa"/>
                </w:tcPr>
                <w:p w14:paraId="38C2141E" w14:textId="77777777" w:rsidR="00207140" w:rsidRPr="00243CE1" w:rsidRDefault="00207140" w:rsidP="002761DC">
                  <w:pPr>
                    <w:spacing w:line="360" w:lineRule="auto"/>
                    <w:rPr>
                      <w:rFonts w:cs="TimesNewRomanPSMT"/>
                      <w:kern w:val="0"/>
                      <w:sz w:val="21"/>
                      <w:szCs w:val="21"/>
                    </w:rPr>
                  </w:pPr>
                  <w:r w:rsidRPr="00243CE1">
                    <w:rPr>
                      <w:sz w:val="21"/>
                      <w:szCs w:val="21"/>
                    </w:rPr>
                    <w:t>选手掌握Qt的基本操作，掌握图形化设计基本方法。选手根据需求，结合opencv与人工智能模型设计软件界面，用于结果呈现。</w:t>
                  </w:r>
                </w:p>
              </w:tc>
              <w:tc>
                <w:tcPr>
                  <w:tcW w:w="638" w:type="dxa"/>
                </w:tcPr>
                <w:p w14:paraId="088A8D4E" w14:textId="77777777" w:rsidR="00207140" w:rsidRPr="00243CE1" w:rsidRDefault="00207140" w:rsidP="002761DC">
                  <w:pPr>
                    <w:spacing w:line="360" w:lineRule="auto"/>
                    <w:jc w:val="center"/>
                    <w:rPr>
                      <w:rFonts w:cs="TimesNewRomanPSMT"/>
                      <w:kern w:val="0"/>
                      <w:sz w:val="21"/>
                      <w:szCs w:val="21"/>
                    </w:rPr>
                  </w:pPr>
                  <w:r w:rsidRPr="00243CE1">
                    <w:rPr>
                      <w:rFonts w:cs="TimesNewRomanPSMT"/>
                      <w:kern w:val="0"/>
                      <w:sz w:val="21"/>
                      <w:szCs w:val="21"/>
                    </w:rPr>
                    <w:t>20</w:t>
                  </w:r>
                </w:p>
              </w:tc>
            </w:tr>
            <w:tr w:rsidR="00207140" w:rsidRPr="00243CE1" w14:paraId="53F60540" w14:textId="77777777" w:rsidTr="002761DC">
              <w:trPr>
                <w:trHeight w:val="466"/>
              </w:trPr>
              <w:tc>
                <w:tcPr>
                  <w:tcW w:w="593" w:type="dxa"/>
                </w:tcPr>
                <w:p w14:paraId="45BAF0CB"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3</w:t>
                  </w:r>
                </w:p>
              </w:tc>
              <w:tc>
                <w:tcPr>
                  <w:tcW w:w="5528" w:type="dxa"/>
                </w:tcPr>
                <w:p w14:paraId="2FB46986" w14:textId="77777777" w:rsidR="00207140" w:rsidRPr="00243CE1" w:rsidRDefault="00207140" w:rsidP="002761DC">
                  <w:pPr>
                    <w:spacing w:line="360" w:lineRule="auto"/>
                    <w:rPr>
                      <w:rFonts w:cs="TimesNewRomanPSMT"/>
                      <w:kern w:val="0"/>
                      <w:sz w:val="21"/>
                      <w:szCs w:val="21"/>
                    </w:rPr>
                  </w:pPr>
                  <w:r w:rsidRPr="00243CE1">
                    <w:rPr>
                      <w:sz w:val="21"/>
                      <w:szCs w:val="21"/>
                    </w:rPr>
                    <w:t>选手</w:t>
                  </w:r>
                  <w:r w:rsidRPr="00243CE1">
                    <w:rPr>
                      <w:rFonts w:hint="eastAsia"/>
                      <w:sz w:val="21"/>
                      <w:szCs w:val="21"/>
                    </w:rPr>
                    <w:t>掌握</w:t>
                  </w:r>
                  <w:r w:rsidRPr="00243CE1">
                    <w:rPr>
                      <w:sz w:val="21"/>
                      <w:szCs w:val="21"/>
                    </w:rPr>
                    <w:t>人脸识别、人体识别、人体检测、车牌识别等问题的解决思路、经典算法和经典模型</w:t>
                  </w:r>
                  <w:r w:rsidRPr="00243CE1">
                    <w:rPr>
                      <w:rFonts w:hint="eastAsia"/>
                      <w:sz w:val="21"/>
                      <w:szCs w:val="21"/>
                    </w:rPr>
                    <w:t>。</w:t>
                  </w:r>
                </w:p>
              </w:tc>
              <w:tc>
                <w:tcPr>
                  <w:tcW w:w="638" w:type="dxa"/>
                </w:tcPr>
                <w:p w14:paraId="374101FD" w14:textId="77777777" w:rsidR="00207140" w:rsidRPr="00243CE1" w:rsidRDefault="00207140" w:rsidP="002761DC">
                  <w:pPr>
                    <w:spacing w:line="360" w:lineRule="auto"/>
                    <w:jc w:val="center"/>
                    <w:rPr>
                      <w:rFonts w:cs="TimesNewRomanPSMT"/>
                      <w:kern w:val="0"/>
                      <w:sz w:val="21"/>
                      <w:szCs w:val="21"/>
                    </w:rPr>
                  </w:pPr>
                  <w:r w:rsidRPr="00243CE1">
                    <w:rPr>
                      <w:rFonts w:cs="TimesNewRomanPSMT"/>
                      <w:kern w:val="0"/>
                      <w:sz w:val="21"/>
                      <w:szCs w:val="21"/>
                    </w:rPr>
                    <w:t>1</w:t>
                  </w:r>
                  <w:r w:rsidRPr="00243CE1">
                    <w:rPr>
                      <w:rFonts w:cs="TimesNewRomanPSMT" w:hint="eastAsia"/>
                      <w:kern w:val="0"/>
                      <w:sz w:val="21"/>
                      <w:szCs w:val="21"/>
                    </w:rPr>
                    <w:t>5</w:t>
                  </w:r>
                </w:p>
              </w:tc>
            </w:tr>
            <w:tr w:rsidR="00207140" w:rsidRPr="00243CE1" w14:paraId="2ADD8B07" w14:textId="77777777" w:rsidTr="002761DC">
              <w:trPr>
                <w:trHeight w:val="90"/>
              </w:trPr>
              <w:tc>
                <w:tcPr>
                  <w:tcW w:w="593" w:type="dxa"/>
                </w:tcPr>
                <w:p w14:paraId="203446E3"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4</w:t>
                  </w:r>
                </w:p>
              </w:tc>
              <w:tc>
                <w:tcPr>
                  <w:tcW w:w="5528" w:type="dxa"/>
                </w:tcPr>
                <w:p w14:paraId="109035C1" w14:textId="77777777" w:rsidR="00207140" w:rsidRPr="00243CE1" w:rsidRDefault="00207140" w:rsidP="002761DC">
                  <w:pPr>
                    <w:spacing w:line="360" w:lineRule="auto"/>
                    <w:rPr>
                      <w:rFonts w:cs="TimesNewRomanPSMT"/>
                      <w:kern w:val="0"/>
                      <w:sz w:val="21"/>
                      <w:szCs w:val="21"/>
                    </w:rPr>
                  </w:pPr>
                  <w:r w:rsidRPr="00243CE1">
                    <w:rPr>
                      <w:sz w:val="21"/>
                      <w:szCs w:val="21"/>
                    </w:rPr>
                    <w:t>选手能</w:t>
                  </w:r>
                  <w:r w:rsidRPr="00243CE1">
                    <w:rPr>
                      <w:rFonts w:hint="eastAsia"/>
                      <w:sz w:val="21"/>
                      <w:szCs w:val="21"/>
                    </w:rPr>
                    <w:t>够</w:t>
                  </w:r>
                  <w:r w:rsidRPr="00243CE1">
                    <w:rPr>
                      <w:sz w:val="21"/>
                      <w:szCs w:val="21"/>
                    </w:rPr>
                    <w:t>调用适用于边缘计算设备的模型完成计算机视觉任务。</w:t>
                  </w:r>
                </w:p>
              </w:tc>
              <w:tc>
                <w:tcPr>
                  <w:tcW w:w="638" w:type="dxa"/>
                </w:tcPr>
                <w:p w14:paraId="076AE4F0"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15</w:t>
                  </w:r>
                </w:p>
              </w:tc>
            </w:tr>
            <w:tr w:rsidR="00207140" w:rsidRPr="00243CE1" w14:paraId="1D09ED60" w14:textId="77777777" w:rsidTr="002761DC">
              <w:trPr>
                <w:trHeight w:val="466"/>
              </w:trPr>
              <w:tc>
                <w:tcPr>
                  <w:tcW w:w="593" w:type="dxa"/>
                </w:tcPr>
                <w:p w14:paraId="102B5C18"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5</w:t>
                  </w:r>
                </w:p>
              </w:tc>
              <w:tc>
                <w:tcPr>
                  <w:tcW w:w="5528" w:type="dxa"/>
                </w:tcPr>
                <w:p w14:paraId="6A78C24F" w14:textId="77777777" w:rsidR="00207140" w:rsidRPr="00243CE1" w:rsidRDefault="00207140" w:rsidP="002761DC">
                  <w:pPr>
                    <w:spacing w:line="360" w:lineRule="auto"/>
                    <w:rPr>
                      <w:rFonts w:cs="TimesNewRomanPSMT"/>
                      <w:kern w:val="0"/>
                      <w:sz w:val="21"/>
                      <w:szCs w:val="21"/>
                    </w:rPr>
                  </w:pPr>
                  <w:r w:rsidRPr="00243CE1">
                    <w:rPr>
                      <w:sz w:val="21"/>
                      <w:szCs w:val="21"/>
                    </w:rPr>
                    <w:t>能</w:t>
                  </w:r>
                  <w:r w:rsidRPr="00243CE1">
                    <w:rPr>
                      <w:rFonts w:hint="eastAsia"/>
                      <w:sz w:val="21"/>
                      <w:szCs w:val="21"/>
                    </w:rPr>
                    <w:t>够</w:t>
                  </w:r>
                  <w:r w:rsidRPr="00243CE1">
                    <w:rPr>
                      <w:sz w:val="21"/>
                      <w:szCs w:val="21"/>
                    </w:rPr>
                    <w:t>针对刷脸支付、安防监控、视频跟踪、车辆监控等场景</w:t>
                  </w:r>
                  <w:r w:rsidRPr="00243CE1">
                    <w:rPr>
                      <w:rFonts w:hint="eastAsia"/>
                      <w:sz w:val="21"/>
                      <w:szCs w:val="21"/>
                    </w:rPr>
                    <w:t>设计</w:t>
                  </w:r>
                  <w:r w:rsidRPr="00243CE1">
                    <w:rPr>
                      <w:sz w:val="21"/>
                      <w:szCs w:val="21"/>
                    </w:rPr>
                    <w:t>工程应用方案</w:t>
                  </w:r>
                  <w:r w:rsidRPr="00243CE1">
                    <w:rPr>
                      <w:rFonts w:hint="eastAsia"/>
                      <w:sz w:val="21"/>
                      <w:szCs w:val="21"/>
                    </w:rPr>
                    <w:t>。</w:t>
                  </w:r>
                </w:p>
              </w:tc>
              <w:tc>
                <w:tcPr>
                  <w:tcW w:w="638" w:type="dxa"/>
                </w:tcPr>
                <w:p w14:paraId="35C33661"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1</w:t>
                  </w:r>
                  <w:r w:rsidRPr="00243CE1">
                    <w:rPr>
                      <w:rFonts w:cs="TimesNewRomanPSMT"/>
                      <w:kern w:val="0"/>
                      <w:sz w:val="21"/>
                      <w:szCs w:val="21"/>
                    </w:rPr>
                    <w:t>5</w:t>
                  </w:r>
                </w:p>
              </w:tc>
            </w:tr>
            <w:tr w:rsidR="00207140" w:rsidRPr="00243CE1" w14:paraId="1930FA0F" w14:textId="77777777" w:rsidTr="002761DC">
              <w:trPr>
                <w:trHeight w:val="466"/>
              </w:trPr>
              <w:tc>
                <w:tcPr>
                  <w:tcW w:w="593" w:type="dxa"/>
                </w:tcPr>
                <w:p w14:paraId="20E42FF4"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6</w:t>
                  </w:r>
                </w:p>
              </w:tc>
              <w:tc>
                <w:tcPr>
                  <w:tcW w:w="5528" w:type="dxa"/>
                </w:tcPr>
                <w:p w14:paraId="6D106055" w14:textId="77777777" w:rsidR="00207140" w:rsidRPr="00243CE1" w:rsidRDefault="00207140" w:rsidP="002761DC">
                  <w:pPr>
                    <w:spacing w:line="360" w:lineRule="auto"/>
                    <w:rPr>
                      <w:rFonts w:cs="TimesNewRomanPSMT"/>
                      <w:kern w:val="0"/>
                      <w:sz w:val="21"/>
                      <w:szCs w:val="21"/>
                    </w:rPr>
                  </w:pPr>
                  <w:r w:rsidRPr="00243CE1">
                    <w:rPr>
                      <w:sz w:val="21"/>
                      <w:szCs w:val="21"/>
                    </w:rPr>
                    <w:t>结合基础算法在边缘计算设备上进行应用开发。</w:t>
                  </w:r>
                </w:p>
              </w:tc>
              <w:tc>
                <w:tcPr>
                  <w:tcW w:w="638" w:type="dxa"/>
                </w:tcPr>
                <w:p w14:paraId="284C7BAA"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10</w:t>
                  </w:r>
                </w:p>
              </w:tc>
            </w:tr>
            <w:tr w:rsidR="00207140" w:rsidRPr="00243CE1" w14:paraId="6D63148A" w14:textId="77777777" w:rsidTr="002761DC">
              <w:trPr>
                <w:trHeight w:val="466"/>
              </w:trPr>
              <w:tc>
                <w:tcPr>
                  <w:tcW w:w="593" w:type="dxa"/>
                </w:tcPr>
                <w:p w14:paraId="06F5C800" w14:textId="77777777" w:rsidR="00207140" w:rsidRPr="00243CE1" w:rsidRDefault="00207140" w:rsidP="002761DC">
                  <w:pPr>
                    <w:spacing w:line="360" w:lineRule="auto"/>
                    <w:jc w:val="center"/>
                    <w:rPr>
                      <w:rFonts w:cs="TimesNewRomanPSMT"/>
                      <w:kern w:val="0"/>
                      <w:sz w:val="21"/>
                      <w:szCs w:val="21"/>
                    </w:rPr>
                  </w:pPr>
                  <w:r w:rsidRPr="00243CE1">
                    <w:rPr>
                      <w:rFonts w:cs="TimesNewRomanPSMT" w:hint="eastAsia"/>
                      <w:kern w:val="0"/>
                      <w:sz w:val="21"/>
                      <w:szCs w:val="21"/>
                    </w:rPr>
                    <w:t>7</w:t>
                  </w:r>
                </w:p>
              </w:tc>
              <w:tc>
                <w:tcPr>
                  <w:tcW w:w="5528" w:type="dxa"/>
                </w:tcPr>
                <w:p w14:paraId="1E066478" w14:textId="77777777" w:rsidR="00207140" w:rsidRPr="00243CE1" w:rsidRDefault="00207140" w:rsidP="002761DC">
                  <w:pPr>
                    <w:spacing w:line="360" w:lineRule="auto"/>
                    <w:rPr>
                      <w:rFonts w:cs="TimesNewRomanPSMT"/>
                      <w:kern w:val="0"/>
                      <w:sz w:val="21"/>
                      <w:szCs w:val="21"/>
                    </w:rPr>
                  </w:pPr>
                  <w:r w:rsidRPr="00243CE1">
                    <w:rPr>
                      <w:sz w:val="21"/>
                      <w:szCs w:val="21"/>
                    </w:rPr>
                    <w:t>时间分配合理，操作规范、文明竞赛。</w:t>
                  </w:r>
                </w:p>
              </w:tc>
              <w:tc>
                <w:tcPr>
                  <w:tcW w:w="638" w:type="dxa"/>
                </w:tcPr>
                <w:p w14:paraId="76491978" w14:textId="77777777" w:rsidR="00207140" w:rsidRPr="00243CE1" w:rsidRDefault="00207140" w:rsidP="002761DC">
                  <w:pPr>
                    <w:spacing w:line="360" w:lineRule="auto"/>
                    <w:jc w:val="center"/>
                    <w:rPr>
                      <w:rFonts w:cs="TimesNewRomanPSMT"/>
                      <w:kern w:val="0"/>
                      <w:sz w:val="21"/>
                      <w:szCs w:val="21"/>
                    </w:rPr>
                  </w:pPr>
                  <w:r w:rsidRPr="00243CE1">
                    <w:rPr>
                      <w:rFonts w:cs="TimesNewRomanPSMT"/>
                      <w:kern w:val="0"/>
                      <w:sz w:val="21"/>
                      <w:szCs w:val="21"/>
                    </w:rPr>
                    <w:t>10</w:t>
                  </w:r>
                </w:p>
              </w:tc>
            </w:tr>
            <w:tr w:rsidR="00207140" w:rsidRPr="00243CE1" w14:paraId="69FAE786" w14:textId="77777777" w:rsidTr="002761DC">
              <w:trPr>
                <w:trHeight w:val="466"/>
              </w:trPr>
              <w:tc>
                <w:tcPr>
                  <w:tcW w:w="6759" w:type="dxa"/>
                  <w:gridSpan w:val="3"/>
                </w:tcPr>
                <w:p w14:paraId="0D17ED65" w14:textId="77777777" w:rsidR="00207140" w:rsidRPr="00243CE1" w:rsidRDefault="00207140" w:rsidP="002761DC">
                  <w:pPr>
                    <w:tabs>
                      <w:tab w:val="left" w:pos="2010"/>
                    </w:tabs>
                    <w:spacing w:line="360" w:lineRule="auto"/>
                    <w:jc w:val="center"/>
                    <w:rPr>
                      <w:kern w:val="0"/>
                      <w:sz w:val="21"/>
                      <w:szCs w:val="21"/>
                    </w:rPr>
                  </w:pPr>
                  <w:r w:rsidRPr="00243CE1">
                    <w:rPr>
                      <w:rFonts w:hint="eastAsia"/>
                      <w:kern w:val="0"/>
                      <w:sz w:val="21"/>
                      <w:szCs w:val="21"/>
                    </w:rPr>
                    <w:t>共100分</w:t>
                  </w:r>
                </w:p>
              </w:tc>
            </w:tr>
            <w:tr w:rsidR="00207140" w:rsidRPr="00243CE1" w14:paraId="7B360E2A" w14:textId="77777777" w:rsidTr="002761DC">
              <w:trPr>
                <w:trHeight w:val="509"/>
              </w:trPr>
              <w:tc>
                <w:tcPr>
                  <w:tcW w:w="6759" w:type="dxa"/>
                  <w:gridSpan w:val="3"/>
                </w:tcPr>
                <w:p w14:paraId="5990E37C" w14:textId="77777777" w:rsidR="00207140" w:rsidRPr="00243CE1" w:rsidRDefault="00207140" w:rsidP="002761DC">
                  <w:pPr>
                    <w:tabs>
                      <w:tab w:val="left" w:pos="2010"/>
                    </w:tabs>
                    <w:spacing w:line="360" w:lineRule="auto"/>
                    <w:rPr>
                      <w:kern w:val="0"/>
                      <w:sz w:val="21"/>
                      <w:szCs w:val="21"/>
                    </w:rPr>
                  </w:pPr>
                  <w:r w:rsidRPr="00243CE1">
                    <w:rPr>
                      <w:rFonts w:hint="eastAsia"/>
                      <w:kern w:val="0"/>
                      <w:sz w:val="21"/>
                      <w:szCs w:val="21"/>
                    </w:rPr>
                    <w:t>特别声明：</w:t>
                  </w:r>
                </w:p>
                <w:p w14:paraId="2673E3CA" w14:textId="77777777" w:rsidR="00207140" w:rsidRPr="00243CE1" w:rsidRDefault="00207140" w:rsidP="00207140">
                  <w:pPr>
                    <w:numPr>
                      <w:ilvl w:val="0"/>
                      <w:numId w:val="27"/>
                    </w:numPr>
                    <w:spacing w:after="0" w:line="360" w:lineRule="auto"/>
                    <w:ind w:left="0" w:firstLine="0"/>
                    <w:rPr>
                      <w:kern w:val="0"/>
                      <w:sz w:val="21"/>
                      <w:szCs w:val="21"/>
                    </w:rPr>
                  </w:pPr>
                  <w:r w:rsidRPr="00243CE1">
                    <w:rPr>
                      <w:rFonts w:hint="eastAsia"/>
                      <w:kern w:val="0"/>
                      <w:sz w:val="21"/>
                      <w:szCs w:val="21"/>
                    </w:rPr>
                    <w:t>比赛必须在</w:t>
                  </w:r>
                  <w:r w:rsidRPr="00243CE1">
                    <w:rPr>
                      <w:kern w:val="0"/>
                      <w:sz w:val="21"/>
                      <w:szCs w:val="21"/>
                    </w:rPr>
                    <w:t>4</w:t>
                  </w:r>
                  <w:r w:rsidRPr="00243CE1">
                    <w:rPr>
                      <w:rFonts w:hint="eastAsia"/>
                      <w:kern w:val="0"/>
                      <w:sz w:val="21"/>
                      <w:szCs w:val="21"/>
                    </w:rPr>
                    <w:t>小时内完成所有项目，超时裁判可直接结束本场比赛；</w:t>
                  </w:r>
                </w:p>
                <w:p w14:paraId="46F68AC2" w14:textId="77777777" w:rsidR="00207140" w:rsidRPr="00243CE1" w:rsidRDefault="00207140" w:rsidP="00207140">
                  <w:pPr>
                    <w:numPr>
                      <w:ilvl w:val="0"/>
                      <w:numId w:val="27"/>
                    </w:numPr>
                    <w:spacing w:after="0" w:line="360" w:lineRule="auto"/>
                    <w:ind w:left="0" w:firstLine="0"/>
                    <w:rPr>
                      <w:kern w:val="0"/>
                      <w:sz w:val="21"/>
                      <w:szCs w:val="21"/>
                    </w:rPr>
                  </w:pPr>
                  <w:r w:rsidRPr="00243CE1">
                    <w:rPr>
                      <w:rFonts w:hint="eastAsia"/>
                      <w:kern w:val="0"/>
                      <w:sz w:val="21"/>
                      <w:szCs w:val="21"/>
                    </w:rPr>
                    <w:t>比赛时间仅供同分评比参考项，不计入总分。</w:t>
                  </w:r>
                </w:p>
              </w:tc>
            </w:tr>
          </w:tbl>
          <w:p w14:paraId="63CA4B5B" w14:textId="77777777" w:rsidR="00207140" w:rsidRPr="00243CE1" w:rsidRDefault="00207140" w:rsidP="002761DC">
            <w:pPr>
              <w:ind w:firstLine="422"/>
              <w:rPr>
                <w:b/>
                <w:kern w:val="0"/>
                <w:sz w:val="21"/>
                <w:szCs w:val="21"/>
              </w:rPr>
            </w:pPr>
          </w:p>
        </w:tc>
      </w:tr>
      <w:tr w:rsidR="00207140" w:rsidRPr="00243CE1" w14:paraId="710CB56C" w14:textId="77777777" w:rsidTr="002761DC">
        <w:tc>
          <w:tcPr>
            <w:tcW w:w="1540" w:type="dxa"/>
            <w:shd w:val="clear" w:color="auto" w:fill="auto"/>
            <w:vAlign w:val="center"/>
          </w:tcPr>
          <w:p w14:paraId="0B952AC8" w14:textId="77777777" w:rsidR="00207140" w:rsidRPr="00243CE1" w:rsidRDefault="00207140" w:rsidP="002761DC">
            <w:pPr>
              <w:rPr>
                <w:b/>
                <w:kern w:val="0"/>
                <w:sz w:val="21"/>
                <w:szCs w:val="21"/>
              </w:rPr>
            </w:pPr>
            <w:r w:rsidRPr="00243CE1">
              <w:rPr>
                <w:rFonts w:hint="eastAsia"/>
                <w:b/>
                <w:kern w:val="0"/>
                <w:sz w:val="21"/>
                <w:szCs w:val="21"/>
              </w:rPr>
              <w:t>扣分规则</w:t>
            </w:r>
          </w:p>
        </w:tc>
        <w:tc>
          <w:tcPr>
            <w:tcW w:w="6982" w:type="dxa"/>
            <w:shd w:val="clear" w:color="auto" w:fill="auto"/>
          </w:tcPr>
          <w:p w14:paraId="7496E716" w14:textId="77777777" w:rsidR="00207140" w:rsidRPr="00243CE1" w:rsidRDefault="00207140" w:rsidP="00207140">
            <w:pPr>
              <w:pStyle w:val="a7"/>
              <w:numPr>
                <w:ilvl w:val="0"/>
                <w:numId w:val="34"/>
              </w:numPr>
              <w:spacing w:after="0" w:line="360" w:lineRule="auto"/>
              <w:ind w:left="18" w:firstLineChars="0" w:hanging="18"/>
              <w:rPr>
                <w:kern w:val="0"/>
                <w:sz w:val="21"/>
                <w:szCs w:val="21"/>
              </w:rPr>
            </w:pPr>
            <w:r w:rsidRPr="00243CE1">
              <w:rPr>
                <w:rFonts w:hint="eastAsia"/>
                <w:kern w:val="0"/>
                <w:sz w:val="21"/>
                <w:szCs w:val="21"/>
              </w:rPr>
              <w:t>过程评分：过程</w:t>
            </w:r>
            <w:r w:rsidRPr="00243CE1">
              <w:rPr>
                <w:kern w:val="0"/>
                <w:sz w:val="21"/>
                <w:szCs w:val="21"/>
              </w:rPr>
              <w:t>评分至少由2名现场评分裁判根据评分细则，共同对选手的操作进行客观评分</w:t>
            </w:r>
            <w:r w:rsidRPr="00243CE1">
              <w:rPr>
                <w:rFonts w:hint="eastAsia"/>
                <w:kern w:val="0"/>
                <w:sz w:val="21"/>
                <w:szCs w:val="21"/>
              </w:rPr>
              <w:t>；若现场评分裁判对选手的评分有分歧时，由现场裁判长裁决。</w:t>
            </w:r>
          </w:p>
          <w:p w14:paraId="5C2C2C2E" w14:textId="77777777" w:rsidR="00207140" w:rsidRPr="00243CE1" w:rsidRDefault="00207140" w:rsidP="00207140">
            <w:pPr>
              <w:pStyle w:val="a7"/>
              <w:numPr>
                <w:ilvl w:val="0"/>
                <w:numId w:val="34"/>
              </w:numPr>
              <w:spacing w:after="0" w:line="360" w:lineRule="auto"/>
              <w:ind w:left="18" w:firstLineChars="0" w:hanging="18"/>
              <w:rPr>
                <w:kern w:val="0"/>
                <w:sz w:val="21"/>
                <w:szCs w:val="21"/>
              </w:rPr>
            </w:pPr>
            <w:r w:rsidRPr="00243CE1">
              <w:rPr>
                <w:rFonts w:hint="eastAsia"/>
                <w:kern w:val="0"/>
                <w:sz w:val="21"/>
                <w:szCs w:val="21"/>
              </w:rPr>
              <w:t>结果评分：</w:t>
            </w:r>
            <w:r w:rsidRPr="00243CE1">
              <w:rPr>
                <w:kern w:val="0"/>
                <w:sz w:val="21"/>
                <w:szCs w:val="21"/>
              </w:rPr>
              <w:t>至少由2名裁判根据评分细则进行客观评分，并记录评分结果。选手上交的结果应经过加密裁判加密后交给评分裁判评分。</w:t>
            </w:r>
          </w:p>
          <w:p w14:paraId="25A7BDD9" w14:textId="77777777" w:rsidR="00207140" w:rsidRPr="00243CE1" w:rsidRDefault="00207140" w:rsidP="00207140">
            <w:pPr>
              <w:pStyle w:val="a7"/>
              <w:numPr>
                <w:ilvl w:val="0"/>
                <w:numId w:val="34"/>
              </w:numPr>
              <w:spacing w:after="0" w:line="360" w:lineRule="auto"/>
              <w:ind w:left="18" w:firstLineChars="0" w:hanging="18"/>
              <w:rPr>
                <w:kern w:val="0"/>
                <w:sz w:val="21"/>
                <w:szCs w:val="21"/>
              </w:rPr>
            </w:pPr>
            <w:r w:rsidRPr="00243CE1">
              <w:rPr>
                <w:rFonts w:hint="eastAsia"/>
                <w:kern w:val="0"/>
                <w:sz w:val="21"/>
                <w:szCs w:val="21"/>
              </w:rPr>
              <w:t>违规扣分：</w:t>
            </w:r>
            <w:r w:rsidRPr="00243CE1">
              <w:rPr>
                <w:kern w:val="0"/>
                <w:sz w:val="21"/>
                <w:szCs w:val="21"/>
              </w:rPr>
              <w:t>选手比赛中有下列情形者将予以扣分：</w:t>
            </w:r>
          </w:p>
          <w:p w14:paraId="2F2AFF35" w14:textId="77777777" w:rsidR="00207140" w:rsidRPr="00243CE1" w:rsidRDefault="00207140" w:rsidP="002761DC">
            <w:pPr>
              <w:pStyle w:val="ab"/>
              <w:spacing w:before="177"/>
              <w:ind w:right="417" w:firstLine="560"/>
              <w:jc w:val="both"/>
              <w:rPr>
                <w:color w:val="000000"/>
                <w:sz w:val="21"/>
                <w:szCs w:val="21"/>
              </w:rPr>
            </w:pPr>
            <w:r w:rsidRPr="00243CE1">
              <w:rPr>
                <w:rFonts w:hint="eastAsia"/>
                <w:color w:val="000000"/>
                <w:sz w:val="21"/>
                <w:szCs w:val="21"/>
              </w:rPr>
              <w:t>（1）</w:t>
            </w:r>
            <w:r w:rsidRPr="00243CE1">
              <w:rPr>
                <w:color w:val="000000"/>
                <w:sz w:val="21"/>
                <w:szCs w:val="21"/>
              </w:rPr>
              <w:t>在完成工作任务的过程中，因操作不当导致事故，扣实操总分10～15%，情况严重者取消比赛资格。</w:t>
            </w:r>
          </w:p>
          <w:p w14:paraId="1F8D51C6" w14:textId="77777777" w:rsidR="00207140" w:rsidRPr="00243CE1" w:rsidRDefault="00207140" w:rsidP="002761DC">
            <w:pPr>
              <w:pStyle w:val="ab"/>
              <w:spacing w:before="177"/>
              <w:ind w:right="417" w:firstLine="560"/>
              <w:jc w:val="both"/>
              <w:rPr>
                <w:color w:val="000000"/>
                <w:sz w:val="21"/>
                <w:szCs w:val="21"/>
              </w:rPr>
            </w:pPr>
            <w:r w:rsidRPr="00243CE1">
              <w:rPr>
                <w:rFonts w:hint="eastAsia"/>
                <w:color w:val="000000"/>
                <w:sz w:val="21"/>
                <w:szCs w:val="21"/>
              </w:rPr>
              <w:lastRenderedPageBreak/>
              <w:t>（2）</w:t>
            </w:r>
            <w:r w:rsidRPr="00243CE1">
              <w:rPr>
                <w:color w:val="000000"/>
                <w:sz w:val="21"/>
                <w:szCs w:val="21"/>
              </w:rPr>
              <w:t>因违规操作损坏赛场提供的设备，污染赛场环境等严重不符合职业规范的行为，视情节扣实操总分5～10%，情况严重者取消比赛资格。</w:t>
            </w:r>
          </w:p>
          <w:p w14:paraId="0B86D147" w14:textId="77777777" w:rsidR="00207140" w:rsidRPr="00243CE1" w:rsidRDefault="00207140" w:rsidP="002761DC">
            <w:pPr>
              <w:pStyle w:val="ab"/>
              <w:spacing w:before="177"/>
              <w:ind w:right="417" w:firstLine="560"/>
              <w:jc w:val="both"/>
              <w:rPr>
                <w:color w:val="000000"/>
                <w:sz w:val="21"/>
                <w:szCs w:val="21"/>
              </w:rPr>
            </w:pPr>
            <w:r w:rsidRPr="00243CE1">
              <w:rPr>
                <w:rFonts w:hint="eastAsia"/>
                <w:color w:val="000000"/>
                <w:sz w:val="21"/>
                <w:szCs w:val="21"/>
              </w:rPr>
              <w:t>（3）</w:t>
            </w:r>
            <w:r w:rsidRPr="00243CE1">
              <w:rPr>
                <w:color w:val="000000"/>
                <w:sz w:val="21"/>
                <w:szCs w:val="21"/>
              </w:rPr>
              <w:t>扰乱赛场秩序，干扰裁判员工作，视情节扣实操总分5～10%，情况严重者取消比赛资格。</w:t>
            </w:r>
          </w:p>
          <w:p w14:paraId="4E175B0C" w14:textId="77777777" w:rsidR="00207140" w:rsidRPr="00243CE1" w:rsidRDefault="00207140" w:rsidP="002761DC">
            <w:pPr>
              <w:spacing w:line="360" w:lineRule="auto"/>
              <w:rPr>
                <w:kern w:val="0"/>
                <w:sz w:val="21"/>
                <w:szCs w:val="21"/>
              </w:rPr>
            </w:pPr>
          </w:p>
        </w:tc>
      </w:tr>
      <w:tr w:rsidR="00207140" w:rsidRPr="00243CE1" w14:paraId="3FED6E13" w14:textId="77777777" w:rsidTr="002761DC">
        <w:tc>
          <w:tcPr>
            <w:tcW w:w="1540" w:type="dxa"/>
            <w:tcBorders>
              <w:bottom w:val="single" w:sz="8" w:space="0" w:color="000000"/>
            </w:tcBorders>
            <w:shd w:val="clear" w:color="auto" w:fill="auto"/>
            <w:vAlign w:val="center"/>
          </w:tcPr>
          <w:p w14:paraId="0F98D6D1" w14:textId="77777777" w:rsidR="00207140" w:rsidRPr="00243CE1" w:rsidRDefault="00207140" w:rsidP="002761DC">
            <w:pPr>
              <w:rPr>
                <w:b/>
                <w:kern w:val="0"/>
                <w:sz w:val="21"/>
                <w:szCs w:val="21"/>
              </w:rPr>
            </w:pPr>
            <w:r w:rsidRPr="00243CE1">
              <w:rPr>
                <w:rFonts w:hint="eastAsia"/>
                <w:b/>
                <w:kern w:val="0"/>
                <w:sz w:val="21"/>
                <w:szCs w:val="21"/>
              </w:rPr>
              <w:lastRenderedPageBreak/>
              <w:t>比赛排名</w:t>
            </w:r>
          </w:p>
        </w:tc>
        <w:tc>
          <w:tcPr>
            <w:tcW w:w="6982" w:type="dxa"/>
            <w:tcBorders>
              <w:bottom w:val="single" w:sz="8" w:space="0" w:color="000000"/>
            </w:tcBorders>
            <w:shd w:val="clear" w:color="auto" w:fill="auto"/>
          </w:tcPr>
          <w:p w14:paraId="7575B6A9" w14:textId="77777777" w:rsidR="00207140" w:rsidRPr="00243CE1" w:rsidRDefault="00207140" w:rsidP="002761DC">
            <w:pPr>
              <w:spacing w:line="360" w:lineRule="auto"/>
              <w:rPr>
                <w:kern w:val="0"/>
                <w:sz w:val="21"/>
                <w:szCs w:val="21"/>
              </w:rPr>
            </w:pPr>
            <w:r w:rsidRPr="00243CE1">
              <w:rPr>
                <w:rFonts w:hint="eastAsia"/>
                <w:kern w:val="0"/>
                <w:sz w:val="21"/>
                <w:szCs w:val="21"/>
              </w:rPr>
              <w:t>比赛成绩以最终得分由高到低依次排序。</w:t>
            </w:r>
          </w:p>
        </w:tc>
      </w:tr>
      <w:tr w:rsidR="00207140" w:rsidRPr="00243CE1" w14:paraId="535A4224" w14:textId="77777777" w:rsidTr="002761DC">
        <w:tc>
          <w:tcPr>
            <w:tcW w:w="8522" w:type="dxa"/>
            <w:gridSpan w:val="2"/>
            <w:shd w:val="clear" w:color="auto" w:fill="D9D9D9" w:themeFill="background1" w:themeFillShade="D9"/>
            <w:vAlign w:val="center"/>
          </w:tcPr>
          <w:p w14:paraId="12A4B256" w14:textId="77777777" w:rsidR="00207140" w:rsidRPr="00243CE1" w:rsidRDefault="00207140" w:rsidP="002761DC">
            <w:pPr>
              <w:jc w:val="center"/>
              <w:rPr>
                <w:b/>
                <w:kern w:val="0"/>
                <w:sz w:val="21"/>
                <w:szCs w:val="21"/>
              </w:rPr>
            </w:pPr>
            <w:r w:rsidRPr="00243CE1">
              <w:rPr>
                <w:rFonts w:hint="eastAsia"/>
                <w:b/>
                <w:kern w:val="0"/>
                <w:sz w:val="21"/>
                <w:szCs w:val="21"/>
              </w:rPr>
              <w:t>技术平台</w:t>
            </w:r>
          </w:p>
        </w:tc>
      </w:tr>
      <w:tr w:rsidR="00207140" w:rsidRPr="00243CE1" w14:paraId="333B9E89" w14:textId="77777777" w:rsidTr="002761DC">
        <w:tc>
          <w:tcPr>
            <w:tcW w:w="1540" w:type="dxa"/>
            <w:shd w:val="clear" w:color="auto" w:fill="auto"/>
            <w:vAlign w:val="center"/>
          </w:tcPr>
          <w:p w14:paraId="48A8420F" w14:textId="77777777" w:rsidR="00207140" w:rsidRPr="00243CE1" w:rsidRDefault="00207140" w:rsidP="002761DC">
            <w:pPr>
              <w:jc w:val="center"/>
              <w:rPr>
                <w:b/>
                <w:kern w:val="0"/>
                <w:sz w:val="21"/>
                <w:szCs w:val="21"/>
              </w:rPr>
            </w:pPr>
            <w:r w:rsidRPr="00243CE1">
              <w:rPr>
                <w:rFonts w:hint="eastAsia"/>
                <w:b/>
                <w:kern w:val="0"/>
                <w:sz w:val="21"/>
                <w:szCs w:val="21"/>
              </w:rPr>
              <w:t>技术平台实验箱示意图</w:t>
            </w:r>
          </w:p>
        </w:tc>
        <w:tc>
          <w:tcPr>
            <w:tcW w:w="6982" w:type="dxa"/>
            <w:shd w:val="clear" w:color="auto" w:fill="auto"/>
          </w:tcPr>
          <w:p w14:paraId="79FB1143" w14:textId="77777777" w:rsidR="00207140" w:rsidRPr="00243CE1" w:rsidRDefault="00207140" w:rsidP="002761DC">
            <w:pPr>
              <w:spacing w:line="360" w:lineRule="auto"/>
              <w:rPr>
                <w:b/>
                <w:kern w:val="0"/>
                <w:sz w:val="21"/>
                <w:szCs w:val="21"/>
              </w:rPr>
            </w:pPr>
            <w:r w:rsidRPr="00243CE1">
              <w:rPr>
                <w:noProof/>
                <w:sz w:val="21"/>
                <w:szCs w:val="21"/>
              </w:rPr>
              <w:drawing>
                <wp:anchor distT="0" distB="0" distL="0" distR="0" simplePos="0" relativeHeight="251663360" behindDoc="0" locked="0" layoutInCell="1" allowOverlap="1" wp14:anchorId="41D70C84" wp14:editId="72080D99">
                  <wp:simplePos x="0" y="0"/>
                  <wp:positionH relativeFrom="column">
                    <wp:posOffset>386436</wp:posOffset>
                  </wp:positionH>
                  <wp:positionV relativeFrom="paragraph">
                    <wp:posOffset>-14453</wp:posOffset>
                  </wp:positionV>
                  <wp:extent cx="3101644" cy="2067763"/>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09937" cy="20732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D2330C" w14:textId="77777777" w:rsidR="00207140" w:rsidRPr="00243CE1" w:rsidRDefault="00207140" w:rsidP="002761DC">
            <w:pPr>
              <w:spacing w:line="360" w:lineRule="auto"/>
              <w:rPr>
                <w:b/>
                <w:kern w:val="0"/>
                <w:sz w:val="21"/>
                <w:szCs w:val="21"/>
              </w:rPr>
            </w:pPr>
          </w:p>
          <w:p w14:paraId="2DFD2901" w14:textId="77777777" w:rsidR="00207140" w:rsidRPr="00243CE1" w:rsidRDefault="00207140" w:rsidP="002761DC">
            <w:pPr>
              <w:spacing w:line="360" w:lineRule="auto"/>
              <w:rPr>
                <w:b/>
                <w:kern w:val="0"/>
                <w:sz w:val="21"/>
                <w:szCs w:val="21"/>
              </w:rPr>
            </w:pPr>
          </w:p>
          <w:p w14:paraId="641AD671" w14:textId="77777777" w:rsidR="00207140" w:rsidRPr="00243CE1" w:rsidRDefault="00207140" w:rsidP="002761DC">
            <w:pPr>
              <w:spacing w:line="360" w:lineRule="auto"/>
              <w:rPr>
                <w:b/>
                <w:kern w:val="0"/>
                <w:sz w:val="21"/>
                <w:szCs w:val="21"/>
              </w:rPr>
            </w:pPr>
          </w:p>
          <w:p w14:paraId="74A18709" w14:textId="77777777" w:rsidR="00207140" w:rsidRPr="00243CE1" w:rsidRDefault="00207140" w:rsidP="002761DC">
            <w:pPr>
              <w:spacing w:line="360" w:lineRule="auto"/>
              <w:rPr>
                <w:b/>
                <w:kern w:val="0"/>
                <w:sz w:val="21"/>
                <w:szCs w:val="21"/>
              </w:rPr>
            </w:pPr>
          </w:p>
          <w:p w14:paraId="73C66A3D" w14:textId="77777777" w:rsidR="00207140" w:rsidRPr="00243CE1" w:rsidRDefault="00207140" w:rsidP="002761DC">
            <w:pPr>
              <w:spacing w:line="360" w:lineRule="auto"/>
              <w:rPr>
                <w:b/>
                <w:kern w:val="0"/>
                <w:sz w:val="21"/>
                <w:szCs w:val="21"/>
              </w:rPr>
            </w:pPr>
          </w:p>
          <w:p w14:paraId="1DE69DAC" w14:textId="77777777" w:rsidR="00207140" w:rsidRPr="00243CE1" w:rsidRDefault="00207140" w:rsidP="002761DC">
            <w:pPr>
              <w:spacing w:line="360" w:lineRule="auto"/>
              <w:rPr>
                <w:b/>
                <w:kern w:val="0"/>
                <w:sz w:val="21"/>
                <w:szCs w:val="21"/>
              </w:rPr>
            </w:pPr>
          </w:p>
        </w:tc>
      </w:tr>
      <w:tr w:rsidR="00207140" w:rsidRPr="00243CE1" w14:paraId="722260F4" w14:textId="77777777" w:rsidTr="002761DC">
        <w:tc>
          <w:tcPr>
            <w:tcW w:w="1540" w:type="dxa"/>
            <w:shd w:val="clear" w:color="auto" w:fill="auto"/>
            <w:vAlign w:val="center"/>
          </w:tcPr>
          <w:p w14:paraId="113DB973" w14:textId="77777777" w:rsidR="00207140" w:rsidRPr="00243CE1" w:rsidRDefault="00207140" w:rsidP="002761DC">
            <w:pPr>
              <w:jc w:val="center"/>
              <w:rPr>
                <w:b/>
                <w:kern w:val="0"/>
                <w:sz w:val="21"/>
                <w:szCs w:val="21"/>
              </w:rPr>
            </w:pPr>
            <w:r w:rsidRPr="00243CE1">
              <w:rPr>
                <w:rFonts w:hint="eastAsia"/>
                <w:b/>
                <w:kern w:val="0"/>
                <w:sz w:val="21"/>
                <w:szCs w:val="21"/>
              </w:rPr>
              <w:t>技术平台介绍</w:t>
            </w:r>
          </w:p>
        </w:tc>
        <w:tc>
          <w:tcPr>
            <w:tcW w:w="6982" w:type="dxa"/>
            <w:shd w:val="clear" w:color="auto" w:fill="auto"/>
          </w:tcPr>
          <w:p w14:paraId="080035CA" w14:textId="77777777" w:rsidR="00207140" w:rsidRPr="00243CE1" w:rsidRDefault="00207140" w:rsidP="002761DC">
            <w:pPr>
              <w:pStyle w:val="a7"/>
              <w:spacing w:line="360" w:lineRule="auto"/>
              <w:ind w:left="18"/>
              <w:rPr>
                <w:kern w:val="0"/>
                <w:sz w:val="21"/>
                <w:szCs w:val="21"/>
              </w:rPr>
            </w:pPr>
            <w:r w:rsidRPr="00243CE1">
              <w:rPr>
                <w:rFonts w:hint="eastAsia"/>
                <w:kern w:val="0"/>
                <w:sz w:val="21"/>
                <w:szCs w:val="21"/>
              </w:rPr>
              <w:t>竞赛平台中配备双目摄像头、舵机云台摄像头、触摸屏、麦克风、喇叭等模块，所有模块已在平台内部连接，无需额外硬件操作，降低使用门槛，使用户更专注于人工智能相关内容。平台采用标准的音频</w:t>
            </w:r>
            <w:r w:rsidRPr="00243CE1">
              <w:rPr>
                <w:kern w:val="0"/>
                <w:sz w:val="21"/>
                <w:szCs w:val="21"/>
              </w:rPr>
              <w:t>/视频输入输出模块、传感器输入输出模块，保证项目和实验运行结果的一致性。在箱体内部已经规划出收纳区、操作区、音视频输出区、音视频输入区、用户操作区，结构清晰、功能完整。产品中配备开源传感器接口和4个USB标准接口，用于采集外部数据，同时也可以扩展其他开源传感器以及其他USB设备。</w:t>
            </w:r>
          </w:p>
          <w:p w14:paraId="0B1C4507" w14:textId="77777777" w:rsidR="00207140" w:rsidRPr="00243CE1" w:rsidRDefault="00207140" w:rsidP="002761DC">
            <w:pPr>
              <w:ind w:firstLineChars="200" w:firstLine="420"/>
              <w:rPr>
                <w:sz w:val="21"/>
                <w:szCs w:val="21"/>
              </w:rPr>
            </w:pPr>
            <w:r w:rsidRPr="00243CE1">
              <w:rPr>
                <w:sz w:val="21"/>
                <w:szCs w:val="21"/>
              </w:rPr>
              <w:t xml:space="preserve">1.核心开发板 </w:t>
            </w:r>
          </w:p>
          <w:p w14:paraId="5690CB53" w14:textId="77777777" w:rsidR="00207140" w:rsidRPr="00243CE1" w:rsidRDefault="00207140" w:rsidP="002761DC">
            <w:pPr>
              <w:ind w:firstLineChars="200" w:firstLine="420"/>
              <w:rPr>
                <w:sz w:val="21"/>
                <w:szCs w:val="21"/>
              </w:rPr>
            </w:pPr>
            <w:r w:rsidRPr="00243CE1">
              <w:rPr>
                <w:sz w:val="21"/>
                <w:szCs w:val="21"/>
              </w:rPr>
              <w:t>CPU 64位四核ARM A57 @ 1.43GHz</w:t>
            </w:r>
          </w:p>
          <w:p w14:paraId="0BD50852" w14:textId="77777777" w:rsidR="00207140" w:rsidRPr="00243CE1" w:rsidRDefault="00207140" w:rsidP="002761DC">
            <w:pPr>
              <w:ind w:firstLineChars="200" w:firstLine="420"/>
              <w:rPr>
                <w:sz w:val="21"/>
                <w:szCs w:val="21"/>
              </w:rPr>
            </w:pPr>
            <w:r w:rsidRPr="00243CE1">
              <w:rPr>
                <w:sz w:val="21"/>
                <w:szCs w:val="21"/>
              </w:rPr>
              <w:t>GPU 128核NVIDIA Maxwell @ 921MHz</w:t>
            </w:r>
          </w:p>
          <w:p w14:paraId="06ACEB1D" w14:textId="77777777" w:rsidR="00207140" w:rsidRPr="00243CE1" w:rsidRDefault="00207140" w:rsidP="002761DC">
            <w:pPr>
              <w:ind w:firstLineChars="200" w:firstLine="420"/>
              <w:rPr>
                <w:sz w:val="21"/>
                <w:szCs w:val="21"/>
              </w:rPr>
            </w:pPr>
            <w:r w:rsidRPr="00243CE1">
              <w:rPr>
                <w:rFonts w:hint="eastAsia"/>
                <w:sz w:val="21"/>
                <w:szCs w:val="21"/>
              </w:rPr>
              <w:t>内存</w:t>
            </w:r>
            <w:r w:rsidRPr="00243CE1">
              <w:rPr>
                <w:sz w:val="21"/>
                <w:szCs w:val="21"/>
              </w:rPr>
              <w:t xml:space="preserve"> 4GB 64位LPDDR4 @ 1600MHz | 25.6 GB / s</w:t>
            </w:r>
          </w:p>
          <w:p w14:paraId="32C4694A" w14:textId="77777777" w:rsidR="00207140" w:rsidRPr="00243CE1" w:rsidRDefault="00207140" w:rsidP="002761DC">
            <w:pPr>
              <w:ind w:firstLineChars="200" w:firstLine="420"/>
              <w:rPr>
                <w:sz w:val="21"/>
                <w:szCs w:val="21"/>
              </w:rPr>
            </w:pPr>
            <w:r w:rsidRPr="00243CE1">
              <w:rPr>
                <w:rFonts w:hint="eastAsia"/>
                <w:sz w:val="21"/>
                <w:szCs w:val="21"/>
              </w:rPr>
              <w:t>视频编码器</w:t>
            </w:r>
            <w:r w:rsidRPr="00243CE1">
              <w:rPr>
                <w:sz w:val="21"/>
                <w:szCs w:val="21"/>
              </w:rPr>
              <w:t>* 4Kp30 |（4x）1080p30 |（2x）1080p60</w:t>
            </w:r>
          </w:p>
          <w:p w14:paraId="340806BD" w14:textId="77777777" w:rsidR="00207140" w:rsidRPr="00243CE1" w:rsidRDefault="00207140" w:rsidP="002761DC">
            <w:pPr>
              <w:ind w:firstLineChars="200" w:firstLine="420"/>
              <w:rPr>
                <w:sz w:val="21"/>
                <w:szCs w:val="21"/>
              </w:rPr>
            </w:pPr>
            <w:r w:rsidRPr="00243CE1">
              <w:rPr>
                <w:rFonts w:hint="eastAsia"/>
                <w:sz w:val="21"/>
                <w:szCs w:val="21"/>
              </w:rPr>
              <w:t>视频解码器</w:t>
            </w:r>
            <w:r w:rsidRPr="00243CE1">
              <w:rPr>
                <w:sz w:val="21"/>
                <w:szCs w:val="21"/>
              </w:rPr>
              <w:t>* 4Kp60 |（2x）4Kp30 |（8x）1080p30 |（4x）1080p60</w:t>
            </w:r>
          </w:p>
          <w:p w14:paraId="32F745BF" w14:textId="77777777" w:rsidR="00207140" w:rsidRPr="00243CE1" w:rsidRDefault="00207140" w:rsidP="002761DC">
            <w:pPr>
              <w:ind w:firstLineChars="200" w:firstLine="420"/>
              <w:rPr>
                <w:sz w:val="21"/>
                <w:szCs w:val="21"/>
              </w:rPr>
            </w:pPr>
            <w:r w:rsidRPr="00243CE1">
              <w:rPr>
                <w:sz w:val="21"/>
                <w:szCs w:val="21"/>
              </w:rPr>
              <w:t>2.屏幕</w:t>
            </w:r>
          </w:p>
          <w:p w14:paraId="533B75FF" w14:textId="77777777" w:rsidR="00207140" w:rsidRPr="00243CE1" w:rsidRDefault="00207140" w:rsidP="002761DC">
            <w:pPr>
              <w:ind w:firstLineChars="200" w:firstLine="420"/>
              <w:rPr>
                <w:sz w:val="21"/>
                <w:szCs w:val="21"/>
              </w:rPr>
            </w:pPr>
            <w:r w:rsidRPr="00243CE1">
              <w:rPr>
                <w:rFonts w:hint="eastAsia"/>
                <w:sz w:val="21"/>
                <w:szCs w:val="21"/>
              </w:rPr>
              <w:t>平台配备了</w:t>
            </w:r>
            <w:r w:rsidRPr="00243CE1">
              <w:rPr>
                <w:sz w:val="21"/>
                <w:szCs w:val="21"/>
              </w:rPr>
              <w:t>1920*1080的2K高清触摸屏，可以用于进行图形图像的输出显示，提供交互功能。</w:t>
            </w:r>
          </w:p>
          <w:p w14:paraId="2B2A87A9" w14:textId="77777777" w:rsidR="00207140" w:rsidRPr="00243CE1" w:rsidRDefault="00207140" w:rsidP="002761DC">
            <w:pPr>
              <w:ind w:firstLineChars="200" w:firstLine="420"/>
              <w:rPr>
                <w:sz w:val="21"/>
                <w:szCs w:val="21"/>
              </w:rPr>
            </w:pPr>
            <w:r w:rsidRPr="00243CE1">
              <w:rPr>
                <w:sz w:val="21"/>
                <w:szCs w:val="21"/>
              </w:rPr>
              <w:t>3.舵机云台摄像头</w:t>
            </w:r>
          </w:p>
          <w:p w14:paraId="19A337F0" w14:textId="77777777" w:rsidR="00207140" w:rsidRPr="00243CE1" w:rsidRDefault="00207140" w:rsidP="002761DC">
            <w:pPr>
              <w:ind w:firstLineChars="200" w:firstLine="420"/>
              <w:rPr>
                <w:sz w:val="21"/>
                <w:szCs w:val="21"/>
              </w:rPr>
            </w:pPr>
            <w:r w:rsidRPr="00243CE1">
              <w:rPr>
                <w:rFonts w:hint="eastAsia"/>
                <w:sz w:val="21"/>
                <w:szCs w:val="21"/>
              </w:rPr>
              <w:lastRenderedPageBreak/>
              <w:t>舵机云台摄像头搭载两个金属齿轮舵机，支持双自由度</w:t>
            </w:r>
            <w:r w:rsidRPr="00243CE1">
              <w:rPr>
                <w:sz w:val="21"/>
                <w:szCs w:val="21"/>
              </w:rPr>
              <w:t>180度旋转，可以用于学习物体追踪、舵机控制等算法。云台上搭载了摄像头，可以进行图像捕获、数据采集、图像识别，人脸识别等算法。</w:t>
            </w:r>
          </w:p>
          <w:p w14:paraId="25A5A7FD" w14:textId="77777777" w:rsidR="00207140" w:rsidRPr="00243CE1" w:rsidRDefault="00207140" w:rsidP="002761DC">
            <w:pPr>
              <w:ind w:firstLineChars="200" w:firstLine="420"/>
              <w:rPr>
                <w:sz w:val="21"/>
                <w:szCs w:val="21"/>
              </w:rPr>
            </w:pPr>
            <w:r w:rsidRPr="00243CE1">
              <w:rPr>
                <w:sz w:val="21"/>
                <w:szCs w:val="21"/>
              </w:rPr>
              <w:t>4.全向麦克风</w:t>
            </w:r>
          </w:p>
          <w:p w14:paraId="5F2A586B" w14:textId="77777777" w:rsidR="00207140" w:rsidRPr="00243CE1" w:rsidRDefault="00207140" w:rsidP="002761DC">
            <w:pPr>
              <w:ind w:firstLineChars="200" w:firstLine="420"/>
              <w:rPr>
                <w:sz w:val="21"/>
                <w:szCs w:val="21"/>
              </w:rPr>
            </w:pPr>
            <w:r w:rsidRPr="00243CE1">
              <w:rPr>
                <w:sz w:val="21"/>
                <w:szCs w:val="21"/>
              </w:rPr>
              <w:t>360度拾音麦克风支持3m收音，可以进行音频处理，声纹识别，关键词语音识别，NLP自然语言处理、ASR实时语音识别等算法，可以应用于智能家居、语音控制、语音输入等场景。</w:t>
            </w:r>
          </w:p>
          <w:p w14:paraId="768EF3F5" w14:textId="77777777" w:rsidR="00207140" w:rsidRPr="00243CE1" w:rsidRDefault="00207140" w:rsidP="002761DC">
            <w:pPr>
              <w:ind w:firstLineChars="200" w:firstLine="420"/>
              <w:rPr>
                <w:sz w:val="21"/>
                <w:szCs w:val="21"/>
              </w:rPr>
            </w:pPr>
            <w:r w:rsidRPr="00243CE1">
              <w:rPr>
                <w:sz w:val="21"/>
                <w:szCs w:val="21"/>
              </w:rPr>
              <w:t xml:space="preserve">5.USB扩展口 </w:t>
            </w:r>
          </w:p>
          <w:p w14:paraId="6531FE34" w14:textId="77777777" w:rsidR="00207140" w:rsidRPr="00243CE1" w:rsidRDefault="00207140" w:rsidP="002761DC">
            <w:pPr>
              <w:ind w:firstLineChars="200" w:firstLine="420"/>
              <w:rPr>
                <w:sz w:val="21"/>
                <w:szCs w:val="21"/>
              </w:rPr>
            </w:pPr>
            <w:r w:rsidRPr="00243CE1">
              <w:rPr>
                <w:rFonts w:hint="eastAsia"/>
                <w:sz w:val="21"/>
                <w:szCs w:val="21"/>
              </w:rPr>
              <w:t>平台配置</w:t>
            </w:r>
            <w:r w:rsidRPr="00243CE1">
              <w:rPr>
                <w:sz w:val="21"/>
                <w:szCs w:val="21"/>
              </w:rPr>
              <w:t>4个USB3.0扩展口，用于扩展其他USB设备，如摄像头、USB开发板，Wi-Fi 模块等。</w:t>
            </w:r>
          </w:p>
          <w:p w14:paraId="49F20900" w14:textId="77777777" w:rsidR="00207140" w:rsidRPr="00243CE1" w:rsidRDefault="00207140" w:rsidP="002761DC">
            <w:pPr>
              <w:ind w:firstLineChars="200" w:firstLine="420"/>
              <w:rPr>
                <w:sz w:val="21"/>
                <w:szCs w:val="21"/>
              </w:rPr>
            </w:pPr>
            <w:r w:rsidRPr="00243CE1">
              <w:rPr>
                <w:sz w:val="21"/>
                <w:szCs w:val="21"/>
              </w:rPr>
              <w:t>6.传感器模块</w:t>
            </w:r>
          </w:p>
          <w:p w14:paraId="6550255B" w14:textId="77777777" w:rsidR="00207140" w:rsidRPr="00243CE1" w:rsidRDefault="00207140" w:rsidP="002761DC">
            <w:pPr>
              <w:ind w:firstLineChars="200" w:firstLine="420"/>
              <w:rPr>
                <w:sz w:val="21"/>
                <w:szCs w:val="21"/>
              </w:rPr>
            </w:pPr>
            <w:r w:rsidRPr="00243CE1">
              <w:rPr>
                <w:rFonts w:hint="eastAsia"/>
                <w:sz w:val="21"/>
                <w:szCs w:val="21"/>
              </w:rPr>
              <w:t>平台配备了四个开源传感器以及</w:t>
            </w:r>
            <w:r w:rsidRPr="00243CE1">
              <w:rPr>
                <w:sz w:val="21"/>
                <w:szCs w:val="21"/>
              </w:rPr>
              <w:t xml:space="preserve"> 360 度舵机，四个传感器分别为环境传感器、电容式土壤湿度传感器、光亮度传感器和 NFC 读卡器。 </w:t>
            </w:r>
          </w:p>
          <w:p w14:paraId="4EB60486" w14:textId="77777777" w:rsidR="00207140" w:rsidRPr="00243CE1" w:rsidRDefault="00207140" w:rsidP="002761DC">
            <w:pPr>
              <w:ind w:firstLineChars="200" w:firstLine="420"/>
              <w:rPr>
                <w:sz w:val="21"/>
                <w:szCs w:val="21"/>
              </w:rPr>
            </w:pPr>
            <w:r w:rsidRPr="00243CE1">
              <w:rPr>
                <w:sz w:val="21"/>
                <w:szCs w:val="21"/>
              </w:rPr>
              <w:t xml:space="preserve">(1) 环境传感器 </w:t>
            </w:r>
          </w:p>
          <w:p w14:paraId="37D87B2C" w14:textId="77777777" w:rsidR="00207140" w:rsidRPr="00243CE1" w:rsidRDefault="00207140" w:rsidP="002761DC">
            <w:pPr>
              <w:ind w:firstLineChars="200" w:firstLine="420"/>
              <w:rPr>
                <w:sz w:val="21"/>
                <w:szCs w:val="21"/>
              </w:rPr>
            </w:pPr>
            <w:r w:rsidRPr="00243CE1">
              <w:rPr>
                <w:rFonts w:hint="eastAsia"/>
                <w:sz w:val="21"/>
                <w:szCs w:val="21"/>
              </w:rPr>
              <w:t>环境传感器</w:t>
            </w:r>
            <w:r w:rsidRPr="00243CE1">
              <w:rPr>
                <w:sz w:val="21"/>
                <w:szCs w:val="21"/>
              </w:rPr>
              <w:t xml:space="preserve">BME680可以采集环境有机挥发气体、温度、湿度、气压等环境数据，可以用于环境检测场景。 </w:t>
            </w:r>
          </w:p>
          <w:p w14:paraId="06FA0F72" w14:textId="77777777" w:rsidR="00207140" w:rsidRPr="00243CE1" w:rsidRDefault="00207140" w:rsidP="002761DC">
            <w:pPr>
              <w:ind w:firstLineChars="200" w:firstLine="420"/>
              <w:rPr>
                <w:sz w:val="21"/>
                <w:szCs w:val="21"/>
              </w:rPr>
            </w:pPr>
            <w:r w:rsidRPr="00243CE1">
              <w:rPr>
                <w:sz w:val="21"/>
                <w:szCs w:val="21"/>
              </w:rPr>
              <w:t xml:space="preserve">(2) 电容式土壤湿度传感器 </w:t>
            </w:r>
          </w:p>
          <w:p w14:paraId="422F2E54" w14:textId="77777777" w:rsidR="00207140" w:rsidRPr="00243CE1" w:rsidRDefault="00207140" w:rsidP="002761DC">
            <w:pPr>
              <w:ind w:firstLineChars="200" w:firstLine="420"/>
              <w:rPr>
                <w:sz w:val="21"/>
                <w:szCs w:val="21"/>
              </w:rPr>
            </w:pPr>
            <w:r w:rsidRPr="00243CE1">
              <w:rPr>
                <w:rFonts w:hint="eastAsia"/>
                <w:sz w:val="21"/>
                <w:szCs w:val="21"/>
              </w:rPr>
              <w:t>电容式土壤湿度传感器可以获取土壤水分含量，可以用于土壤分析、智慧农业等场景。</w:t>
            </w:r>
          </w:p>
          <w:p w14:paraId="271122E9" w14:textId="77777777" w:rsidR="00207140" w:rsidRPr="00243CE1" w:rsidRDefault="00207140" w:rsidP="002761DC">
            <w:pPr>
              <w:ind w:firstLineChars="200" w:firstLine="420"/>
              <w:rPr>
                <w:sz w:val="21"/>
                <w:szCs w:val="21"/>
              </w:rPr>
            </w:pPr>
            <w:r w:rsidRPr="00243CE1">
              <w:rPr>
                <w:rFonts w:hint="eastAsia"/>
                <w:sz w:val="21"/>
                <w:szCs w:val="21"/>
              </w:rPr>
              <w:t>（</w:t>
            </w:r>
            <w:r w:rsidRPr="00243CE1">
              <w:rPr>
                <w:sz w:val="21"/>
                <w:szCs w:val="21"/>
              </w:rPr>
              <w:t>3）光亮度传感器</w:t>
            </w:r>
          </w:p>
          <w:p w14:paraId="577508AE" w14:textId="77777777" w:rsidR="00207140" w:rsidRPr="00243CE1" w:rsidRDefault="00207140" w:rsidP="002761DC">
            <w:pPr>
              <w:ind w:firstLineChars="200" w:firstLine="420"/>
              <w:rPr>
                <w:sz w:val="21"/>
                <w:szCs w:val="21"/>
              </w:rPr>
            </w:pPr>
            <w:r w:rsidRPr="00243CE1">
              <w:rPr>
                <w:rFonts w:hint="eastAsia"/>
                <w:sz w:val="21"/>
                <w:szCs w:val="21"/>
              </w:rPr>
              <w:t>光亮度传感器可以获取环境光亮度，可以用于环境监测场景。</w:t>
            </w:r>
          </w:p>
          <w:p w14:paraId="3FDAD25A" w14:textId="77777777" w:rsidR="00207140" w:rsidRPr="00243CE1" w:rsidRDefault="00207140" w:rsidP="002761DC">
            <w:pPr>
              <w:ind w:firstLineChars="200" w:firstLine="420"/>
              <w:rPr>
                <w:sz w:val="21"/>
                <w:szCs w:val="21"/>
              </w:rPr>
            </w:pPr>
            <w:r w:rsidRPr="00243CE1">
              <w:rPr>
                <w:rFonts w:hint="eastAsia"/>
                <w:sz w:val="21"/>
                <w:szCs w:val="21"/>
              </w:rPr>
              <w:t>（</w:t>
            </w:r>
            <w:r w:rsidRPr="00243CE1">
              <w:rPr>
                <w:sz w:val="21"/>
                <w:szCs w:val="21"/>
              </w:rPr>
              <w:t>4）NFC近场通讯模块</w:t>
            </w:r>
          </w:p>
          <w:p w14:paraId="48C4AA0D" w14:textId="77777777" w:rsidR="00207140" w:rsidRPr="00243CE1" w:rsidRDefault="00207140" w:rsidP="002761DC">
            <w:pPr>
              <w:ind w:firstLineChars="200" w:firstLine="420"/>
              <w:rPr>
                <w:sz w:val="21"/>
                <w:szCs w:val="21"/>
              </w:rPr>
            </w:pPr>
            <w:r w:rsidRPr="00243CE1">
              <w:rPr>
                <w:sz w:val="21"/>
                <w:szCs w:val="21"/>
              </w:rPr>
              <w:t>NFC读卡器可以读取近场通讯的NFC卡，可以用于模拟刷卡场景。</w:t>
            </w:r>
          </w:p>
          <w:p w14:paraId="3BBC8904" w14:textId="77777777" w:rsidR="00207140" w:rsidRPr="00243CE1" w:rsidRDefault="00207140" w:rsidP="002761DC">
            <w:pPr>
              <w:ind w:firstLineChars="200" w:firstLine="420"/>
              <w:rPr>
                <w:sz w:val="21"/>
                <w:szCs w:val="21"/>
              </w:rPr>
            </w:pPr>
            <w:r w:rsidRPr="00243CE1">
              <w:rPr>
                <w:rFonts w:hint="eastAsia"/>
                <w:sz w:val="21"/>
                <w:szCs w:val="21"/>
              </w:rPr>
              <w:t>（</w:t>
            </w:r>
            <w:r w:rsidRPr="00243CE1">
              <w:rPr>
                <w:sz w:val="21"/>
                <w:szCs w:val="21"/>
              </w:rPr>
              <w:t>5）360度舵机</w:t>
            </w:r>
          </w:p>
          <w:p w14:paraId="4AE1458E" w14:textId="77777777" w:rsidR="00207140" w:rsidRPr="00243CE1" w:rsidRDefault="00207140" w:rsidP="002761DC">
            <w:pPr>
              <w:ind w:firstLineChars="200" w:firstLine="420"/>
              <w:rPr>
                <w:sz w:val="21"/>
                <w:szCs w:val="21"/>
              </w:rPr>
            </w:pPr>
            <w:r w:rsidRPr="00243CE1">
              <w:rPr>
                <w:sz w:val="21"/>
                <w:szCs w:val="21"/>
              </w:rPr>
              <w:t>360度舵机可以用于动力输出，可以用于模拟智能窗帘、闸机等场景。</w:t>
            </w:r>
          </w:p>
          <w:p w14:paraId="3F363007" w14:textId="77777777" w:rsidR="00207140" w:rsidRPr="00243CE1" w:rsidRDefault="00207140" w:rsidP="002761DC">
            <w:pPr>
              <w:ind w:firstLineChars="200" w:firstLine="420"/>
              <w:rPr>
                <w:sz w:val="21"/>
                <w:szCs w:val="21"/>
              </w:rPr>
            </w:pPr>
            <w:r w:rsidRPr="00243CE1">
              <w:rPr>
                <w:sz w:val="21"/>
                <w:szCs w:val="21"/>
              </w:rPr>
              <w:t>7.GPIO扩展板</w:t>
            </w:r>
          </w:p>
          <w:p w14:paraId="1CDD5569" w14:textId="77777777" w:rsidR="00207140" w:rsidRPr="00243CE1" w:rsidRDefault="00207140" w:rsidP="002761DC">
            <w:pPr>
              <w:ind w:firstLineChars="200" w:firstLine="420"/>
              <w:rPr>
                <w:sz w:val="21"/>
                <w:szCs w:val="21"/>
              </w:rPr>
            </w:pPr>
            <w:r w:rsidRPr="00243CE1">
              <w:rPr>
                <w:sz w:val="21"/>
                <w:szCs w:val="21"/>
              </w:rPr>
              <w:t>GPIO扩展板可以用于连接以上传感器，如果以上传感器不能满足需求，还可以自行扩展。</w:t>
            </w:r>
          </w:p>
        </w:tc>
      </w:tr>
      <w:tr w:rsidR="00207140" w:rsidRPr="00243CE1" w14:paraId="143290A5" w14:textId="77777777" w:rsidTr="002761DC">
        <w:tc>
          <w:tcPr>
            <w:tcW w:w="1540" w:type="dxa"/>
            <w:shd w:val="clear" w:color="auto" w:fill="auto"/>
            <w:vAlign w:val="center"/>
          </w:tcPr>
          <w:p w14:paraId="2BEE593E" w14:textId="77777777" w:rsidR="00207140" w:rsidRPr="00243CE1" w:rsidRDefault="00207140" w:rsidP="002761DC">
            <w:pPr>
              <w:jc w:val="center"/>
              <w:rPr>
                <w:b/>
                <w:kern w:val="0"/>
                <w:sz w:val="21"/>
                <w:szCs w:val="21"/>
              </w:rPr>
            </w:pPr>
            <w:r w:rsidRPr="00243CE1">
              <w:rPr>
                <w:rFonts w:hint="eastAsia"/>
                <w:b/>
                <w:kern w:val="0"/>
                <w:sz w:val="21"/>
                <w:szCs w:val="21"/>
              </w:rPr>
              <w:lastRenderedPageBreak/>
              <w:t>竞赛平台设别清单</w:t>
            </w:r>
          </w:p>
        </w:tc>
        <w:tc>
          <w:tcPr>
            <w:tcW w:w="6982" w:type="dxa"/>
            <w:shd w:val="clear" w:color="auto" w:fill="auto"/>
          </w:tcPr>
          <w:tbl>
            <w:tblPr>
              <w:tblStyle w:val="aa"/>
              <w:tblpPr w:leftFromText="180" w:rightFromText="180" w:horzAnchor="margin" w:tblpY="267"/>
              <w:tblOverlap w:val="never"/>
              <w:tblW w:w="6838" w:type="dxa"/>
              <w:tblLayout w:type="fixed"/>
              <w:tblLook w:val="04A0" w:firstRow="1" w:lastRow="0" w:firstColumn="1" w:lastColumn="0" w:noHBand="0" w:noVBand="1"/>
            </w:tblPr>
            <w:tblGrid>
              <w:gridCol w:w="556"/>
              <w:gridCol w:w="1009"/>
              <w:gridCol w:w="4712"/>
              <w:gridCol w:w="561"/>
            </w:tblGrid>
            <w:tr w:rsidR="00207140" w:rsidRPr="00243CE1" w14:paraId="75818D39" w14:textId="77777777" w:rsidTr="002761DC">
              <w:trPr>
                <w:trHeight w:val="404"/>
              </w:trPr>
              <w:tc>
                <w:tcPr>
                  <w:tcW w:w="556" w:type="dxa"/>
                  <w:vAlign w:val="center"/>
                </w:tcPr>
                <w:p w14:paraId="71E268E0" w14:textId="77777777" w:rsidR="00207140" w:rsidRPr="00243CE1" w:rsidRDefault="00207140" w:rsidP="002761DC">
                  <w:pPr>
                    <w:jc w:val="center"/>
                    <w:rPr>
                      <w:b/>
                      <w:bCs/>
                      <w:sz w:val="21"/>
                      <w:szCs w:val="21"/>
                      <w:lang w:val="zh-CN"/>
                    </w:rPr>
                  </w:pPr>
                  <w:r w:rsidRPr="00243CE1">
                    <w:rPr>
                      <w:rFonts w:hint="eastAsia"/>
                      <w:b/>
                      <w:bCs/>
                      <w:sz w:val="21"/>
                      <w:szCs w:val="21"/>
                      <w:lang w:val="zh-CN"/>
                    </w:rPr>
                    <w:t>序号</w:t>
                  </w:r>
                </w:p>
              </w:tc>
              <w:tc>
                <w:tcPr>
                  <w:tcW w:w="1009" w:type="dxa"/>
                  <w:vAlign w:val="center"/>
                </w:tcPr>
                <w:p w14:paraId="15DE52E9" w14:textId="77777777" w:rsidR="00207140" w:rsidRPr="00243CE1" w:rsidRDefault="00207140" w:rsidP="002761DC">
                  <w:pPr>
                    <w:jc w:val="center"/>
                    <w:rPr>
                      <w:b/>
                      <w:bCs/>
                      <w:sz w:val="21"/>
                      <w:szCs w:val="21"/>
                      <w:lang w:val="zh-CN"/>
                    </w:rPr>
                  </w:pPr>
                  <w:r w:rsidRPr="00243CE1">
                    <w:rPr>
                      <w:rFonts w:hint="eastAsia"/>
                      <w:b/>
                      <w:bCs/>
                      <w:sz w:val="21"/>
                      <w:szCs w:val="21"/>
                      <w:lang w:val="zh-CN"/>
                    </w:rPr>
                    <w:t>名称</w:t>
                  </w:r>
                </w:p>
              </w:tc>
              <w:tc>
                <w:tcPr>
                  <w:tcW w:w="4712" w:type="dxa"/>
                  <w:vAlign w:val="center"/>
                </w:tcPr>
                <w:p w14:paraId="0D1F801A" w14:textId="77777777" w:rsidR="00207140" w:rsidRPr="00243CE1" w:rsidRDefault="00207140" w:rsidP="002761DC">
                  <w:pPr>
                    <w:jc w:val="center"/>
                    <w:rPr>
                      <w:b/>
                      <w:bCs/>
                      <w:sz w:val="21"/>
                      <w:szCs w:val="21"/>
                      <w:lang w:val="zh-CN"/>
                    </w:rPr>
                  </w:pPr>
                  <w:r w:rsidRPr="00243CE1">
                    <w:rPr>
                      <w:rFonts w:hint="eastAsia"/>
                      <w:b/>
                      <w:bCs/>
                      <w:sz w:val="21"/>
                      <w:szCs w:val="21"/>
                      <w:lang w:val="zh-CN"/>
                    </w:rPr>
                    <w:t>竞赛平台规格参数</w:t>
                  </w:r>
                </w:p>
              </w:tc>
              <w:tc>
                <w:tcPr>
                  <w:tcW w:w="561" w:type="dxa"/>
                  <w:vAlign w:val="center"/>
                </w:tcPr>
                <w:p w14:paraId="0C82158E" w14:textId="77777777" w:rsidR="00207140" w:rsidRPr="00243CE1" w:rsidRDefault="00207140" w:rsidP="002761DC">
                  <w:pPr>
                    <w:jc w:val="center"/>
                    <w:rPr>
                      <w:b/>
                      <w:bCs/>
                      <w:sz w:val="21"/>
                      <w:szCs w:val="21"/>
                      <w:lang w:val="zh-CN"/>
                    </w:rPr>
                  </w:pPr>
                  <w:r w:rsidRPr="00243CE1">
                    <w:rPr>
                      <w:rFonts w:hint="eastAsia"/>
                      <w:b/>
                      <w:bCs/>
                      <w:sz w:val="21"/>
                      <w:szCs w:val="21"/>
                      <w:lang w:val="zh-CN"/>
                    </w:rPr>
                    <w:t>数量</w:t>
                  </w:r>
                </w:p>
              </w:tc>
            </w:tr>
            <w:tr w:rsidR="00207140" w:rsidRPr="00243CE1" w14:paraId="6104F662" w14:textId="77777777" w:rsidTr="002761DC">
              <w:trPr>
                <w:trHeight w:val="2758"/>
              </w:trPr>
              <w:tc>
                <w:tcPr>
                  <w:tcW w:w="556" w:type="dxa"/>
                  <w:vAlign w:val="center"/>
                </w:tcPr>
                <w:p w14:paraId="0613BD18" w14:textId="77777777" w:rsidR="00207140" w:rsidRPr="00243CE1" w:rsidRDefault="00207140" w:rsidP="002761DC">
                  <w:pPr>
                    <w:jc w:val="center"/>
                    <w:rPr>
                      <w:sz w:val="21"/>
                      <w:szCs w:val="21"/>
                      <w:lang w:val="zh-CN"/>
                    </w:rPr>
                  </w:pPr>
                  <w:r w:rsidRPr="00243CE1">
                    <w:rPr>
                      <w:rFonts w:hint="eastAsia"/>
                      <w:sz w:val="21"/>
                      <w:szCs w:val="21"/>
                      <w:lang w:val="zh-CN"/>
                    </w:rPr>
                    <w:t>1</w:t>
                  </w:r>
                </w:p>
              </w:tc>
              <w:tc>
                <w:tcPr>
                  <w:tcW w:w="1009" w:type="dxa"/>
                  <w:vAlign w:val="center"/>
                </w:tcPr>
                <w:p w14:paraId="3E49FF16" w14:textId="77777777" w:rsidR="00207140" w:rsidRPr="00243CE1" w:rsidRDefault="00207140" w:rsidP="002761DC">
                  <w:pPr>
                    <w:rPr>
                      <w:sz w:val="21"/>
                      <w:szCs w:val="21"/>
                      <w:lang w:val="zh-CN"/>
                    </w:rPr>
                  </w:pPr>
                  <w:r w:rsidRPr="00243CE1">
                    <w:rPr>
                      <w:rFonts w:hint="eastAsia"/>
                      <w:sz w:val="21"/>
                      <w:szCs w:val="21"/>
                      <w:lang w:val="zh-CN"/>
                    </w:rPr>
                    <w:t>边缘计算开发板</w:t>
                  </w:r>
                </w:p>
              </w:tc>
              <w:tc>
                <w:tcPr>
                  <w:tcW w:w="4712" w:type="dxa"/>
                  <w:vAlign w:val="center"/>
                </w:tcPr>
                <w:p w14:paraId="37CBBFC4" w14:textId="77777777" w:rsidR="00207140" w:rsidRPr="00243CE1" w:rsidRDefault="00207140" w:rsidP="002761DC">
                  <w:pPr>
                    <w:rPr>
                      <w:sz w:val="21"/>
                      <w:szCs w:val="21"/>
                      <w:lang w:val="zh-CN"/>
                    </w:rPr>
                  </w:pPr>
                  <w:r w:rsidRPr="00243CE1">
                    <w:rPr>
                      <w:rFonts w:hint="eastAsia"/>
                      <w:sz w:val="21"/>
                      <w:szCs w:val="21"/>
                      <w:lang w:val="zh-CN"/>
                    </w:rPr>
                    <w:t>（</w:t>
                  </w:r>
                  <w:r w:rsidRPr="00243CE1">
                    <w:rPr>
                      <w:sz w:val="21"/>
                      <w:szCs w:val="21"/>
                      <w:lang w:val="zh-CN"/>
                    </w:rPr>
                    <w:t>1）CPU：四核ARM处理器</w:t>
                  </w:r>
                </w:p>
                <w:p w14:paraId="1E8894B4" w14:textId="77777777" w:rsidR="00207140" w:rsidRPr="00243CE1" w:rsidRDefault="00207140" w:rsidP="002761DC">
                  <w:pPr>
                    <w:rPr>
                      <w:sz w:val="21"/>
                      <w:szCs w:val="21"/>
                      <w:lang w:val="zh-CN"/>
                    </w:rPr>
                  </w:pPr>
                  <w:r w:rsidRPr="00243CE1">
                    <w:rPr>
                      <w:rFonts w:hint="eastAsia"/>
                      <w:sz w:val="21"/>
                      <w:szCs w:val="21"/>
                      <w:lang w:val="zh-CN"/>
                    </w:rPr>
                    <w:t>（</w:t>
                  </w:r>
                  <w:r w:rsidRPr="00243CE1">
                    <w:rPr>
                      <w:sz w:val="21"/>
                      <w:szCs w:val="21"/>
                      <w:lang w:val="zh-CN"/>
                    </w:rPr>
                    <w:t>2）GPU：128个CUDA核心</w:t>
                  </w:r>
                </w:p>
                <w:p w14:paraId="78BD7057" w14:textId="77777777" w:rsidR="00207140" w:rsidRPr="00243CE1" w:rsidRDefault="00207140" w:rsidP="002761DC">
                  <w:pPr>
                    <w:rPr>
                      <w:sz w:val="21"/>
                      <w:szCs w:val="21"/>
                      <w:lang w:val="zh-CN"/>
                    </w:rPr>
                  </w:pPr>
                  <w:r w:rsidRPr="00243CE1">
                    <w:rPr>
                      <w:rFonts w:hint="eastAsia"/>
                      <w:sz w:val="21"/>
                      <w:szCs w:val="21"/>
                      <w:lang w:val="zh-CN"/>
                    </w:rPr>
                    <w:t>（</w:t>
                  </w:r>
                  <w:r w:rsidRPr="00243CE1">
                    <w:rPr>
                      <w:sz w:val="21"/>
                      <w:szCs w:val="21"/>
                      <w:lang w:val="zh-CN"/>
                    </w:rPr>
                    <w:t>3）0.5 TFLOPS (FP16)</w:t>
                  </w:r>
                </w:p>
                <w:p w14:paraId="168BA73A" w14:textId="77777777" w:rsidR="00207140" w:rsidRPr="00243CE1" w:rsidRDefault="00207140" w:rsidP="002761DC">
                  <w:pPr>
                    <w:rPr>
                      <w:sz w:val="21"/>
                      <w:szCs w:val="21"/>
                      <w:lang w:val="zh-CN"/>
                    </w:rPr>
                  </w:pPr>
                  <w:r w:rsidRPr="00243CE1">
                    <w:rPr>
                      <w:rFonts w:hint="eastAsia"/>
                      <w:sz w:val="21"/>
                      <w:szCs w:val="21"/>
                      <w:lang w:val="zh-CN"/>
                    </w:rPr>
                    <w:t>（</w:t>
                  </w:r>
                  <w:r w:rsidRPr="00243CE1">
                    <w:rPr>
                      <w:sz w:val="21"/>
                      <w:szCs w:val="21"/>
                      <w:lang w:val="zh-CN"/>
                    </w:rPr>
                    <w:t>4）显存：64位LPDDR4，不小于4 GB</w:t>
                  </w:r>
                </w:p>
                <w:p w14:paraId="069B2C06" w14:textId="77777777" w:rsidR="00207140" w:rsidRPr="00243CE1" w:rsidRDefault="00207140" w:rsidP="002761DC">
                  <w:pPr>
                    <w:rPr>
                      <w:sz w:val="21"/>
                      <w:szCs w:val="21"/>
                      <w:lang w:val="zh-CN"/>
                    </w:rPr>
                  </w:pPr>
                  <w:r w:rsidRPr="00243CE1">
                    <w:rPr>
                      <w:rFonts w:hint="eastAsia"/>
                      <w:sz w:val="21"/>
                      <w:szCs w:val="21"/>
                      <w:lang w:val="zh-CN"/>
                    </w:rPr>
                    <w:t>（</w:t>
                  </w:r>
                  <w:r w:rsidRPr="00243CE1">
                    <w:rPr>
                      <w:sz w:val="21"/>
                      <w:szCs w:val="21"/>
                      <w:lang w:val="zh-CN"/>
                    </w:rPr>
                    <w:t>5）存储：eMMC 5.1闪存，不小于16 GB</w:t>
                  </w:r>
                </w:p>
                <w:p w14:paraId="09F48E64" w14:textId="77777777" w:rsidR="00207140" w:rsidRPr="00243CE1" w:rsidRDefault="00207140" w:rsidP="002761DC">
                  <w:pPr>
                    <w:rPr>
                      <w:sz w:val="21"/>
                      <w:szCs w:val="21"/>
                      <w:lang w:val="zh-CN"/>
                    </w:rPr>
                  </w:pPr>
                  <w:r w:rsidRPr="00243CE1">
                    <w:rPr>
                      <w:rFonts w:hint="eastAsia"/>
                      <w:sz w:val="21"/>
                      <w:szCs w:val="21"/>
                      <w:lang w:val="zh-CN"/>
                    </w:rPr>
                    <w:t>核心开发板内置以下功能的</w:t>
                  </w:r>
                  <w:r w:rsidRPr="00243CE1">
                    <w:rPr>
                      <w:sz w:val="21"/>
                      <w:szCs w:val="21"/>
                      <w:lang w:val="zh-CN"/>
                    </w:rPr>
                    <w:t>sdk:人脸检测、人脸特征提取、人脸对齐、人体检测、车牌识别、口罩检测</w:t>
                  </w:r>
                </w:p>
              </w:tc>
              <w:tc>
                <w:tcPr>
                  <w:tcW w:w="561" w:type="dxa"/>
                  <w:vAlign w:val="center"/>
                </w:tcPr>
                <w:p w14:paraId="06074C40" w14:textId="77777777" w:rsidR="00207140" w:rsidRPr="00243CE1" w:rsidRDefault="00207140" w:rsidP="002761DC">
                  <w:pPr>
                    <w:jc w:val="center"/>
                    <w:rPr>
                      <w:sz w:val="21"/>
                      <w:szCs w:val="21"/>
                      <w:lang w:val="zh-CN"/>
                    </w:rPr>
                  </w:pPr>
                  <w:r w:rsidRPr="00243CE1">
                    <w:rPr>
                      <w:rFonts w:hint="eastAsia"/>
                      <w:sz w:val="21"/>
                      <w:szCs w:val="21"/>
                      <w:lang w:val="zh-CN"/>
                    </w:rPr>
                    <w:t>1</w:t>
                  </w:r>
                </w:p>
              </w:tc>
            </w:tr>
            <w:tr w:rsidR="00207140" w:rsidRPr="00243CE1" w14:paraId="7041A684" w14:textId="77777777" w:rsidTr="002761DC">
              <w:trPr>
                <w:trHeight w:val="811"/>
              </w:trPr>
              <w:tc>
                <w:tcPr>
                  <w:tcW w:w="556" w:type="dxa"/>
                  <w:vAlign w:val="center"/>
                </w:tcPr>
                <w:p w14:paraId="166D0437" w14:textId="77777777" w:rsidR="00207140" w:rsidRPr="00243CE1" w:rsidRDefault="00207140" w:rsidP="002761DC">
                  <w:pPr>
                    <w:jc w:val="center"/>
                    <w:rPr>
                      <w:sz w:val="21"/>
                      <w:szCs w:val="21"/>
                      <w:lang w:val="zh-CN"/>
                    </w:rPr>
                  </w:pPr>
                  <w:r w:rsidRPr="00243CE1">
                    <w:rPr>
                      <w:rFonts w:hint="eastAsia"/>
                      <w:sz w:val="21"/>
                      <w:szCs w:val="21"/>
                      <w:lang w:val="zh-CN"/>
                    </w:rPr>
                    <w:lastRenderedPageBreak/>
                    <w:t>2</w:t>
                  </w:r>
                </w:p>
              </w:tc>
              <w:tc>
                <w:tcPr>
                  <w:tcW w:w="1009" w:type="dxa"/>
                  <w:vAlign w:val="center"/>
                </w:tcPr>
                <w:p w14:paraId="6F477A0F" w14:textId="77777777" w:rsidR="00207140" w:rsidRPr="00243CE1" w:rsidRDefault="00207140" w:rsidP="002761DC">
                  <w:pPr>
                    <w:pStyle w:val="ab"/>
                    <w:ind w:firstLineChars="12" w:firstLine="25"/>
                    <w:rPr>
                      <w:bCs/>
                      <w:sz w:val="21"/>
                      <w:szCs w:val="21"/>
                    </w:rPr>
                  </w:pPr>
                  <w:r w:rsidRPr="00243CE1">
                    <w:rPr>
                      <w:rFonts w:hint="eastAsia"/>
                      <w:sz w:val="21"/>
                      <w:szCs w:val="21"/>
                    </w:rPr>
                    <w:t>屏幕</w:t>
                  </w:r>
                </w:p>
              </w:tc>
              <w:tc>
                <w:tcPr>
                  <w:tcW w:w="4712" w:type="dxa"/>
                  <w:vAlign w:val="center"/>
                </w:tcPr>
                <w:p w14:paraId="2422879D" w14:textId="77777777" w:rsidR="00207140" w:rsidRPr="00243CE1" w:rsidRDefault="00207140" w:rsidP="002761DC">
                  <w:pPr>
                    <w:rPr>
                      <w:sz w:val="21"/>
                      <w:szCs w:val="21"/>
                      <w:lang w:val="zh-CN"/>
                    </w:rPr>
                  </w:pPr>
                  <w:r w:rsidRPr="00243CE1">
                    <w:rPr>
                      <w:sz w:val="21"/>
                      <w:szCs w:val="21"/>
                      <w:lang w:val="zh-CN"/>
                    </w:rPr>
                    <w:t>13.3 寸（1920*1080）触摸屏支持</w:t>
                  </w:r>
                </w:p>
              </w:tc>
              <w:tc>
                <w:tcPr>
                  <w:tcW w:w="561" w:type="dxa"/>
                  <w:vAlign w:val="center"/>
                </w:tcPr>
                <w:p w14:paraId="5BB956BE" w14:textId="77777777" w:rsidR="00207140" w:rsidRPr="00243CE1" w:rsidRDefault="00207140" w:rsidP="002761DC">
                  <w:pPr>
                    <w:jc w:val="center"/>
                    <w:rPr>
                      <w:sz w:val="21"/>
                      <w:szCs w:val="21"/>
                      <w:lang w:val="zh-CN"/>
                    </w:rPr>
                  </w:pPr>
                  <w:r w:rsidRPr="00243CE1">
                    <w:rPr>
                      <w:rFonts w:hint="eastAsia"/>
                      <w:sz w:val="21"/>
                      <w:szCs w:val="21"/>
                      <w:lang w:val="zh-CN"/>
                    </w:rPr>
                    <w:t>1</w:t>
                  </w:r>
                </w:p>
              </w:tc>
            </w:tr>
            <w:tr w:rsidR="00207140" w:rsidRPr="00243CE1" w14:paraId="426535C4" w14:textId="77777777" w:rsidTr="002761DC">
              <w:trPr>
                <w:trHeight w:val="783"/>
              </w:trPr>
              <w:tc>
                <w:tcPr>
                  <w:tcW w:w="556" w:type="dxa"/>
                  <w:vAlign w:val="center"/>
                </w:tcPr>
                <w:p w14:paraId="219DFA96" w14:textId="77777777" w:rsidR="00207140" w:rsidRPr="00243CE1" w:rsidRDefault="00207140" w:rsidP="002761DC">
                  <w:pPr>
                    <w:jc w:val="center"/>
                    <w:rPr>
                      <w:sz w:val="21"/>
                      <w:szCs w:val="21"/>
                      <w:lang w:val="zh-CN"/>
                    </w:rPr>
                  </w:pPr>
                  <w:r w:rsidRPr="00243CE1">
                    <w:rPr>
                      <w:rFonts w:hint="eastAsia"/>
                      <w:sz w:val="21"/>
                      <w:szCs w:val="21"/>
                      <w:lang w:val="zh-CN"/>
                    </w:rPr>
                    <w:t>3</w:t>
                  </w:r>
                </w:p>
              </w:tc>
              <w:tc>
                <w:tcPr>
                  <w:tcW w:w="1009" w:type="dxa"/>
                  <w:vAlign w:val="center"/>
                </w:tcPr>
                <w:p w14:paraId="44A2FDDF" w14:textId="77777777" w:rsidR="00207140" w:rsidRPr="00243CE1" w:rsidRDefault="00207140" w:rsidP="002761DC">
                  <w:pPr>
                    <w:pStyle w:val="ab"/>
                    <w:ind w:firstLineChars="12" w:firstLine="25"/>
                    <w:rPr>
                      <w:bCs/>
                      <w:sz w:val="21"/>
                      <w:szCs w:val="21"/>
                    </w:rPr>
                  </w:pPr>
                  <w:r w:rsidRPr="00243CE1">
                    <w:rPr>
                      <w:rFonts w:hint="eastAsia"/>
                      <w:sz w:val="21"/>
                      <w:szCs w:val="21"/>
                    </w:rPr>
                    <w:t>麦克风</w:t>
                  </w:r>
                </w:p>
              </w:tc>
              <w:tc>
                <w:tcPr>
                  <w:tcW w:w="4712" w:type="dxa"/>
                  <w:vAlign w:val="center"/>
                </w:tcPr>
                <w:p w14:paraId="3BF22263" w14:textId="77777777" w:rsidR="00207140" w:rsidRPr="00243CE1" w:rsidRDefault="00207140" w:rsidP="002761DC">
                  <w:pPr>
                    <w:rPr>
                      <w:sz w:val="21"/>
                      <w:szCs w:val="21"/>
                      <w:lang w:val="zh-CN"/>
                    </w:rPr>
                  </w:pPr>
                  <w:r w:rsidRPr="00243CE1">
                    <w:rPr>
                      <w:sz w:val="21"/>
                      <w:szCs w:val="21"/>
                      <w:lang w:val="zh-CN"/>
                    </w:rPr>
                    <w:t>360 度全向电容式麦克风</w:t>
                  </w:r>
                </w:p>
              </w:tc>
              <w:tc>
                <w:tcPr>
                  <w:tcW w:w="561" w:type="dxa"/>
                  <w:vAlign w:val="center"/>
                </w:tcPr>
                <w:p w14:paraId="531E09A7" w14:textId="77777777" w:rsidR="00207140" w:rsidRPr="00243CE1" w:rsidRDefault="00207140" w:rsidP="002761DC">
                  <w:pPr>
                    <w:jc w:val="center"/>
                    <w:rPr>
                      <w:sz w:val="21"/>
                      <w:szCs w:val="21"/>
                      <w:lang w:val="zh-CN"/>
                    </w:rPr>
                  </w:pPr>
                  <w:r w:rsidRPr="00243CE1">
                    <w:rPr>
                      <w:sz w:val="21"/>
                      <w:szCs w:val="21"/>
                      <w:lang w:val="zh-CN"/>
                    </w:rPr>
                    <w:t>1</w:t>
                  </w:r>
                </w:p>
              </w:tc>
            </w:tr>
            <w:tr w:rsidR="00207140" w:rsidRPr="00243CE1" w14:paraId="7B95DD0D" w14:textId="77777777" w:rsidTr="002761DC">
              <w:trPr>
                <w:trHeight w:val="1595"/>
              </w:trPr>
              <w:tc>
                <w:tcPr>
                  <w:tcW w:w="556" w:type="dxa"/>
                  <w:vAlign w:val="center"/>
                </w:tcPr>
                <w:p w14:paraId="3FCC81D6" w14:textId="77777777" w:rsidR="00207140" w:rsidRPr="00243CE1" w:rsidRDefault="00207140" w:rsidP="002761DC">
                  <w:pPr>
                    <w:jc w:val="center"/>
                    <w:rPr>
                      <w:sz w:val="21"/>
                      <w:szCs w:val="21"/>
                      <w:lang w:val="zh-CN"/>
                    </w:rPr>
                  </w:pPr>
                  <w:r w:rsidRPr="00243CE1">
                    <w:rPr>
                      <w:rFonts w:hint="eastAsia"/>
                      <w:sz w:val="21"/>
                      <w:szCs w:val="21"/>
                      <w:lang w:val="zh-CN"/>
                    </w:rPr>
                    <w:t>4</w:t>
                  </w:r>
                </w:p>
              </w:tc>
              <w:tc>
                <w:tcPr>
                  <w:tcW w:w="1009" w:type="dxa"/>
                  <w:vAlign w:val="center"/>
                </w:tcPr>
                <w:p w14:paraId="239DBC38" w14:textId="77777777" w:rsidR="00207140" w:rsidRPr="00243CE1" w:rsidRDefault="00207140" w:rsidP="002761DC">
                  <w:pPr>
                    <w:pStyle w:val="ab"/>
                    <w:ind w:firstLineChars="12" w:firstLine="25"/>
                    <w:rPr>
                      <w:bCs/>
                      <w:sz w:val="21"/>
                      <w:szCs w:val="21"/>
                    </w:rPr>
                  </w:pPr>
                  <w:r w:rsidRPr="00243CE1">
                    <w:rPr>
                      <w:sz w:val="21"/>
                      <w:szCs w:val="21"/>
                      <w:lang w:bidi="ar"/>
                    </w:rPr>
                    <w:t xml:space="preserve">传感器扩展板 </w:t>
                  </w:r>
                </w:p>
              </w:tc>
              <w:tc>
                <w:tcPr>
                  <w:tcW w:w="4712" w:type="dxa"/>
                  <w:vAlign w:val="center"/>
                </w:tcPr>
                <w:p w14:paraId="754A8323" w14:textId="77777777" w:rsidR="00207140" w:rsidRPr="00243CE1" w:rsidRDefault="00207140" w:rsidP="002761DC">
                  <w:pPr>
                    <w:rPr>
                      <w:sz w:val="21"/>
                      <w:szCs w:val="21"/>
                      <w:lang w:val="zh-CN"/>
                    </w:rPr>
                  </w:pPr>
                  <w:r w:rsidRPr="00243CE1">
                    <w:rPr>
                      <w:sz w:val="21"/>
                      <w:szCs w:val="21"/>
                      <w:lang w:val="zh-CN"/>
                    </w:rPr>
                    <w:t>40pin GPIO 扩展板</w:t>
                  </w:r>
                </w:p>
              </w:tc>
              <w:tc>
                <w:tcPr>
                  <w:tcW w:w="561" w:type="dxa"/>
                  <w:vAlign w:val="center"/>
                </w:tcPr>
                <w:p w14:paraId="4695CAE7" w14:textId="77777777" w:rsidR="00207140" w:rsidRPr="00243CE1" w:rsidRDefault="00207140" w:rsidP="002761DC">
                  <w:pPr>
                    <w:jc w:val="center"/>
                    <w:rPr>
                      <w:sz w:val="21"/>
                      <w:szCs w:val="21"/>
                      <w:lang w:val="zh-CN"/>
                    </w:rPr>
                  </w:pPr>
                  <w:r w:rsidRPr="00243CE1">
                    <w:rPr>
                      <w:sz w:val="21"/>
                      <w:szCs w:val="21"/>
                      <w:lang w:val="zh-CN"/>
                    </w:rPr>
                    <w:t>1</w:t>
                  </w:r>
                </w:p>
              </w:tc>
            </w:tr>
            <w:tr w:rsidR="00207140" w:rsidRPr="00243CE1" w14:paraId="0F0925F9" w14:textId="77777777" w:rsidTr="002761DC">
              <w:trPr>
                <w:trHeight w:val="1595"/>
              </w:trPr>
              <w:tc>
                <w:tcPr>
                  <w:tcW w:w="556" w:type="dxa"/>
                  <w:vAlign w:val="center"/>
                </w:tcPr>
                <w:p w14:paraId="3F4E3375" w14:textId="77777777" w:rsidR="00207140" w:rsidRPr="00243CE1" w:rsidRDefault="00207140" w:rsidP="002761DC">
                  <w:pPr>
                    <w:jc w:val="center"/>
                    <w:rPr>
                      <w:sz w:val="21"/>
                      <w:szCs w:val="21"/>
                      <w:lang w:val="zh-CN"/>
                    </w:rPr>
                  </w:pPr>
                  <w:r w:rsidRPr="00243CE1">
                    <w:rPr>
                      <w:rFonts w:hint="eastAsia"/>
                      <w:sz w:val="21"/>
                      <w:szCs w:val="21"/>
                      <w:lang w:val="zh-CN"/>
                    </w:rPr>
                    <w:t>5</w:t>
                  </w:r>
                </w:p>
              </w:tc>
              <w:tc>
                <w:tcPr>
                  <w:tcW w:w="1009" w:type="dxa"/>
                  <w:vAlign w:val="center"/>
                </w:tcPr>
                <w:p w14:paraId="3618F389" w14:textId="77777777" w:rsidR="00207140" w:rsidRPr="00243CE1" w:rsidRDefault="00207140" w:rsidP="002761DC">
                  <w:pPr>
                    <w:pStyle w:val="ab"/>
                    <w:ind w:firstLineChars="12" w:firstLine="25"/>
                    <w:rPr>
                      <w:bCs/>
                      <w:sz w:val="21"/>
                      <w:szCs w:val="21"/>
                    </w:rPr>
                  </w:pPr>
                  <w:r w:rsidRPr="00243CE1">
                    <w:rPr>
                      <w:sz w:val="21"/>
                      <w:szCs w:val="21"/>
                      <w:lang w:bidi="ar"/>
                    </w:rPr>
                    <w:t>可编程的按钮</w:t>
                  </w:r>
                </w:p>
              </w:tc>
              <w:tc>
                <w:tcPr>
                  <w:tcW w:w="4712" w:type="dxa"/>
                  <w:vAlign w:val="center"/>
                </w:tcPr>
                <w:p w14:paraId="7643950D" w14:textId="77777777" w:rsidR="00207140" w:rsidRPr="00243CE1" w:rsidRDefault="00207140" w:rsidP="002761DC">
                  <w:pPr>
                    <w:rPr>
                      <w:sz w:val="21"/>
                      <w:szCs w:val="21"/>
                      <w:lang w:val="zh-CN"/>
                    </w:rPr>
                  </w:pPr>
                  <w:r w:rsidRPr="00243CE1">
                    <w:rPr>
                      <w:rFonts w:hint="eastAsia"/>
                      <w:sz w:val="21"/>
                      <w:szCs w:val="21"/>
                      <w:lang w:val="zh-CN"/>
                    </w:rPr>
                    <w:t>开孔尺寸：</w:t>
                  </w:r>
                  <w:r w:rsidRPr="00243CE1">
                    <w:rPr>
                      <w:sz w:val="21"/>
                      <w:szCs w:val="21"/>
                      <w:lang w:val="zh-CN"/>
                    </w:rPr>
                    <w:t>22mm，电压：3V-6V(自复式)</w:t>
                  </w:r>
                </w:p>
              </w:tc>
              <w:tc>
                <w:tcPr>
                  <w:tcW w:w="561" w:type="dxa"/>
                  <w:vAlign w:val="center"/>
                </w:tcPr>
                <w:p w14:paraId="19B9FC1A" w14:textId="77777777" w:rsidR="00207140" w:rsidRPr="00243CE1" w:rsidRDefault="00207140" w:rsidP="002761DC">
                  <w:pPr>
                    <w:jc w:val="center"/>
                    <w:rPr>
                      <w:sz w:val="21"/>
                      <w:szCs w:val="21"/>
                      <w:lang w:val="zh-CN"/>
                    </w:rPr>
                  </w:pPr>
                  <w:r w:rsidRPr="00243CE1">
                    <w:rPr>
                      <w:sz w:val="21"/>
                      <w:szCs w:val="21"/>
                      <w:lang w:val="zh-CN"/>
                    </w:rPr>
                    <w:t>3</w:t>
                  </w:r>
                </w:p>
              </w:tc>
            </w:tr>
          </w:tbl>
          <w:p w14:paraId="6D028198" w14:textId="77777777" w:rsidR="00207140" w:rsidRPr="00243CE1" w:rsidRDefault="00207140" w:rsidP="002761DC">
            <w:pPr>
              <w:pStyle w:val="a7"/>
              <w:spacing w:line="360" w:lineRule="auto"/>
              <w:ind w:left="18"/>
              <w:rPr>
                <w:kern w:val="0"/>
                <w:sz w:val="21"/>
                <w:szCs w:val="21"/>
              </w:rPr>
            </w:pPr>
          </w:p>
        </w:tc>
      </w:tr>
      <w:tr w:rsidR="00207140" w:rsidRPr="00243CE1" w14:paraId="295106CD" w14:textId="77777777" w:rsidTr="002761DC">
        <w:tc>
          <w:tcPr>
            <w:tcW w:w="1540" w:type="dxa"/>
            <w:shd w:val="clear" w:color="auto" w:fill="auto"/>
            <w:vAlign w:val="center"/>
          </w:tcPr>
          <w:p w14:paraId="72E3B71F" w14:textId="77777777" w:rsidR="00207140" w:rsidRPr="00243CE1" w:rsidRDefault="00207140" w:rsidP="002761DC">
            <w:pPr>
              <w:jc w:val="center"/>
              <w:rPr>
                <w:b/>
                <w:kern w:val="0"/>
                <w:sz w:val="21"/>
                <w:szCs w:val="21"/>
              </w:rPr>
            </w:pPr>
            <w:r w:rsidRPr="00243CE1">
              <w:rPr>
                <w:rFonts w:hint="eastAsia"/>
                <w:b/>
                <w:kern w:val="0"/>
                <w:sz w:val="21"/>
                <w:szCs w:val="21"/>
              </w:rPr>
              <w:lastRenderedPageBreak/>
              <w:t>电脑及辅助工具</w:t>
            </w:r>
          </w:p>
        </w:tc>
        <w:tc>
          <w:tcPr>
            <w:tcW w:w="6982" w:type="dxa"/>
            <w:shd w:val="clear" w:color="auto" w:fill="auto"/>
          </w:tcPr>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539"/>
              <w:gridCol w:w="3926"/>
            </w:tblGrid>
            <w:tr w:rsidR="00207140" w:rsidRPr="00243CE1" w14:paraId="281E28D7" w14:textId="77777777" w:rsidTr="002761DC">
              <w:trPr>
                <w:trHeight w:val="340"/>
                <w:jc w:val="center"/>
              </w:trPr>
              <w:tc>
                <w:tcPr>
                  <w:tcW w:w="407" w:type="pct"/>
                  <w:shd w:val="clear" w:color="auto" w:fill="auto"/>
                  <w:vAlign w:val="center"/>
                </w:tcPr>
                <w:p w14:paraId="24F50E69" w14:textId="77777777" w:rsidR="00207140" w:rsidRPr="00243CE1" w:rsidRDefault="00207140" w:rsidP="002761DC">
                  <w:pPr>
                    <w:jc w:val="center"/>
                    <w:rPr>
                      <w:b/>
                      <w:bCs/>
                      <w:sz w:val="21"/>
                      <w:szCs w:val="21"/>
                      <w:lang w:val="zh-CN"/>
                    </w:rPr>
                  </w:pPr>
                  <w:r w:rsidRPr="00243CE1">
                    <w:rPr>
                      <w:rFonts w:hint="eastAsia"/>
                      <w:b/>
                      <w:bCs/>
                      <w:sz w:val="21"/>
                      <w:szCs w:val="21"/>
                      <w:lang w:val="zh-CN"/>
                    </w:rPr>
                    <w:t>序号</w:t>
                  </w:r>
                </w:p>
              </w:tc>
              <w:tc>
                <w:tcPr>
                  <w:tcW w:w="1804" w:type="pct"/>
                  <w:shd w:val="clear" w:color="auto" w:fill="auto"/>
                  <w:vAlign w:val="center"/>
                </w:tcPr>
                <w:p w14:paraId="68368638" w14:textId="77777777" w:rsidR="00207140" w:rsidRPr="00243CE1" w:rsidRDefault="00207140" w:rsidP="002761DC">
                  <w:pPr>
                    <w:jc w:val="center"/>
                    <w:rPr>
                      <w:b/>
                      <w:bCs/>
                      <w:sz w:val="21"/>
                      <w:szCs w:val="21"/>
                      <w:lang w:val="zh-CN"/>
                    </w:rPr>
                  </w:pPr>
                  <w:r w:rsidRPr="00243CE1">
                    <w:rPr>
                      <w:rFonts w:hint="eastAsia"/>
                      <w:b/>
                      <w:bCs/>
                      <w:sz w:val="21"/>
                      <w:szCs w:val="21"/>
                      <w:lang w:val="zh-CN"/>
                    </w:rPr>
                    <w:t>软件名称</w:t>
                  </w:r>
                </w:p>
              </w:tc>
              <w:tc>
                <w:tcPr>
                  <w:tcW w:w="2788" w:type="pct"/>
                  <w:shd w:val="clear" w:color="auto" w:fill="auto"/>
                  <w:vAlign w:val="center"/>
                </w:tcPr>
                <w:p w14:paraId="0EC7F567" w14:textId="77777777" w:rsidR="00207140" w:rsidRPr="00243CE1" w:rsidRDefault="00207140" w:rsidP="002761DC">
                  <w:pPr>
                    <w:jc w:val="center"/>
                    <w:rPr>
                      <w:b/>
                      <w:bCs/>
                      <w:sz w:val="21"/>
                      <w:szCs w:val="21"/>
                      <w:lang w:val="zh-CN"/>
                    </w:rPr>
                  </w:pPr>
                  <w:r w:rsidRPr="00243CE1">
                    <w:rPr>
                      <w:rFonts w:hint="eastAsia"/>
                      <w:b/>
                      <w:bCs/>
                      <w:sz w:val="21"/>
                      <w:szCs w:val="21"/>
                      <w:lang w:val="zh-CN"/>
                    </w:rPr>
                    <w:t>软件版本</w:t>
                  </w:r>
                </w:p>
              </w:tc>
            </w:tr>
            <w:tr w:rsidR="00207140" w:rsidRPr="00243CE1" w14:paraId="1DF84603" w14:textId="77777777" w:rsidTr="002761DC">
              <w:trPr>
                <w:trHeight w:val="340"/>
                <w:jc w:val="center"/>
              </w:trPr>
              <w:tc>
                <w:tcPr>
                  <w:tcW w:w="407" w:type="pct"/>
                  <w:vAlign w:val="center"/>
                </w:tcPr>
                <w:p w14:paraId="28119154" w14:textId="77777777" w:rsidR="00207140" w:rsidRPr="00243CE1" w:rsidRDefault="00207140" w:rsidP="002761DC">
                  <w:pPr>
                    <w:jc w:val="center"/>
                    <w:rPr>
                      <w:sz w:val="21"/>
                      <w:szCs w:val="21"/>
                      <w:lang w:val="zh-CN"/>
                    </w:rPr>
                  </w:pPr>
                  <w:r w:rsidRPr="00243CE1">
                    <w:rPr>
                      <w:rFonts w:hint="eastAsia"/>
                      <w:sz w:val="21"/>
                      <w:szCs w:val="21"/>
                      <w:lang w:val="zh-CN"/>
                    </w:rPr>
                    <w:t>1</w:t>
                  </w:r>
                </w:p>
              </w:tc>
              <w:tc>
                <w:tcPr>
                  <w:tcW w:w="1804" w:type="pct"/>
                </w:tcPr>
                <w:p w14:paraId="45011975" w14:textId="77777777" w:rsidR="00207140" w:rsidRPr="00243CE1" w:rsidRDefault="00207140" w:rsidP="002761DC">
                  <w:pPr>
                    <w:jc w:val="center"/>
                    <w:rPr>
                      <w:sz w:val="21"/>
                      <w:szCs w:val="21"/>
                      <w:lang w:val="zh-CN"/>
                    </w:rPr>
                  </w:pPr>
                  <w:r w:rsidRPr="00243CE1">
                    <w:rPr>
                      <w:rFonts w:hint="eastAsia"/>
                      <w:sz w:val="21"/>
                      <w:szCs w:val="21"/>
                      <w:lang w:val="zh-CN"/>
                    </w:rPr>
                    <w:t>操作系统</w:t>
                  </w:r>
                </w:p>
              </w:tc>
              <w:tc>
                <w:tcPr>
                  <w:tcW w:w="2788" w:type="pct"/>
                </w:tcPr>
                <w:p w14:paraId="563A8474" w14:textId="77777777" w:rsidR="00207140" w:rsidRPr="00243CE1" w:rsidRDefault="00207140" w:rsidP="002761DC">
                  <w:pPr>
                    <w:jc w:val="center"/>
                    <w:rPr>
                      <w:sz w:val="21"/>
                      <w:szCs w:val="21"/>
                      <w:lang w:val="zh-CN"/>
                    </w:rPr>
                  </w:pPr>
                  <w:r w:rsidRPr="00243CE1">
                    <w:rPr>
                      <w:sz w:val="21"/>
                      <w:szCs w:val="21"/>
                      <w:lang w:val="zh-CN"/>
                    </w:rPr>
                    <w:t>ubuntu 18.04 LTS</w:t>
                  </w:r>
                </w:p>
              </w:tc>
            </w:tr>
            <w:tr w:rsidR="00207140" w:rsidRPr="00243CE1" w14:paraId="14D8CE41" w14:textId="77777777" w:rsidTr="002761DC">
              <w:trPr>
                <w:trHeight w:val="340"/>
                <w:jc w:val="center"/>
              </w:trPr>
              <w:tc>
                <w:tcPr>
                  <w:tcW w:w="407" w:type="pct"/>
                  <w:tcBorders>
                    <w:top w:val="single" w:sz="4" w:space="0" w:color="auto"/>
                    <w:left w:val="single" w:sz="4" w:space="0" w:color="auto"/>
                    <w:bottom w:val="single" w:sz="4" w:space="0" w:color="auto"/>
                    <w:right w:val="single" w:sz="4" w:space="0" w:color="auto"/>
                  </w:tcBorders>
                  <w:vAlign w:val="center"/>
                </w:tcPr>
                <w:p w14:paraId="58A29BD5" w14:textId="77777777" w:rsidR="00207140" w:rsidRPr="00243CE1" w:rsidRDefault="00207140" w:rsidP="002761DC">
                  <w:pPr>
                    <w:jc w:val="center"/>
                    <w:rPr>
                      <w:sz w:val="21"/>
                      <w:szCs w:val="21"/>
                      <w:lang w:val="zh-CN"/>
                    </w:rPr>
                  </w:pPr>
                  <w:r w:rsidRPr="00243CE1">
                    <w:rPr>
                      <w:sz w:val="21"/>
                      <w:szCs w:val="21"/>
                      <w:lang w:val="zh-CN"/>
                    </w:rPr>
                    <w:t>2</w:t>
                  </w:r>
                </w:p>
              </w:tc>
              <w:tc>
                <w:tcPr>
                  <w:tcW w:w="1804" w:type="pct"/>
                  <w:tcBorders>
                    <w:top w:val="single" w:sz="4" w:space="0" w:color="auto"/>
                    <w:left w:val="single" w:sz="4" w:space="0" w:color="auto"/>
                    <w:bottom w:val="single" w:sz="4" w:space="0" w:color="auto"/>
                    <w:right w:val="single" w:sz="4" w:space="0" w:color="auto"/>
                  </w:tcBorders>
                </w:tcPr>
                <w:p w14:paraId="714123CD" w14:textId="77777777" w:rsidR="00207140" w:rsidRPr="00243CE1" w:rsidRDefault="00207140" w:rsidP="002761DC">
                  <w:pPr>
                    <w:jc w:val="center"/>
                    <w:rPr>
                      <w:sz w:val="21"/>
                      <w:szCs w:val="21"/>
                      <w:lang w:val="zh-CN"/>
                    </w:rPr>
                  </w:pPr>
                  <w:r w:rsidRPr="00243CE1">
                    <w:rPr>
                      <w:sz w:val="21"/>
                      <w:szCs w:val="21"/>
                      <w:lang w:val="zh-CN"/>
                    </w:rPr>
                    <w:t>VScode</w:t>
                  </w:r>
                </w:p>
              </w:tc>
              <w:tc>
                <w:tcPr>
                  <w:tcW w:w="2788" w:type="pct"/>
                  <w:tcBorders>
                    <w:top w:val="single" w:sz="4" w:space="0" w:color="auto"/>
                    <w:left w:val="single" w:sz="4" w:space="0" w:color="auto"/>
                    <w:bottom w:val="single" w:sz="4" w:space="0" w:color="auto"/>
                    <w:right w:val="single" w:sz="4" w:space="0" w:color="auto"/>
                  </w:tcBorders>
                </w:tcPr>
                <w:p w14:paraId="6B075F1D" w14:textId="77777777" w:rsidR="00207140" w:rsidRPr="00243CE1" w:rsidRDefault="00207140" w:rsidP="002761DC">
                  <w:pPr>
                    <w:jc w:val="center"/>
                    <w:rPr>
                      <w:sz w:val="21"/>
                      <w:szCs w:val="21"/>
                      <w:lang w:val="zh-CN"/>
                    </w:rPr>
                  </w:pPr>
                  <w:r w:rsidRPr="00243CE1">
                    <w:rPr>
                      <w:sz w:val="21"/>
                      <w:szCs w:val="21"/>
                      <w:lang w:val="zh-CN"/>
                    </w:rPr>
                    <w:t>1.63</w:t>
                  </w:r>
                </w:p>
              </w:tc>
            </w:tr>
            <w:tr w:rsidR="00207140" w:rsidRPr="00243CE1" w14:paraId="4E1DA0C8" w14:textId="77777777" w:rsidTr="002761DC">
              <w:trPr>
                <w:trHeight w:val="340"/>
                <w:jc w:val="center"/>
              </w:trPr>
              <w:tc>
                <w:tcPr>
                  <w:tcW w:w="407" w:type="pct"/>
                  <w:tcBorders>
                    <w:top w:val="single" w:sz="4" w:space="0" w:color="auto"/>
                    <w:left w:val="single" w:sz="4" w:space="0" w:color="auto"/>
                    <w:bottom w:val="single" w:sz="4" w:space="0" w:color="auto"/>
                    <w:right w:val="single" w:sz="4" w:space="0" w:color="auto"/>
                  </w:tcBorders>
                  <w:vAlign w:val="center"/>
                </w:tcPr>
                <w:p w14:paraId="5C6D4AAF" w14:textId="77777777" w:rsidR="00207140" w:rsidRPr="00243CE1" w:rsidRDefault="00207140" w:rsidP="002761DC">
                  <w:pPr>
                    <w:jc w:val="center"/>
                    <w:rPr>
                      <w:sz w:val="21"/>
                      <w:szCs w:val="21"/>
                      <w:lang w:val="zh-CN"/>
                    </w:rPr>
                  </w:pPr>
                  <w:r w:rsidRPr="00243CE1">
                    <w:rPr>
                      <w:sz w:val="21"/>
                      <w:szCs w:val="21"/>
                      <w:lang w:val="zh-CN"/>
                    </w:rPr>
                    <w:t>3</w:t>
                  </w:r>
                </w:p>
              </w:tc>
              <w:tc>
                <w:tcPr>
                  <w:tcW w:w="1804" w:type="pct"/>
                  <w:tcBorders>
                    <w:top w:val="single" w:sz="4" w:space="0" w:color="auto"/>
                    <w:left w:val="single" w:sz="4" w:space="0" w:color="auto"/>
                    <w:bottom w:val="single" w:sz="4" w:space="0" w:color="auto"/>
                    <w:right w:val="single" w:sz="4" w:space="0" w:color="auto"/>
                  </w:tcBorders>
                </w:tcPr>
                <w:p w14:paraId="67D708D1" w14:textId="77777777" w:rsidR="00207140" w:rsidRPr="00243CE1" w:rsidRDefault="00207140" w:rsidP="002761DC">
                  <w:pPr>
                    <w:jc w:val="center"/>
                    <w:rPr>
                      <w:sz w:val="21"/>
                      <w:szCs w:val="21"/>
                      <w:lang w:val="zh-CN"/>
                    </w:rPr>
                  </w:pPr>
                  <w:r w:rsidRPr="00243CE1">
                    <w:rPr>
                      <w:sz w:val="21"/>
                      <w:szCs w:val="21"/>
                      <w:lang w:val="zh-CN"/>
                    </w:rPr>
                    <w:t>Google拼音</w:t>
                  </w:r>
                </w:p>
              </w:tc>
              <w:tc>
                <w:tcPr>
                  <w:tcW w:w="2788" w:type="pct"/>
                  <w:tcBorders>
                    <w:top w:val="single" w:sz="4" w:space="0" w:color="auto"/>
                    <w:left w:val="single" w:sz="4" w:space="0" w:color="auto"/>
                    <w:bottom w:val="single" w:sz="4" w:space="0" w:color="auto"/>
                    <w:right w:val="single" w:sz="4" w:space="0" w:color="auto"/>
                  </w:tcBorders>
                </w:tcPr>
                <w:p w14:paraId="3F7A33AF" w14:textId="77777777" w:rsidR="00207140" w:rsidRPr="00243CE1" w:rsidRDefault="00207140" w:rsidP="002761DC">
                  <w:pPr>
                    <w:jc w:val="center"/>
                    <w:rPr>
                      <w:sz w:val="21"/>
                      <w:szCs w:val="21"/>
                      <w:lang w:val="zh-CN"/>
                    </w:rPr>
                  </w:pPr>
                  <w:r w:rsidRPr="00243CE1">
                    <w:rPr>
                      <w:sz w:val="21"/>
                      <w:szCs w:val="21"/>
                      <w:lang w:val="zh-CN"/>
                    </w:rPr>
                    <w:t>默认</w:t>
                  </w:r>
                </w:p>
              </w:tc>
            </w:tr>
            <w:tr w:rsidR="00207140" w:rsidRPr="00243CE1" w14:paraId="75478799" w14:textId="77777777" w:rsidTr="002761DC">
              <w:trPr>
                <w:trHeight w:val="340"/>
                <w:jc w:val="center"/>
              </w:trPr>
              <w:tc>
                <w:tcPr>
                  <w:tcW w:w="407" w:type="pct"/>
                  <w:tcBorders>
                    <w:top w:val="single" w:sz="4" w:space="0" w:color="auto"/>
                    <w:left w:val="single" w:sz="4" w:space="0" w:color="auto"/>
                    <w:bottom w:val="single" w:sz="4" w:space="0" w:color="auto"/>
                    <w:right w:val="single" w:sz="4" w:space="0" w:color="auto"/>
                  </w:tcBorders>
                  <w:vAlign w:val="center"/>
                </w:tcPr>
                <w:p w14:paraId="61ADFB2F" w14:textId="77777777" w:rsidR="00207140" w:rsidRPr="00243CE1" w:rsidRDefault="00207140" w:rsidP="002761DC">
                  <w:pPr>
                    <w:jc w:val="center"/>
                    <w:rPr>
                      <w:sz w:val="21"/>
                      <w:szCs w:val="21"/>
                      <w:lang w:val="zh-CN"/>
                    </w:rPr>
                  </w:pPr>
                  <w:r w:rsidRPr="00243CE1">
                    <w:rPr>
                      <w:sz w:val="21"/>
                      <w:szCs w:val="21"/>
                      <w:lang w:val="zh-CN"/>
                    </w:rPr>
                    <w:t>4</w:t>
                  </w:r>
                </w:p>
              </w:tc>
              <w:tc>
                <w:tcPr>
                  <w:tcW w:w="1804" w:type="pct"/>
                  <w:tcBorders>
                    <w:top w:val="single" w:sz="4" w:space="0" w:color="auto"/>
                    <w:left w:val="single" w:sz="4" w:space="0" w:color="auto"/>
                    <w:bottom w:val="single" w:sz="4" w:space="0" w:color="auto"/>
                    <w:right w:val="single" w:sz="4" w:space="0" w:color="auto"/>
                  </w:tcBorders>
                </w:tcPr>
                <w:p w14:paraId="6A8A34CE" w14:textId="77777777" w:rsidR="00207140" w:rsidRPr="00243CE1" w:rsidRDefault="00207140" w:rsidP="002761DC">
                  <w:pPr>
                    <w:jc w:val="center"/>
                    <w:rPr>
                      <w:sz w:val="21"/>
                      <w:szCs w:val="21"/>
                      <w:lang w:val="zh-CN"/>
                    </w:rPr>
                  </w:pPr>
                  <w:r w:rsidRPr="00243CE1">
                    <w:rPr>
                      <w:sz w:val="21"/>
                      <w:szCs w:val="21"/>
                      <w:lang w:val="zh-CN"/>
                    </w:rPr>
                    <w:t>Python</w:t>
                  </w:r>
                </w:p>
              </w:tc>
              <w:tc>
                <w:tcPr>
                  <w:tcW w:w="2788" w:type="pct"/>
                  <w:tcBorders>
                    <w:top w:val="single" w:sz="4" w:space="0" w:color="auto"/>
                    <w:left w:val="single" w:sz="4" w:space="0" w:color="auto"/>
                    <w:bottom w:val="single" w:sz="4" w:space="0" w:color="auto"/>
                    <w:right w:val="single" w:sz="4" w:space="0" w:color="auto"/>
                  </w:tcBorders>
                </w:tcPr>
                <w:p w14:paraId="5318B0E8" w14:textId="77777777" w:rsidR="00207140" w:rsidRPr="00243CE1" w:rsidRDefault="00207140" w:rsidP="002761DC">
                  <w:pPr>
                    <w:jc w:val="center"/>
                    <w:rPr>
                      <w:sz w:val="21"/>
                      <w:szCs w:val="21"/>
                      <w:lang w:val="zh-CN"/>
                    </w:rPr>
                  </w:pPr>
                  <w:r w:rsidRPr="00243CE1">
                    <w:rPr>
                      <w:sz w:val="21"/>
                      <w:szCs w:val="21"/>
                      <w:lang w:val="zh-CN"/>
                    </w:rPr>
                    <w:t>3.6</w:t>
                  </w:r>
                </w:p>
              </w:tc>
            </w:tr>
            <w:tr w:rsidR="00207140" w:rsidRPr="00243CE1" w14:paraId="12EB07CC" w14:textId="77777777" w:rsidTr="002761DC">
              <w:trPr>
                <w:trHeight w:val="340"/>
                <w:jc w:val="center"/>
              </w:trPr>
              <w:tc>
                <w:tcPr>
                  <w:tcW w:w="407" w:type="pct"/>
                  <w:tcBorders>
                    <w:top w:val="single" w:sz="4" w:space="0" w:color="auto"/>
                    <w:left w:val="single" w:sz="4" w:space="0" w:color="auto"/>
                    <w:right w:val="single" w:sz="4" w:space="0" w:color="auto"/>
                  </w:tcBorders>
                  <w:vAlign w:val="center"/>
                </w:tcPr>
                <w:p w14:paraId="5429F82F" w14:textId="77777777" w:rsidR="00207140" w:rsidRPr="00243CE1" w:rsidRDefault="00207140" w:rsidP="002761DC">
                  <w:pPr>
                    <w:jc w:val="center"/>
                    <w:rPr>
                      <w:sz w:val="21"/>
                      <w:szCs w:val="21"/>
                      <w:lang w:val="zh-CN"/>
                    </w:rPr>
                  </w:pPr>
                  <w:r w:rsidRPr="00243CE1">
                    <w:rPr>
                      <w:sz w:val="21"/>
                      <w:szCs w:val="21"/>
                      <w:lang w:val="zh-CN"/>
                    </w:rPr>
                    <w:t>5</w:t>
                  </w:r>
                </w:p>
              </w:tc>
              <w:tc>
                <w:tcPr>
                  <w:tcW w:w="1804" w:type="pct"/>
                  <w:tcBorders>
                    <w:top w:val="single" w:sz="4" w:space="0" w:color="auto"/>
                    <w:left w:val="single" w:sz="4" w:space="0" w:color="auto"/>
                    <w:bottom w:val="single" w:sz="4" w:space="0" w:color="auto"/>
                    <w:right w:val="single" w:sz="4" w:space="0" w:color="auto"/>
                  </w:tcBorders>
                </w:tcPr>
                <w:p w14:paraId="692309CC" w14:textId="77777777" w:rsidR="00207140" w:rsidRPr="00243CE1" w:rsidRDefault="00207140" w:rsidP="002761DC">
                  <w:pPr>
                    <w:jc w:val="center"/>
                    <w:rPr>
                      <w:sz w:val="21"/>
                      <w:szCs w:val="21"/>
                      <w:lang w:val="zh-CN"/>
                    </w:rPr>
                  </w:pPr>
                  <w:r w:rsidRPr="00243CE1">
                    <w:rPr>
                      <w:sz w:val="21"/>
                      <w:szCs w:val="21"/>
                      <w:lang w:val="zh-CN"/>
                    </w:rPr>
                    <w:t>oprncv-python</w:t>
                  </w:r>
                </w:p>
              </w:tc>
              <w:tc>
                <w:tcPr>
                  <w:tcW w:w="2788" w:type="pct"/>
                  <w:tcBorders>
                    <w:top w:val="single" w:sz="4" w:space="0" w:color="auto"/>
                    <w:left w:val="single" w:sz="4" w:space="0" w:color="auto"/>
                    <w:bottom w:val="single" w:sz="4" w:space="0" w:color="auto"/>
                    <w:right w:val="single" w:sz="4" w:space="0" w:color="auto"/>
                  </w:tcBorders>
                </w:tcPr>
                <w:p w14:paraId="003BD871" w14:textId="77777777" w:rsidR="00207140" w:rsidRPr="00243CE1" w:rsidRDefault="00207140" w:rsidP="002761DC">
                  <w:pPr>
                    <w:jc w:val="center"/>
                    <w:rPr>
                      <w:sz w:val="21"/>
                      <w:szCs w:val="21"/>
                      <w:lang w:val="zh-CN"/>
                    </w:rPr>
                  </w:pPr>
                  <w:r w:rsidRPr="00243CE1">
                    <w:rPr>
                      <w:sz w:val="21"/>
                      <w:szCs w:val="21"/>
                      <w:lang w:val="zh-CN"/>
                    </w:rPr>
                    <w:t>3.4.6.0</w:t>
                  </w:r>
                </w:p>
              </w:tc>
            </w:tr>
            <w:tr w:rsidR="00207140" w:rsidRPr="00243CE1" w14:paraId="067D7E3F" w14:textId="77777777" w:rsidTr="002761DC">
              <w:trPr>
                <w:trHeight w:val="340"/>
                <w:jc w:val="center"/>
              </w:trPr>
              <w:tc>
                <w:tcPr>
                  <w:tcW w:w="407" w:type="pct"/>
                  <w:tcBorders>
                    <w:left w:val="single" w:sz="4" w:space="0" w:color="auto"/>
                    <w:right w:val="single" w:sz="4" w:space="0" w:color="auto"/>
                  </w:tcBorders>
                  <w:vAlign w:val="center"/>
                </w:tcPr>
                <w:p w14:paraId="5D96DF0C" w14:textId="77777777" w:rsidR="00207140" w:rsidRPr="00243CE1" w:rsidRDefault="00207140" w:rsidP="002761DC">
                  <w:pPr>
                    <w:jc w:val="center"/>
                    <w:rPr>
                      <w:sz w:val="21"/>
                      <w:szCs w:val="21"/>
                      <w:lang w:val="zh-CN"/>
                    </w:rPr>
                  </w:pPr>
                  <w:r w:rsidRPr="00243CE1">
                    <w:rPr>
                      <w:sz w:val="21"/>
                      <w:szCs w:val="21"/>
                      <w:lang w:val="zh-CN"/>
                    </w:rPr>
                    <w:t>6</w:t>
                  </w:r>
                </w:p>
              </w:tc>
              <w:tc>
                <w:tcPr>
                  <w:tcW w:w="1804" w:type="pct"/>
                  <w:tcBorders>
                    <w:top w:val="single" w:sz="4" w:space="0" w:color="auto"/>
                    <w:left w:val="single" w:sz="4" w:space="0" w:color="auto"/>
                    <w:bottom w:val="single" w:sz="4" w:space="0" w:color="auto"/>
                    <w:right w:val="single" w:sz="4" w:space="0" w:color="auto"/>
                  </w:tcBorders>
                </w:tcPr>
                <w:p w14:paraId="7FF7B191" w14:textId="77777777" w:rsidR="00207140" w:rsidRPr="00243CE1" w:rsidRDefault="00207140" w:rsidP="002761DC">
                  <w:pPr>
                    <w:jc w:val="center"/>
                    <w:rPr>
                      <w:sz w:val="21"/>
                      <w:szCs w:val="21"/>
                      <w:lang w:val="zh-CN"/>
                    </w:rPr>
                  </w:pPr>
                  <w:r w:rsidRPr="00243CE1">
                    <w:rPr>
                      <w:sz w:val="21"/>
                      <w:szCs w:val="21"/>
                      <w:lang w:val="zh-CN"/>
                    </w:rPr>
                    <w:t>argparse</w:t>
                  </w:r>
                </w:p>
              </w:tc>
              <w:tc>
                <w:tcPr>
                  <w:tcW w:w="2788" w:type="pct"/>
                  <w:tcBorders>
                    <w:top w:val="single" w:sz="4" w:space="0" w:color="auto"/>
                    <w:left w:val="single" w:sz="4" w:space="0" w:color="auto"/>
                    <w:bottom w:val="single" w:sz="4" w:space="0" w:color="auto"/>
                    <w:right w:val="single" w:sz="4" w:space="0" w:color="auto"/>
                  </w:tcBorders>
                </w:tcPr>
                <w:p w14:paraId="5C6414C4" w14:textId="77777777" w:rsidR="00207140" w:rsidRPr="00243CE1" w:rsidRDefault="00207140" w:rsidP="002761DC">
                  <w:pPr>
                    <w:jc w:val="center"/>
                    <w:rPr>
                      <w:sz w:val="21"/>
                      <w:szCs w:val="21"/>
                      <w:lang w:val="zh-CN"/>
                    </w:rPr>
                  </w:pPr>
                  <w:r w:rsidRPr="00243CE1">
                    <w:rPr>
                      <w:sz w:val="21"/>
                      <w:szCs w:val="21"/>
                      <w:lang w:val="zh-CN"/>
                    </w:rPr>
                    <w:t>1.1</w:t>
                  </w:r>
                </w:p>
              </w:tc>
            </w:tr>
            <w:tr w:rsidR="00207140" w:rsidRPr="00243CE1" w14:paraId="03044796" w14:textId="77777777" w:rsidTr="002761DC">
              <w:trPr>
                <w:trHeight w:val="340"/>
                <w:jc w:val="center"/>
              </w:trPr>
              <w:tc>
                <w:tcPr>
                  <w:tcW w:w="407" w:type="pct"/>
                  <w:tcBorders>
                    <w:left w:val="single" w:sz="4" w:space="0" w:color="auto"/>
                    <w:right w:val="single" w:sz="4" w:space="0" w:color="auto"/>
                  </w:tcBorders>
                  <w:vAlign w:val="center"/>
                </w:tcPr>
                <w:p w14:paraId="1760DE9A" w14:textId="77777777" w:rsidR="00207140" w:rsidRPr="00243CE1" w:rsidRDefault="00207140" w:rsidP="002761DC">
                  <w:pPr>
                    <w:jc w:val="center"/>
                    <w:rPr>
                      <w:sz w:val="21"/>
                      <w:szCs w:val="21"/>
                      <w:lang w:val="zh-CN"/>
                    </w:rPr>
                  </w:pPr>
                  <w:r w:rsidRPr="00243CE1">
                    <w:rPr>
                      <w:rFonts w:hint="eastAsia"/>
                      <w:sz w:val="21"/>
                      <w:szCs w:val="21"/>
                      <w:lang w:val="zh-CN"/>
                    </w:rPr>
                    <w:t>7</w:t>
                  </w:r>
                </w:p>
              </w:tc>
              <w:tc>
                <w:tcPr>
                  <w:tcW w:w="1804" w:type="pct"/>
                  <w:tcBorders>
                    <w:top w:val="single" w:sz="4" w:space="0" w:color="auto"/>
                    <w:left w:val="single" w:sz="4" w:space="0" w:color="auto"/>
                    <w:bottom w:val="single" w:sz="4" w:space="0" w:color="auto"/>
                    <w:right w:val="single" w:sz="4" w:space="0" w:color="auto"/>
                  </w:tcBorders>
                </w:tcPr>
                <w:p w14:paraId="7A4877C2" w14:textId="77777777" w:rsidR="00207140" w:rsidRPr="00243CE1" w:rsidRDefault="00207140" w:rsidP="002761DC">
                  <w:pPr>
                    <w:jc w:val="center"/>
                    <w:rPr>
                      <w:sz w:val="21"/>
                      <w:szCs w:val="21"/>
                      <w:lang w:val="zh-CN"/>
                    </w:rPr>
                  </w:pPr>
                  <w:r w:rsidRPr="00243CE1">
                    <w:rPr>
                      <w:sz w:val="21"/>
                      <w:szCs w:val="21"/>
                      <w:lang w:val="zh-CN"/>
                    </w:rPr>
                    <w:t>numpy</w:t>
                  </w:r>
                </w:p>
              </w:tc>
              <w:tc>
                <w:tcPr>
                  <w:tcW w:w="2788" w:type="pct"/>
                  <w:tcBorders>
                    <w:top w:val="single" w:sz="4" w:space="0" w:color="auto"/>
                    <w:left w:val="single" w:sz="4" w:space="0" w:color="auto"/>
                    <w:bottom w:val="single" w:sz="4" w:space="0" w:color="auto"/>
                    <w:right w:val="single" w:sz="4" w:space="0" w:color="auto"/>
                  </w:tcBorders>
                </w:tcPr>
                <w:p w14:paraId="4927480F" w14:textId="77777777" w:rsidR="00207140" w:rsidRPr="00243CE1" w:rsidRDefault="00207140" w:rsidP="002761DC">
                  <w:pPr>
                    <w:jc w:val="center"/>
                    <w:rPr>
                      <w:sz w:val="21"/>
                      <w:szCs w:val="21"/>
                      <w:lang w:val="zh-CN"/>
                    </w:rPr>
                  </w:pPr>
                  <w:r w:rsidRPr="00243CE1">
                    <w:rPr>
                      <w:sz w:val="21"/>
                      <w:szCs w:val="21"/>
                      <w:lang w:val="zh-CN"/>
                    </w:rPr>
                    <w:t>1.19.5</w:t>
                  </w:r>
                </w:p>
              </w:tc>
            </w:tr>
            <w:tr w:rsidR="00207140" w:rsidRPr="00243CE1" w14:paraId="3B8B8568" w14:textId="77777777" w:rsidTr="002761DC">
              <w:trPr>
                <w:trHeight w:val="340"/>
                <w:jc w:val="center"/>
              </w:trPr>
              <w:tc>
                <w:tcPr>
                  <w:tcW w:w="407" w:type="pct"/>
                  <w:tcBorders>
                    <w:left w:val="single" w:sz="4" w:space="0" w:color="auto"/>
                    <w:right w:val="single" w:sz="4" w:space="0" w:color="auto"/>
                  </w:tcBorders>
                  <w:vAlign w:val="center"/>
                </w:tcPr>
                <w:p w14:paraId="563AFAB1" w14:textId="77777777" w:rsidR="00207140" w:rsidRPr="00243CE1" w:rsidRDefault="00207140" w:rsidP="002761DC">
                  <w:pPr>
                    <w:jc w:val="center"/>
                    <w:rPr>
                      <w:sz w:val="21"/>
                      <w:szCs w:val="21"/>
                      <w:lang w:val="zh-CN"/>
                    </w:rPr>
                  </w:pPr>
                  <w:r w:rsidRPr="00243CE1">
                    <w:rPr>
                      <w:rFonts w:hint="eastAsia"/>
                      <w:sz w:val="21"/>
                      <w:szCs w:val="21"/>
                      <w:lang w:val="zh-CN"/>
                    </w:rPr>
                    <w:t>8</w:t>
                  </w:r>
                </w:p>
              </w:tc>
              <w:tc>
                <w:tcPr>
                  <w:tcW w:w="1804" w:type="pct"/>
                  <w:tcBorders>
                    <w:top w:val="single" w:sz="4" w:space="0" w:color="auto"/>
                    <w:left w:val="single" w:sz="4" w:space="0" w:color="auto"/>
                    <w:bottom w:val="single" w:sz="4" w:space="0" w:color="auto"/>
                    <w:right w:val="single" w:sz="4" w:space="0" w:color="auto"/>
                  </w:tcBorders>
                </w:tcPr>
                <w:p w14:paraId="2FB030CB" w14:textId="77777777" w:rsidR="00207140" w:rsidRPr="00243CE1" w:rsidRDefault="00207140" w:rsidP="002761DC">
                  <w:pPr>
                    <w:jc w:val="center"/>
                    <w:rPr>
                      <w:sz w:val="21"/>
                      <w:szCs w:val="21"/>
                      <w:lang w:val="zh-CN"/>
                    </w:rPr>
                  </w:pPr>
                  <w:r w:rsidRPr="00243CE1">
                    <w:rPr>
                      <w:sz w:val="21"/>
                      <w:szCs w:val="21"/>
                      <w:lang w:val="zh-CN"/>
                    </w:rPr>
                    <w:t>pandas</w:t>
                  </w:r>
                </w:p>
              </w:tc>
              <w:tc>
                <w:tcPr>
                  <w:tcW w:w="2788" w:type="pct"/>
                  <w:tcBorders>
                    <w:top w:val="single" w:sz="4" w:space="0" w:color="auto"/>
                    <w:left w:val="single" w:sz="4" w:space="0" w:color="auto"/>
                    <w:bottom w:val="single" w:sz="4" w:space="0" w:color="auto"/>
                    <w:right w:val="single" w:sz="4" w:space="0" w:color="auto"/>
                  </w:tcBorders>
                </w:tcPr>
                <w:p w14:paraId="154CBA15" w14:textId="77777777" w:rsidR="00207140" w:rsidRPr="00243CE1" w:rsidRDefault="00207140" w:rsidP="002761DC">
                  <w:pPr>
                    <w:jc w:val="center"/>
                    <w:rPr>
                      <w:sz w:val="21"/>
                      <w:szCs w:val="21"/>
                      <w:lang w:val="zh-CN"/>
                    </w:rPr>
                  </w:pPr>
                  <w:r w:rsidRPr="00243CE1">
                    <w:rPr>
                      <w:sz w:val="21"/>
                      <w:szCs w:val="21"/>
                      <w:lang w:val="zh-CN"/>
                    </w:rPr>
                    <w:t>0.22.0</w:t>
                  </w:r>
                </w:p>
              </w:tc>
            </w:tr>
            <w:tr w:rsidR="00207140" w:rsidRPr="00243CE1" w14:paraId="64A5E742" w14:textId="77777777" w:rsidTr="002761DC">
              <w:trPr>
                <w:trHeight w:val="340"/>
                <w:jc w:val="center"/>
              </w:trPr>
              <w:tc>
                <w:tcPr>
                  <w:tcW w:w="407" w:type="pct"/>
                  <w:tcBorders>
                    <w:left w:val="single" w:sz="4" w:space="0" w:color="auto"/>
                    <w:right w:val="single" w:sz="4" w:space="0" w:color="auto"/>
                  </w:tcBorders>
                  <w:vAlign w:val="center"/>
                </w:tcPr>
                <w:p w14:paraId="7289AF16" w14:textId="77777777" w:rsidR="00207140" w:rsidRPr="00243CE1" w:rsidRDefault="00207140" w:rsidP="002761DC">
                  <w:pPr>
                    <w:jc w:val="center"/>
                    <w:rPr>
                      <w:sz w:val="21"/>
                      <w:szCs w:val="21"/>
                      <w:lang w:val="zh-CN"/>
                    </w:rPr>
                  </w:pPr>
                  <w:r w:rsidRPr="00243CE1">
                    <w:rPr>
                      <w:rFonts w:hint="eastAsia"/>
                      <w:sz w:val="21"/>
                      <w:szCs w:val="21"/>
                      <w:lang w:val="zh-CN"/>
                    </w:rPr>
                    <w:t>9</w:t>
                  </w:r>
                </w:p>
              </w:tc>
              <w:tc>
                <w:tcPr>
                  <w:tcW w:w="1804" w:type="pct"/>
                  <w:tcBorders>
                    <w:top w:val="single" w:sz="4" w:space="0" w:color="auto"/>
                    <w:left w:val="single" w:sz="4" w:space="0" w:color="auto"/>
                    <w:bottom w:val="single" w:sz="4" w:space="0" w:color="auto"/>
                    <w:right w:val="single" w:sz="4" w:space="0" w:color="auto"/>
                  </w:tcBorders>
                </w:tcPr>
                <w:p w14:paraId="270EC3B3" w14:textId="77777777" w:rsidR="00207140" w:rsidRPr="00243CE1" w:rsidRDefault="00207140" w:rsidP="002761DC">
                  <w:pPr>
                    <w:jc w:val="center"/>
                    <w:rPr>
                      <w:sz w:val="21"/>
                      <w:szCs w:val="21"/>
                      <w:lang w:val="zh-CN"/>
                    </w:rPr>
                  </w:pPr>
                  <w:r w:rsidRPr="00243CE1">
                    <w:rPr>
                      <w:sz w:val="21"/>
                      <w:szCs w:val="21"/>
                      <w:lang w:val="zh-CN"/>
                    </w:rPr>
                    <w:t>matplotlib</w:t>
                  </w:r>
                </w:p>
              </w:tc>
              <w:tc>
                <w:tcPr>
                  <w:tcW w:w="2788" w:type="pct"/>
                  <w:tcBorders>
                    <w:top w:val="single" w:sz="4" w:space="0" w:color="auto"/>
                    <w:left w:val="single" w:sz="4" w:space="0" w:color="auto"/>
                    <w:bottom w:val="single" w:sz="4" w:space="0" w:color="auto"/>
                    <w:right w:val="single" w:sz="4" w:space="0" w:color="auto"/>
                  </w:tcBorders>
                </w:tcPr>
                <w:p w14:paraId="7C76624C" w14:textId="77777777" w:rsidR="00207140" w:rsidRPr="00243CE1" w:rsidRDefault="00207140" w:rsidP="002761DC">
                  <w:pPr>
                    <w:jc w:val="center"/>
                    <w:rPr>
                      <w:sz w:val="21"/>
                      <w:szCs w:val="21"/>
                      <w:lang w:val="zh-CN"/>
                    </w:rPr>
                  </w:pPr>
                  <w:r w:rsidRPr="00243CE1">
                    <w:rPr>
                      <w:sz w:val="21"/>
                      <w:szCs w:val="21"/>
                      <w:lang w:val="zh-CN"/>
                    </w:rPr>
                    <w:t>3.3.4</w:t>
                  </w:r>
                </w:p>
              </w:tc>
            </w:tr>
            <w:tr w:rsidR="00207140" w:rsidRPr="00243CE1" w14:paraId="72729BD8" w14:textId="77777777" w:rsidTr="002761DC">
              <w:trPr>
                <w:trHeight w:val="340"/>
                <w:jc w:val="center"/>
              </w:trPr>
              <w:tc>
                <w:tcPr>
                  <w:tcW w:w="407" w:type="pct"/>
                  <w:tcBorders>
                    <w:left w:val="single" w:sz="4" w:space="0" w:color="auto"/>
                    <w:right w:val="single" w:sz="4" w:space="0" w:color="auto"/>
                  </w:tcBorders>
                  <w:vAlign w:val="center"/>
                </w:tcPr>
                <w:p w14:paraId="4BA5AD50"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0</w:t>
                  </w:r>
                </w:p>
              </w:tc>
              <w:tc>
                <w:tcPr>
                  <w:tcW w:w="1804" w:type="pct"/>
                  <w:tcBorders>
                    <w:top w:val="single" w:sz="4" w:space="0" w:color="auto"/>
                    <w:left w:val="single" w:sz="4" w:space="0" w:color="auto"/>
                    <w:bottom w:val="single" w:sz="4" w:space="0" w:color="auto"/>
                    <w:right w:val="single" w:sz="4" w:space="0" w:color="auto"/>
                  </w:tcBorders>
                </w:tcPr>
                <w:p w14:paraId="2DF6A3D7" w14:textId="77777777" w:rsidR="00207140" w:rsidRPr="00243CE1" w:rsidRDefault="00207140" w:rsidP="002761DC">
                  <w:pPr>
                    <w:jc w:val="center"/>
                    <w:rPr>
                      <w:sz w:val="21"/>
                      <w:szCs w:val="21"/>
                      <w:lang w:val="zh-CN"/>
                    </w:rPr>
                  </w:pPr>
                  <w:r w:rsidRPr="00243CE1">
                    <w:rPr>
                      <w:sz w:val="21"/>
                      <w:szCs w:val="21"/>
                      <w:lang w:val="zh-CN"/>
                    </w:rPr>
                    <w:t>openpyxl</w:t>
                  </w:r>
                </w:p>
              </w:tc>
              <w:tc>
                <w:tcPr>
                  <w:tcW w:w="2788" w:type="pct"/>
                  <w:tcBorders>
                    <w:top w:val="single" w:sz="4" w:space="0" w:color="auto"/>
                    <w:left w:val="single" w:sz="4" w:space="0" w:color="auto"/>
                    <w:bottom w:val="single" w:sz="4" w:space="0" w:color="auto"/>
                    <w:right w:val="single" w:sz="4" w:space="0" w:color="auto"/>
                  </w:tcBorders>
                </w:tcPr>
                <w:p w14:paraId="69F83769" w14:textId="77777777" w:rsidR="00207140" w:rsidRPr="00243CE1" w:rsidRDefault="00207140" w:rsidP="002761DC">
                  <w:pPr>
                    <w:jc w:val="center"/>
                    <w:rPr>
                      <w:sz w:val="21"/>
                      <w:szCs w:val="21"/>
                      <w:lang w:val="zh-CN"/>
                    </w:rPr>
                  </w:pPr>
                  <w:r w:rsidRPr="00243CE1">
                    <w:rPr>
                      <w:sz w:val="21"/>
                      <w:szCs w:val="21"/>
                      <w:lang w:val="zh-CN"/>
                    </w:rPr>
                    <w:t>3.0.9</w:t>
                  </w:r>
                </w:p>
              </w:tc>
            </w:tr>
            <w:tr w:rsidR="00207140" w:rsidRPr="00243CE1" w14:paraId="151276D5" w14:textId="77777777" w:rsidTr="002761DC">
              <w:trPr>
                <w:trHeight w:val="340"/>
                <w:jc w:val="center"/>
              </w:trPr>
              <w:tc>
                <w:tcPr>
                  <w:tcW w:w="407" w:type="pct"/>
                  <w:tcBorders>
                    <w:left w:val="single" w:sz="4" w:space="0" w:color="auto"/>
                    <w:right w:val="single" w:sz="4" w:space="0" w:color="auto"/>
                  </w:tcBorders>
                  <w:vAlign w:val="center"/>
                </w:tcPr>
                <w:p w14:paraId="31D1B278"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1</w:t>
                  </w:r>
                </w:p>
              </w:tc>
              <w:tc>
                <w:tcPr>
                  <w:tcW w:w="1804" w:type="pct"/>
                  <w:tcBorders>
                    <w:top w:val="single" w:sz="4" w:space="0" w:color="auto"/>
                    <w:left w:val="single" w:sz="4" w:space="0" w:color="auto"/>
                    <w:bottom w:val="single" w:sz="4" w:space="0" w:color="auto"/>
                    <w:right w:val="single" w:sz="4" w:space="0" w:color="auto"/>
                  </w:tcBorders>
                </w:tcPr>
                <w:p w14:paraId="54B868F4" w14:textId="77777777" w:rsidR="00207140" w:rsidRPr="00243CE1" w:rsidRDefault="00207140" w:rsidP="002761DC">
                  <w:pPr>
                    <w:jc w:val="center"/>
                    <w:rPr>
                      <w:sz w:val="21"/>
                      <w:szCs w:val="21"/>
                      <w:lang w:val="zh-CN"/>
                    </w:rPr>
                  </w:pPr>
                  <w:r w:rsidRPr="00243CE1">
                    <w:rPr>
                      <w:sz w:val="21"/>
                      <w:szCs w:val="21"/>
                      <w:lang w:val="zh-CN"/>
                    </w:rPr>
                    <w:t>xlrd</w:t>
                  </w:r>
                </w:p>
              </w:tc>
              <w:tc>
                <w:tcPr>
                  <w:tcW w:w="2788" w:type="pct"/>
                  <w:tcBorders>
                    <w:top w:val="single" w:sz="4" w:space="0" w:color="auto"/>
                    <w:left w:val="single" w:sz="4" w:space="0" w:color="auto"/>
                    <w:bottom w:val="single" w:sz="4" w:space="0" w:color="auto"/>
                    <w:right w:val="single" w:sz="4" w:space="0" w:color="auto"/>
                  </w:tcBorders>
                </w:tcPr>
                <w:p w14:paraId="419F3DCB" w14:textId="77777777" w:rsidR="00207140" w:rsidRPr="00243CE1" w:rsidRDefault="00207140" w:rsidP="002761DC">
                  <w:pPr>
                    <w:jc w:val="center"/>
                    <w:rPr>
                      <w:sz w:val="21"/>
                      <w:szCs w:val="21"/>
                      <w:lang w:val="zh-CN"/>
                    </w:rPr>
                  </w:pPr>
                  <w:r w:rsidRPr="00243CE1">
                    <w:rPr>
                      <w:sz w:val="21"/>
                      <w:szCs w:val="21"/>
                      <w:lang w:val="zh-CN"/>
                    </w:rPr>
                    <w:t>1.2.0</w:t>
                  </w:r>
                </w:p>
              </w:tc>
            </w:tr>
            <w:tr w:rsidR="00207140" w:rsidRPr="00243CE1" w14:paraId="45BB8A22" w14:textId="77777777" w:rsidTr="002761DC">
              <w:trPr>
                <w:trHeight w:val="340"/>
                <w:jc w:val="center"/>
              </w:trPr>
              <w:tc>
                <w:tcPr>
                  <w:tcW w:w="407" w:type="pct"/>
                  <w:tcBorders>
                    <w:left w:val="single" w:sz="4" w:space="0" w:color="auto"/>
                    <w:right w:val="single" w:sz="4" w:space="0" w:color="auto"/>
                  </w:tcBorders>
                  <w:vAlign w:val="center"/>
                </w:tcPr>
                <w:p w14:paraId="006573F1"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2</w:t>
                  </w:r>
                </w:p>
              </w:tc>
              <w:tc>
                <w:tcPr>
                  <w:tcW w:w="1804" w:type="pct"/>
                  <w:tcBorders>
                    <w:top w:val="single" w:sz="4" w:space="0" w:color="auto"/>
                    <w:left w:val="single" w:sz="4" w:space="0" w:color="auto"/>
                    <w:bottom w:val="single" w:sz="4" w:space="0" w:color="auto"/>
                    <w:right w:val="single" w:sz="4" w:space="0" w:color="auto"/>
                  </w:tcBorders>
                </w:tcPr>
                <w:p w14:paraId="4F1D9E9F" w14:textId="77777777" w:rsidR="00207140" w:rsidRPr="00243CE1" w:rsidRDefault="00207140" w:rsidP="002761DC">
                  <w:pPr>
                    <w:jc w:val="center"/>
                    <w:rPr>
                      <w:sz w:val="21"/>
                      <w:szCs w:val="21"/>
                      <w:lang w:val="zh-CN"/>
                    </w:rPr>
                  </w:pPr>
                  <w:r w:rsidRPr="00243CE1">
                    <w:rPr>
                      <w:sz w:val="21"/>
                      <w:szCs w:val="21"/>
                      <w:lang w:val="zh-CN"/>
                    </w:rPr>
                    <w:t>pytorch-lightning</w:t>
                  </w:r>
                </w:p>
              </w:tc>
              <w:tc>
                <w:tcPr>
                  <w:tcW w:w="2788" w:type="pct"/>
                  <w:tcBorders>
                    <w:top w:val="single" w:sz="4" w:space="0" w:color="auto"/>
                    <w:left w:val="single" w:sz="4" w:space="0" w:color="auto"/>
                    <w:bottom w:val="single" w:sz="4" w:space="0" w:color="auto"/>
                    <w:right w:val="single" w:sz="4" w:space="0" w:color="auto"/>
                  </w:tcBorders>
                </w:tcPr>
                <w:p w14:paraId="3E5B0AD6" w14:textId="77777777" w:rsidR="00207140" w:rsidRPr="00243CE1" w:rsidRDefault="00207140" w:rsidP="002761DC">
                  <w:pPr>
                    <w:jc w:val="center"/>
                    <w:rPr>
                      <w:sz w:val="21"/>
                      <w:szCs w:val="21"/>
                      <w:lang w:val="zh-CN"/>
                    </w:rPr>
                  </w:pPr>
                  <w:r w:rsidRPr="00243CE1">
                    <w:rPr>
                      <w:sz w:val="21"/>
                      <w:szCs w:val="21"/>
                      <w:lang w:val="zh-CN"/>
                    </w:rPr>
                    <w:t>1.4.6</w:t>
                  </w:r>
                </w:p>
              </w:tc>
            </w:tr>
            <w:tr w:rsidR="00207140" w:rsidRPr="00243CE1" w14:paraId="48A3255E" w14:textId="77777777" w:rsidTr="002761DC">
              <w:trPr>
                <w:trHeight w:val="340"/>
                <w:jc w:val="center"/>
              </w:trPr>
              <w:tc>
                <w:tcPr>
                  <w:tcW w:w="407" w:type="pct"/>
                  <w:tcBorders>
                    <w:left w:val="single" w:sz="4" w:space="0" w:color="auto"/>
                    <w:right w:val="single" w:sz="4" w:space="0" w:color="auto"/>
                  </w:tcBorders>
                  <w:vAlign w:val="center"/>
                </w:tcPr>
                <w:p w14:paraId="46AF24C0"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3</w:t>
                  </w:r>
                </w:p>
              </w:tc>
              <w:tc>
                <w:tcPr>
                  <w:tcW w:w="1804" w:type="pct"/>
                  <w:tcBorders>
                    <w:top w:val="single" w:sz="4" w:space="0" w:color="auto"/>
                    <w:left w:val="single" w:sz="4" w:space="0" w:color="auto"/>
                    <w:bottom w:val="single" w:sz="4" w:space="0" w:color="auto"/>
                    <w:right w:val="single" w:sz="4" w:space="0" w:color="auto"/>
                  </w:tcBorders>
                </w:tcPr>
                <w:p w14:paraId="4821B0E4" w14:textId="77777777" w:rsidR="00207140" w:rsidRPr="00243CE1" w:rsidRDefault="00207140" w:rsidP="002761DC">
                  <w:pPr>
                    <w:jc w:val="center"/>
                    <w:rPr>
                      <w:sz w:val="21"/>
                      <w:szCs w:val="21"/>
                      <w:lang w:val="zh-CN"/>
                    </w:rPr>
                  </w:pPr>
                  <w:r w:rsidRPr="00243CE1">
                    <w:rPr>
                      <w:sz w:val="21"/>
                      <w:szCs w:val="21"/>
                      <w:lang w:val="zh-CN"/>
                    </w:rPr>
                    <w:t>torchmetrics</w:t>
                  </w:r>
                </w:p>
              </w:tc>
              <w:tc>
                <w:tcPr>
                  <w:tcW w:w="2788" w:type="pct"/>
                  <w:tcBorders>
                    <w:top w:val="single" w:sz="4" w:space="0" w:color="auto"/>
                    <w:left w:val="single" w:sz="4" w:space="0" w:color="auto"/>
                    <w:bottom w:val="single" w:sz="4" w:space="0" w:color="auto"/>
                    <w:right w:val="single" w:sz="4" w:space="0" w:color="auto"/>
                  </w:tcBorders>
                </w:tcPr>
                <w:p w14:paraId="4F8BFE2F" w14:textId="77777777" w:rsidR="00207140" w:rsidRPr="00243CE1" w:rsidRDefault="00207140" w:rsidP="002761DC">
                  <w:pPr>
                    <w:jc w:val="center"/>
                    <w:rPr>
                      <w:sz w:val="21"/>
                      <w:szCs w:val="21"/>
                      <w:lang w:val="zh-CN"/>
                    </w:rPr>
                  </w:pPr>
                  <w:r w:rsidRPr="00243CE1">
                    <w:rPr>
                      <w:sz w:val="21"/>
                      <w:szCs w:val="21"/>
                      <w:lang w:val="zh-CN"/>
                    </w:rPr>
                    <w:t>0.5.1</w:t>
                  </w:r>
                </w:p>
              </w:tc>
            </w:tr>
            <w:tr w:rsidR="00207140" w:rsidRPr="00243CE1" w14:paraId="6B903C6E" w14:textId="77777777" w:rsidTr="002761DC">
              <w:trPr>
                <w:trHeight w:val="340"/>
                <w:jc w:val="center"/>
              </w:trPr>
              <w:tc>
                <w:tcPr>
                  <w:tcW w:w="407" w:type="pct"/>
                  <w:tcBorders>
                    <w:left w:val="single" w:sz="4" w:space="0" w:color="auto"/>
                    <w:right w:val="single" w:sz="4" w:space="0" w:color="auto"/>
                  </w:tcBorders>
                  <w:vAlign w:val="center"/>
                </w:tcPr>
                <w:p w14:paraId="35DD6E40"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4</w:t>
                  </w:r>
                </w:p>
              </w:tc>
              <w:tc>
                <w:tcPr>
                  <w:tcW w:w="1804" w:type="pct"/>
                  <w:tcBorders>
                    <w:top w:val="single" w:sz="4" w:space="0" w:color="auto"/>
                    <w:left w:val="single" w:sz="4" w:space="0" w:color="auto"/>
                    <w:bottom w:val="single" w:sz="4" w:space="0" w:color="auto"/>
                    <w:right w:val="single" w:sz="4" w:space="0" w:color="auto"/>
                  </w:tcBorders>
                </w:tcPr>
                <w:p w14:paraId="0ADB64B2" w14:textId="77777777" w:rsidR="00207140" w:rsidRPr="00243CE1" w:rsidRDefault="00207140" w:rsidP="002761DC">
                  <w:pPr>
                    <w:jc w:val="center"/>
                    <w:rPr>
                      <w:sz w:val="21"/>
                      <w:szCs w:val="21"/>
                      <w:lang w:val="zh-CN"/>
                    </w:rPr>
                  </w:pPr>
                  <w:r w:rsidRPr="00243CE1">
                    <w:rPr>
                      <w:sz w:val="21"/>
                      <w:szCs w:val="21"/>
                      <w:lang w:val="zh-CN"/>
                    </w:rPr>
                    <w:t>pyDeprecate</w:t>
                  </w:r>
                </w:p>
              </w:tc>
              <w:tc>
                <w:tcPr>
                  <w:tcW w:w="2788" w:type="pct"/>
                  <w:tcBorders>
                    <w:top w:val="single" w:sz="4" w:space="0" w:color="auto"/>
                    <w:left w:val="single" w:sz="4" w:space="0" w:color="auto"/>
                    <w:bottom w:val="single" w:sz="4" w:space="0" w:color="auto"/>
                    <w:right w:val="single" w:sz="4" w:space="0" w:color="auto"/>
                  </w:tcBorders>
                </w:tcPr>
                <w:p w14:paraId="1DB2B32B" w14:textId="77777777" w:rsidR="00207140" w:rsidRPr="00243CE1" w:rsidRDefault="00207140" w:rsidP="002761DC">
                  <w:pPr>
                    <w:jc w:val="center"/>
                    <w:rPr>
                      <w:sz w:val="21"/>
                      <w:szCs w:val="21"/>
                      <w:lang w:val="zh-CN"/>
                    </w:rPr>
                  </w:pPr>
                  <w:r w:rsidRPr="00243CE1">
                    <w:rPr>
                      <w:sz w:val="21"/>
                      <w:szCs w:val="21"/>
                      <w:lang w:val="zh-CN"/>
                    </w:rPr>
                    <w:t>0.3.2</w:t>
                  </w:r>
                </w:p>
              </w:tc>
            </w:tr>
            <w:tr w:rsidR="00207140" w:rsidRPr="00243CE1" w14:paraId="7F5DC48C" w14:textId="77777777" w:rsidTr="002761DC">
              <w:trPr>
                <w:trHeight w:val="340"/>
                <w:jc w:val="center"/>
              </w:trPr>
              <w:tc>
                <w:tcPr>
                  <w:tcW w:w="407" w:type="pct"/>
                  <w:tcBorders>
                    <w:left w:val="single" w:sz="4" w:space="0" w:color="auto"/>
                    <w:right w:val="single" w:sz="4" w:space="0" w:color="auto"/>
                  </w:tcBorders>
                  <w:vAlign w:val="center"/>
                </w:tcPr>
                <w:p w14:paraId="176B3090"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5</w:t>
                  </w:r>
                </w:p>
              </w:tc>
              <w:tc>
                <w:tcPr>
                  <w:tcW w:w="1804" w:type="pct"/>
                  <w:tcBorders>
                    <w:top w:val="single" w:sz="4" w:space="0" w:color="auto"/>
                    <w:left w:val="single" w:sz="4" w:space="0" w:color="auto"/>
                    <w:bottom w:val="single" w:sz="4" w:space="0" w:color="auto"/>
                    <w:right w:val="single" w:sz="4" w:space="0" w:color="auto"/>
                  </w:tcBorders>
                </w:tcPr>
                <w:p w14:paraId="0632CDAC" w14:textId="77777777" w:rsidR="00207140" w:rsidRPr="00243CE1" w:rsidRDefault="00207140" w:rsidP="002761DC">
                  <w:pPr>
                    <w:jc w:val="center"/>
                    <w:rPr>
                      <w:sz w:val="21"/>
                      <w:szCs w:val="21"/>
                      <w:lang w:val="zh-CN"/>
                    </w:rPr>
                  </w:pPr>
                  <w:r w:rsidRPr="00243CE1">
                    <w:rPr>
                      <w:sz w:val="21"/>
                      <w:szCs w:val="21"/>
                      <w:lang w:val="zh-CN"/>
                    </w:rPr>
                    <w:t>fsspec</w:t>
                  </w:r>
                </w:p>
              </w:tc>
              <w:tc>
                <w:tcPr>
                  <w:tcW w:w="2788" w:type="pct"/>
                  <w:tcBorders>
                    <w:top w:val="single" w:sz="4" w:space="0" w:color="auto"/>
                    <w:left w:val="single" w:sz="4" w:space="0" w:color="auto"/>
                    <w:bottom w:val="single" w:sz="4" w:space="0" w:color="auto"/>
                    <w:right w:val="single" w:sz="4" w:space="0" w:color="auto"/>
                  </w:tcBorders>
                </w:tcPr>
                <w:p w14:paraId="6608EC4A" w14:textId="77777777" w:rsidR="00207140" w:rsidRPr="00243CE1" w:rsidRDefault="00207140" w:rsidP="002761DC">
                  <w:pPr>
                    <w:jc w:val="center"/>
                    <w:rPr>
                      <w:sz w:val="21"/>
                      <w:szCs w:val="21"/>
                      <w:lang w:val="zh-CN"/>
                    </w:rPr>
                  </w:pPr>
                  <w:r w:rsidRPr="00243CE1">
                    <w:rPr>
                      <w:sz w:val="21"/>
                      <w:szCs w:val="21"/>
                      <w:lang w:val="zh-CN"/>
                    </w:rPr>
                    <w:t>2021.08.1</w:t>
                  </w:r>
                </w:p>
              </w:tc>
            </w:tr>
            <w:tr w:rsidR="00207140" w:rsidRPr="00243CE1" w14:paraId="53B84839" w14:textId="77777777" w:rsidTr="002761DC">
              <w:trPr>
                <w:trHeight w:val="340"/>
                <w:jc w:val="center"/>
              </w:trPr>
              <w:tc>
                <w:tcPr>
                  <w:tcW w:w="407" w:type="pct"/>
                  <w:tcBorders>
                    <w:left w:val="single" w:sz="4" w:space="0" w:color="auto"/>
                    <w:right w:val="single" w:sz="4" w:space="0" w:color="auto"/>
                  </w:tcBorders>
                  <w:vAlign w:val="center"/>
                </w:tcPr>
                <w:p w14:paraId="4B4A1DC1"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6</w:t>
                  </w:r>
                </w:p>
              </w:tc>
              <w:tc>
                <w:tcPr>
                  <w:tcW w:w="1804" w:type="pct"/>
                  <w:tcBorders>
                    <w:top w:val="single" w:sz="4" w:space="0" w:color="auto"/>
                    <w:left w:val="single" w:sz="4" w:space="0" w:color="auto"/>
                    <w:bottom w:val="single" w:sz="4" w:space="0" w:color="auto"/>
                    <w:right w:val="single" w:sz="4" w:space="0" w:color="auto"/>
                  </w:tcBorders>
                </w:tcPr>
                <w:p w14:paraId="7564485B" w14:textId="77777777" w:rsidR="00207140" w:rsidRPr="00243CE1" w:rsidRDefault="00207140" w:rsidP="002761DC">
                  <w:pPr>
                    <w:jc w:val="center"/>
                    <w:rPr>
                      <w:sz w:val="21"/>
                      <w:szCs w:val="21"/>
                      <w:lang w:val="zh-CN"/>
                    </w:rPr>
                  </w:pPr>
                  <w:r w:rsidRPr="00243CE1">
                    <w:rPr>
                      <w:sz w:val="21"/>
                      <w:szCs w:val="21"/>
                      <w:lang w:val="zh-CN"/>
                    </w:rPr>
                    <w:t>tensorboard</w:t>
                  </w:r>
                </w:p>
              </w:tc>
              <w:tc>
                <w:tcPr>
                  <w:tcW w:w="2788" w:type="pct"/>
                  <w:tcBorders>
                    <w:top w:val="single" w:sz="4" w:space="0" w:color="auto"/>
                    <w:left w:val="single" w:sz="4" w:space="0" w:color="auto"/>
                    <w:bottom w:val="single" w:sz="4" w:space="0" w:color="auto"/>
                    <w:right w:val="single" w:sz="4" w:space="0" w:color="auto"/>
                  </w:tcBorders>
                </w:tcPr>
                <w:p w14:paraId="2338C3B2" w14:textId="77777777" w:rsidR="00207140" w:rsidRPr="00243CE1" w:rsidRDefault="00207140" w:rsidP="002761DC">
                  <w:pPr>
                    <w:jc w:val="center"/>
                    <w:rPr>
                      <w:sz w:val="21"/>
                      <w:szCs w:val="21"/>
                      <w:lang w:val="zh-CN"/>
                    </w:rPr>
                  </w:pPr>
                  <w:r w:rsidRPr="00243CE1">
                    <w:rPr>
                      <w:sz w:val="21"/>
                      <w:szCs w:val="21"/>
                      <w:lang w:val="zh-CN"/>
                    </w:rPr>
                    <w:t>2.6.0</w:t>
                  </w:r>
                </w:p>
              </w:tc>
            </w:tr>
            <w:tr w:rsidR="00207140" w:rsidRPr="00243CE1" w14:paraId="55A89F38" w14:textId="77777777" w:rsidTr="002761DC">
              <w:trPr>
                <w:trHeight w:val="340"/>
                <w:jc w:val="center"/>
              </w:trPr>
              <w:tc>
                <w:tcPr>
                  <w:tcW w:w="407" w:type="pct"/>
                  <w:tcBorders>
                    <w:left w:val="single" w:sz="4" w:space="0" w:color="auto"/>
                    <w:right w:val="single" w:sz="4" w:space="0" w:color="auto"/>
                  </w:tcBorders>
                  <w:vAlign w:val="center"/>
                </w:tcPr>
                <w:p w14:paraId="5FB79443"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7</w:t>
                  </w:r>
                </w:p>
              </w:tc>
              <w:tc>
                <w:tcPr>
                  <w:tcW w:w="1804" w:type="pct"/>
                  <w:tcBorders>
                    <w:top w:val="single" w:sz="4" w:space="0" w:color="auto"/>
                    <w:left w:val="single" w:sz="4" w:space="0" w:color="auto"/>
                    <w:bottom w:val="single" w:sz="4" w:space="0" w:color="auto"/>
                    <w:right w:val="single" w:sz="4" w:space="0" w:color="auto"/>
                  </w:tcBorders>
                </w:tcPr>
                <w:p w14:paraId="20BFBB36" w14:textId="77777777" w:rsidR="00207140" w:rsidRPr="00243CE1" w:rsidRDefault="00207140" w:rsidP="002761DC">
                  <w:pPr>
                    <w:jc w:val="center"/>
                    <w:rPr>
                      <w:sz w:val="21"/>
                      <w:szCs w:val="21"/>
                      <w:lang w:val="zh-CN"/>
                    </w:rPr>
                  </w:pPr>
                  <w:r w:rsidRPr="00243CE1">
                    <w:rPr>
                      <w:sz w:val="21"/>
                      <w:szCs w:val="21"/>
                      <w:lang w:val="zh-CN"/>
                    </w:rPr>
                    <w:t>termcolor</w:t>
                  </w:r>
                </w:p>
              </w:tc>
              <w:tc>
                <w:tcPr>
                  <w:tcW w:w="2788" w:type="pct"/>
                  <w:tcBorders>
                    <w:top w:val="single" w:sz="4" w:space="0" w:color="auto"/>
                    <w:left w:val="single" w:sz="4" w:space="0" w:color="auto"/>
                    <w:bottom w:val="single" w:sz="4" w:space="0" w:color="auto"/>
                    <w:right w:val="single" w:sz="4" w:space="0" w:color="auto"/>
                  </w:tcBorders>
                </w:tcPr>
                <w:p w14:paraId="767DDD88" w14:textId="77777777" w:rsidR="00207140" w:rsidRPr="00243CE1" w:rsidRDefault="00207140" w:rsidP="002761DC">
                  <w:pPr>
                    <w:jc w:val="center"/>
                    <w:rPr>
                      <w:sz w:val="21"/>
                      <w:szCs w:val="21"/>
                      <w:lang w:val="zh-CN"/>
                    </w:rPr>
                  </w:pPr>
                  <w:r w:rsidRPr="00243CE1">
                    <w:rPr>
                      <w:sz w:val="21"/>
                      <w:szCs w:val="21"/>
                      <w:lang w:val="zh-CN"/>
                    </w:rPr>
                    <w:t>1.1.0</w:t>
                  </w:r>
                </w:p>
              </w:tc>
            </w:tr>
            <w:tr w:rsidR="00207140" w:rsidRPr="00243CE1" w14:paraId="40F8CC3F" w14:textId="77777777" w:rsidTr="002761DC">
              <w:trPr>
                <w:trHeight w:val="340"/>
                <w:jc w:val="center"/>
              </w:trPr>
              <w:tc>
                <w:tcPr>
                  <w:tcW w:w="407" w:type="pct"/>
                  <w:tcBorders>
                    <w:left w:val="single" w:sz="4" w:space="0" w:color="auto"/>
                    <w:right w:val="single" w:sz="4" w:space="0" w:color="auto"/>
                  </w:tcBorders>
                  <w:vAlign w:val="center"/>
                </w:tcPr>
                <w:p w14:paraId="40F10814" w14:textId="77777777" w:rsidR="00207140" w:rsidRPr="00243CE1" w:rsidRDefault="00207140" w:rsidP="002761DC">
                  <w:pPr>
                    <w:jc w:val="center"/>
                    <w:rPr>
                      <w:sz w:val="21"/>
                      <w:szCs w:val="21"/>
                      <w:lang w:val="zh-CN"/>
                    </w:rPr>
                  </w:pPr>
                  <w:r w:rsidRPr="00243CE1">
                    <w:rPr>
                      <w:rFonts w:hint="eastAsia"/>
                      <w:sz w:val="21"/>
                      <w:szCs w:val="21"/>
                      <w:lang w:val="zh-CN"/>
                    </w:rPr>
                    <w:t>1</w:t>
                  </w:r>
                  <w:r w:rsidRPr="00243CE1">
                    <w:rPr>
                      <w:sz w:val="21"/>
                      <w:szCs w:val="21"/>
                      <w:lang w:val="zh-CN"/>
                    </w:rPr>
                    <w:t>8</w:t>
                  </w:r>
                </w:p>
              </w:tc>
              <w:tc>
                <w:tcPr>
                  <w:tcW w:w="1804" w:type="pct"/>
                  <w:tcBorders>
                    <w:top w:val="single" w:sz="4" w:space="0" w:color="auto"/>
                    <w:left w:val="single" w:sz="4" w:space="0" w:color="auto"/>
                    <w:bottom w:val="single" w:sz="4" w:space="0" w:color="auto"/>
                    <w:right w:val="single" w:sz="4" w:space="0" w:color="auto"/>
                  </w:tcBorders>
                </w:tcPr>
                <w:p w14:paraId="79CFADD8" w14:textId="77777777" w:rsidR="00207140" w:rsidRPr="00243CE1" w:rsidRDefault="00207140" w:rsidP="002761DC">
                  <w:pPr>
                    <w:jc w:val="center"/>
                    <w:rPr>
                      <w:sz w:val="21"/>
                      <w:szCs w:val="21"/>
                      <w:lang w:val="zh-CN"/>
                    </w:rPr>
                  </w:pPr>
                  <w:r w:rsidRPr="00243CE1">
                    <w:rPr>
                      <w:sz w:val="21"/>
                      <w:szCs w:val="21"/>
                      <w:lang w:val="zh-CN"/>
                    </w:rPr>
                    <w:t>PyQt5</w:t>
                  </w:r>
                </w:p>
              </w:tc>
              <w:tc>
                <w:tcPr>
                  <w:tcW w:w="2788" w:type="pct"/>
                  <w:tcBorders>
                    <w:top w:val="single" w:sz="4" w:space="0" w:color="auto"/>
                    <w:left w:val="single" w:sz="4" w:space="0" w:color="auto"/>
                    <w:bottom w:val="single" w:sz="4" w:space="0" w:color="auto"/>
                    <w:right w:val="single" w:sz="4" w:space="0" w:color="auto"/>
                  </w:tcBorders>
                </w:tcPr>
                <w:p w14:paraId="2F4D3BB8" w14:textId="77777777" w:rsidR="00207140" w:rsidRPr="00243CE1" w:rsidRDefault="00207140" w:rsidP="002761DC">
                  <w:pPr>
                    <w:jc w:val="center"/>
                    <w:rPr>
                      <w:sz w:val="21"/>
                      <w:szCs w:val="21"/>
                      <w:lang w:val="zh-CN"/>
                    </w:rPr>
                  </w:pPr>
                  <w:r w:rsidRPr="00243CE1">
                    <w:rPr>
                      <w:sz w:val="21"/>
                      <w:szCs w:val="21"/>
                      <w:lang w:val="zh-CN"/>
                    </w:rPr>
                    <w:t>5.10</w:t>
                  </w:r>
                </w:p>
              </w:tc>
            </w:tr>
          </w:tbl>
          <w:p w14:paraId="23C074E4" w14:textId="77777777" w:rsidR="00207140" w:rsidRPr="00243CE1" w:rsidRDefault="00207140" w:rsidP="002761DC">
            <w:pPr>
              <w:pStyle w:val="a7"/>
              <w:spacing w:line="360" w:lineRule="auto"/>
              <w:ind w:left="18"/>
              <w:rPr>
                <w:kern w:val="0"/>
                <w:sz w:val="21"/>
                <w:szCs w:val="21"/>
              </w:rPr>
            </w:pPr>
          </w:p>
        </w:tc>
      </w:tr>
    </w:tbl>
    <w:p w14:paraId="247EB440" w14:textId="77777777" w:rsidR="00207140" w:rsidRPr="005A21A6" w:rsidRDefault="00207140" w:rsidP="00207140">
      <w:pPr>
        <w:rPr>
          <w:rFonts w:ascii="黑体" w:eastAsia="黑体" w:hAnsi="黑体" w:cs="黑体"/>
        </w:rPr>
      </w:pPr>
    </w:p>
    <w:p w14:paraId="0AA7240C" w14:textId="77777777" w:rsidR="00207140" w:rsidRPr="002169F2" w:rsidRDefault="00207140" w:rsidP="002169F2"/>
    <w:p w14:paraId="7D80390C" w14:textId="4A34D070" w:rsidR="002169F2" w:rsidRDefault="002169F2" w:rsidP="000317A1">
      <w:pPr>
        <w:keepNext/>
        <w:keepLines/>
        <w:spacing w:after="866" w:line="265" w:lineRule="auto"/>
        <w:ind w:left="-15" w:firstLine="0"/>
        <w:outlineLvl w:val="0"/>
        <w:rPr>
          <w:rFonts w:ascii="黑体" w:eastAsia="黑体" w:hAnsi="黑体"/>
          <w:b/>
          <w:bCs/>
          <w:sz w:val="32"/>
          <w:szCs w:val="32"/>
        </w:rPr>
      </w:pPr>
      <w:bookmarkStart w:id="87" w:name="_Toc114077948"/>
      <w:r w:rsidRPr="002169F2">
        <w:rPr>
          <w:rFonts w:ascii="黑体" w:eastAsia="黑体" w:hAnsi="黑体" w:hint="eastAsia"/>
          <w:b/>
          <w:bCs/>
          <w:sz w:val="32"/>
          <w:szCs w:val="32"/>
        </w:rPr>
        <w:lastRenderedPageBreak/>
        <w:t xml:space="preserve">指定选题 </w:t>
      </w:r>
      <w:r w:rsidRPr="002169F2">
        <w:rPr>
          <w:rFonts w:ascii="黑体" w:eastAsia="黑体" w:hAnsi="黑体"/>
          <w:b/>
          <w:bCs/>
          <w:sz w:val="32"/>
          <w:szCs w:val="32"/>
        </w:rPr>
        <w:t>5</w:t>
      </w:r>
      <w:r w:rsidRPr="002169F2">
        <w:rPr>
          <w:rFonts w:ascii="黑体" w:eastAsia="黑体" w:hAnsi="黑体" w:hint="eastAsia"/>
          <w:b/>
          <w:bCs/>
          <w:sz w:val="32"/>
          <w:szCs w:val="32"/>
        </w:rPr>
        <w:t>—XR创新应用开发赛</w:t>
      </w:r>
      <w:bookmarkEnd w:id="87"/>
    </w:p>
    <w:tbl>
      <w:tblPr>
        <w:tblStyle w:val="aa"/>
        <w:tblW w:w="10305" w:type="dxa"/>
        <w:jc w:val="center"/>
        <w:tblLook w:val="04A0" w:firstRow="1" w:lastRow="0" w:firstColumn="1" w:lastColumn="0" w:noHBand="0" w:noVBand="1"/>
      </w:tblPr>
      <w:tblGrid>
        <w:gridCol w:w="704"/>
        <w:gridCol w:w="3969"/>
        <w:gridCol w:w="2268"/>
        <w:gridCol w:w="1701"/>
        <w:gridCol w:w="1663"/>
      </w:tblGrid>
      <w:tr w:rsidR="00B55BA4" w14:paraId="56FBB24E" w14:textId="77777777" w:rsidTr="000D1F18">
        <w:trPr>
          <w:trHeight w:val="463"/>
          <w:jc w:val="center"/>
        </w:trPr>
        <w:tc>
          <w:tcPr>
            <w:tcW w:w="704" w:type="dxa"/>
            <w:vAlign w:val="center"/>
          </w:tcPr>
          <w:p w14:paraId="7C8C7292" w14:textId="77777777" w:rsidR="00B55BA4" w:rsidRPr="000D1F18" w:rsidRDefault="00B55BA4" w:rsidP="007B016A">
            <w:pPr>
              <w:ind w:left="0" w:firstLine="0"/>
              <w:jc w:val="center"/>
              <w:rPr>
                <w:b/>
                <w:bCs/>
              </w:rPr>
            </w:pPr>
            <w:r w:rsidRPr="000D1F18">
              <w:rPr>
                <w:rFonts w:hint="eastAsia"/>
                <w:b/>
                <w:bCs/>
              </w:rPr>
              <w:t>题目</w:t>
            </w:r>
          </w:p>
        </w:tc>
        <w:tc>
          <w:tcPr>
            <w:tcW w:w="3969" w:type="dxa"/>
            <w:vAlign w:val="center"/>
          </w:tcPr>
          <w:p w14:paraId="331449D2" w14:textId="77777777" w:rsidR="00B55BA4" w:rsidRPr="000D1F18" w:rsidRDefault="00B55BA4" w:rsidP="007B016A">
            <w:pPr>
              <w:ind w:left="0" w:firstLine="0"/>
              <w:jc w:val="center"/>
              <w:rPr>
                <w:b/>
                <w:bCs/>
              </w:rPr>
            </w:pPr>
            <w:r w:rsidRPr="000D1F18">
              <w:rPr>
                <w:rFonts w:hint="eastAsia"/>
                <w:b/>
                <w:bCs/>
              </w:rPr>
              <w:t>题目描述</w:t>
            </w:r>
          </w:p>
        </w:tc>
        <w:tc>
          <w:tcPr>
            <w:tcW w:w="2268" w:type="dxa"/>
            <w:vAlign w:val="center"/>
          </w:tcPr>
          <w:p w14:paraId="2C60BDA7" w14:textId="77777777" w:rsidR="00B55BA4" w:rsidRPr="000D1F18" w:rsidRDefault="00B55BA4" w:rsidP="007B016A">
            <w:pPr>
              <w:ind w:left="0" w:firstLine="0"/>
              <w:jc w:val="center"/>
              <w:rPr>
                <w:b/>
                <w:bCs/>
              </w:rPr>
            </w:pPr>
            <w:r w:rsidRPr="000D1F18">
              <w:rPr>
                <w:rFonts w:hint="eastAsia"/>
                <w:b/>
                <w:bCs/>
              </w:rPr>
              <w:t>题目要求</w:t>
            </w:r>
          </w:p>
        </w:tc>
        <w:tc>
          <w:tcPr>
            <w:tcW w:w="1701" w:type="dxa"/>
            <w:vAlign w:val="center"/>
          </w:tcPr>
          <w:p w14:paraId="16588AA2" w14:textId="77777777" w:rsidR="00B55BA4" w:rsidRPr="000D1F18" w:rsidRDefault="00B55BA4" w:rsidP="007B016A">
            <w:pPr>
              <w:ind w:left="0" w:firstLine="0"/>
              <w:jc w:val="center"/>
              <w:rPr>
                <w:b/>
                <w:bCs/>
              </w:rPr>
            </w:pPr>
            <w:r w:rsidRPr="000D1F18">
              <w:rPr>
                <w:rFonts w:hint="eastAsia"/>
                <w:b/>
                <w:bCs/>
              </w:rPr>
              <w:t>作品规格说明</w:t>
            </w:r>
          </w:p>
        </w:tc>
        <w:tc>
          <w:tcPr>
            <w:tcW w:w="1663" w:type="dxa"/>
            <w:vAlign w:val="center"/>
          </w:tcPr>
          <w:p w14:paraId="5DCB2FF5" w14:textId="77777777" w:rsidR="00B55BA4" w:rsidRPr="000D1F18" w:rsidRDefault="00B55BA4" w:rsidP="007B016A">
            <w:pPr>
              <w:ind w:left="0" w:firstLine="0"/>
              <w:jc w:val="center"/>
              <w:rPr>
                <w:b/>
                <w:bCs/>
              </w:rPr>
            </w:pPr>
            <w:r w:rsidRPr="000D1F18">
              <w:rPr>
                <w:rFonts w:hint="eastAsia"/>
                <w:b/>
                <w:bCs/>
              </w:rPr>
              <w:t>评价标准</w:t>
            </w:r>
          </w:p>
        </w:tc>
      </w:tr>
      <w:tr w:rsidR="00B55BA4" w14:paraId="2CD4DE73" w14:textId="77777777" w:rsidTr="000D1F18">
        <w:trPr>
          <w:trHeight w:val="463"/>
          <w:jc w:val="center"/>
        </w:trPr>
        <w:tc>
          <w:tcPr>
            <w:tcW w:w="704" w:type="dxa"/>
            <w:vAlign w:val="center"/>
          </w:tcPr>
          <w:p w14:paraId="10F42E2F" w14:textId="2763B2AD" w:rsidR="00B55BA4" w:rsidRPr="000D1F18" w:rsidRDefault="009450AA" w:rsidP="002761DC">
            <w:pPr>
              <w:ind w:left="0" w:firstLine="0"/>
              <w:rPr>
                <w:sz w:val="21"/>
                <w:szCs w:val="21"/>
              </w:rPr>
            </w:pPr>
            <w:r w:rsidRPr="000D1F18">
              <w:rPr>
                <w:sz w:val="21"/>
                <w:szCs w:val="21"/>
              </w:rPr>
              <w:t>XR创新应用开发赛</w:t>
            </w:r>
          </w:p>
        </w:tc>
        <w:tc>
          <w:tcPr>
            <w:tcW w:w="3969" w:type="dxa"/>
          </w:tcPr>
          <w:p w14:paraId="7ACEB6AC" w14:textId="0DF49D49" w:rsidR="00B55BA4" w:rsidRPr="000D1F18" w:rsidRDefault="009450AA" w:rsidP="00E22242">
            <w:pPr>
              <w:pStyle w:val="a7"/>
              <w:numPr>
                <w:ilvl w:val="0"/>
                <w:numId w:val="40"/>
              </w:numPr>
              <w:ind w:firstLineChars="0"/>
              <w:rPr>
                <w:sz w:val="21"/>
                <w:szCs w:val="21"/>
              </w:rPr>
            </w:pPr>
            <w:r w:rsidRPr="000D1F18">
              <w:rPr>
                <w:rFonts w:hint="eastAsia"/>
                <w:sz w:val="21"/>
                <w:szCs w:val="21"/>
              </w:rPr>
              <w:t>比赛目的</w:t>
            </w:r>
          </w:p>
          <w:p w14:paraId="7C42A1E7" w14:textId="3B8ED120" w:rsidR="00E22242" w:rsidRPr="000D1F18" w:rsidRDefault="00E22242" w:rsidP="00E22242">
            <w:pPr>
              <w:ind w:left="0" w:firstLineChars="200" w:firstLine="420"/>
              <w:rPr>
                <w:sz w:val="21"/>
                <w:szCs w:val="21"/>
              </w:rPr>
            </w:pPr>
            <w:r w:rsidRPr="000D1F18">
              <w:rPr>
                <w:rFonts w:hint="eastAsia"/>
                <w:sz w:val="21"/>
                <w:szCs w:val="21"/>
              </w:rPr>
              <w:t>本赛项以</w:t>
            </w:r>
            <w:r w:rsidRPr="000D1F18">
              <w:rPr>
                <w:sz w:val="21"/>
                <w:szCs w:val="21"/>
              </w:rPr>
              <w:t>XR应用技术在各行业的典型应用为背景，以项目设计、模型制作、动画资源创建、交互实现为技术模块，以XR技术应用中的典型案例和XR技术应用专业的核心教学内容作为竞赛内容。通过竞赛，培养学生的实践技能，提高学生职业素养,强化学生实践能力，检验学校人才培养成效；通过竞赛，为高职、本科院校XR技术应用专业提供展示培养水平的平台，给参赛选手提供展示实践能力、创新能力的平台。营造崇尚技能的社会氛围,引领和促进专业建设和教学改革，提高学生操作技能和未来岗位的适应能力，提升学生服务社会和行业发展的能力，为我国XR技术</w:t>
            </w:r>
            <w:r w:rsidRPr="000D1F18">
              <w:rPr>
                <w:rFonts w:hint="eastAsia"/>
                <w:sz w:val="21"/>
                <w:szCs w:val="21"/>
              </w:rPr>
              <w:t>行业发展提供高素质技术技能人才。并为探索人才培养模式、实施新工科建设提供有力支持。</w:t>
            </w:r>
          </w:p>
          <w:p w14:paraId="78214DDC" w14:textId="77777777" w:rsidR="00E22242" w:rsidRPr="000D1F18" w:rsidRDefault="00E22242" w:rsidP="00E22242">
            <w:pPr>
              <w:pStyle w:val="a7"/>
              <w:numPr>
                <w:ilvl w:val="0"/>
                <w:numId w:val="40"/>
              </w:numPr>
              <w:ind w:firstLineChars="0"/>
              <w:rPr>
                <w:sz w:val="21"/>
                <w:szCs w:val="21"/>
              </w:rPr>
            </w:pPr>
            <w:r w:rsidRPr="000D1F18">
              <w:rPr>
                <w:rFonts w:hint="eastAsia"/>
                <w:sz w:val="21"/>
                <w:szCs w:val="21"/>
              </w:rPr>
              <w:t>比赛意义</w:t>
            </w:r>
          </w:p>
          <w:p w14:paraId="029C7E5F" w14:textId="38AC38C2" w:rsidR="00E22242" w:rsidRPr="000D1F18" w:rsidRDefault="00E22242" w:rsidP="00E22242">
            <w:pPr>
              <w:ind w:left="0" w:firstLineChars="200" w:firstLine="420"/>
              <w:rPr>
                <w:sz w:val="21"/>
                <w:szCs w:val="21"/>
              </w:rPr>
            </w:pPr>
            <w:r w:rsidRPr="000D1F18">
              <w:rPr>
                <w:rFonts w:hint="eastAsia"/>
                <w:sz w:val="21"/>
                <w:szCs w:val="21"/>
              </w:rPr>
              <w:t>通过</w:t>
            </w:r>
            <w:r w:rsidRPr="000D1F18">
              <w:rPr>
                <w:sz w:val="21"/>
                <w:szCs w:val="21"/>
              </w:rPr>
              <w:t>XR创新应用开发大赛，进一步探索高技能XR技术人才输送机制，组织企业与高职院校、本科院校的对接合作，订单式培养各类专业技能人才，为XR产业发展输送人才，解决学生就业和创业问题。同时，资源成果转换，实现以赛促教、以赛促学、以赛促改的产教合作赛事创新。同时，本项大赛也是迎合国家大力实施创新驱动发展战略、推动实体经济和数字经济融合发展的大背景下开展的一项大型公益赛事，体现了科技进步和产业升级的要求，是大众创业、万众创新的具体实践，是工业化和信息化两化深度融合、产业转型升级与创新发展的推动力。</w:t>
            </w:r>
          </w:p>
        </w:tc>
        <w:tc>
          <w:tcPr>
            <w:tcW w:w="2268" w:type="dxa"/>
          </w:tcPr>
          <w:p w14:paraId="3337DFEF" w14:textId="77777777" w:rsidR="00E22242" w:rsidRPr="000D1F18" w:rsidRDefault="00E22242" w:rsidP="00E22242">
            <w:pPr>
              <w:ind w:firstLine="0"/>
              <w:rPr>
                <w:sz w:val="21"/>
                <w:szCs w:val="21"/>
              </w:rPr>
            </w:pPr>
            <w:r w:rsidRPr="000D1F18">
              <w:rPr>
                <w:sz w:val="21"/>
                <w:szCs w:val="21"/>
              </w:rPr>
              <w:t>1</w:t>
            </w:r>
            <w:r w:rsidRPr="000D1F18">
              <w:rPr>
                <w:rFonts w:hint="eastAsia"/>
                <w:sz w:val="21"/>
                <w:szCs w:val="21"/>
              </w:rPr>
              <w:t>．</w:t>
            </w:r>
            <w:r w:rsidRPr="000D1F18">
              <w:rPr>
                <w:sz w:val="21"/>
                <w:szCs w:val="21"/>
              </w:rPr>
              <w:t>比赛以团队方式进行，每个参赛队</w:t>
            </w:r>
            <w:r w:rsidRPr="000D1F18">
              <w:rPr>
                <w:rFonts w:hint="eastAsia"/>
                <w:sz w:val="21"/>
                <w:szCs w:val="21"/>
              </w:rPr>
              <w:t>不</w:t>
            </w:r>
            <w:r w:rsidRPr="000D1F18">
              <w:rPr>
                <w:sz w:val="21"/>
                <w:szCs w:val="21"/>
              </w:rPr>
              <w:t>超过3名选手，其中队长1名，选手须为同校在籍学生，性别和年级不限。</w:t>
            </w:r>
          </w:p>
          <w:p w14:paraId="01969936" w14:textId="77777777" w:rsidR="00E22242" w:rsidRPr="000D1F18" w:rsidRDefault="00E22242" w:rsidP="00E22242">
            <w:pPr>
              <w:ind w:firstLine="0"/>
              <w:rPr>
                <w:sz w:val="21"/>
                <w:szCs w:val="21"/>
              </w:rPr>
            </w:pPr>
            <w:r w:rsidRPr="000D1F18">
              <w:rPr>
                <w:rFonts w:hint="eastAsia"/>
                <w:sz w:val="21"/>
                <w:szCs w:val="21"/>
              </w:rPr>
              <w:t>2．参赛团队所制作的</w:t>
            </w:r>
            <w:r w:rsidRPr="000D1F18">
              <w:rPr>
                <w:sz w:val="21"/>
                <w:szCs w:val="21"/>
              </w:rPr>
              <w:t>XR</w:t>
            </w:r>
            <w:r w:rsidRPr="000D1F18">
              <w:rPr>
                <w:rFonts w:hint="eastAsia"/>
                <w:sz w:val="21"/>
                <w:szCs w:val="21"/>
              </w:rPr>
              <w:t>项目，须为本团队自行制作的项目，不得抄袭他人项目，一经发现，则取消参赛和获奖资格，通报批评。</w:t>
            </w:r>
          </w:p>
          <w:p w14:paraId="098067BD" w14:textId="77777777" w:rsidR="00E22242" w:rsidRPr="000D1F18" w:rsidRDefault="00E22242" w:rsidP="00E22242">
            <w:pPr>
              <w:ind w:firstLine="0"/>
              <w:rPr>
                <w:sz w:val="21"/>
                <w:szCs w:val="21"/>
              </w:rPr>
            </w:pPr>
            <w:r w:rsidRPr="000D1F18">
              <w:rPr>
                <w:rFonts w:hint="eastAsia"/>
                <w:sz w:val="21"/>
                <w:szCs w:val="21"/>
              </w:rPr>
              <w:t>3.所有参赛材料和答辩原则上使用中文，如有其他语言需求，请联系大赛组委会。</w:t>
            </w:r>
          </w:p>
          <w:p w14:paraId="1E187D34" w14:textId="77777777" w:rsidR="00E22242" w:rsidRPr="000D1F18" w:rsidRDefault="00E22242" w:rsidP="00E22242">
            <w:pPr>
              <w:ind w:firstLine="0"/>
              <w:rPr>
                <w:sz w:val="21"/>
                <w:szCs w:val="21"/>
              </w:rPr>
            </w:pPr>
            <w:r w:rsidRPr="000D1F18">
              <w:rPr>
                <w:rFonts w:hint="eastAsia"/>
                <w:sz w:val="21"/>
                <w:szCs w:val="21"/>
              </w:rPr>
              <w:t>4.参赛项目不得含有任何违反《中华人民共和国宪法》及其他法律、法规的内容。</w:t>
            </w:r>
          </w:p>
          <w:p w14:paraId="48A8A5F4" w14:textId="77777777" w:rsidR="00B55BA4" w:rsidRPr="000D1F18" w:rsidRDefault="00B55BA4" w:rsidP="002761DC">
            <w:pPr>
              <w:ind w:left="0" w:firstLine="0"/>
              <w:rPr>
                <w:sz w:val="21"/>
                <w:szCs w:val="21"/>
              </w:rPr>
            </w:pPr>
          </w:p>
        </w:tc>
        <w:tc>
          <w:tcPr>
            <w:tcW w:w="1701" w:type="dxa"/>
          </w:tcPr>
          <w:p w14:paraId="08F35844" w14:textId="7ED8A8F1" w:rsidR="00B55BA4" w:rsidRPr="000D1F18" w:rsidRDefault="00E22242" w:rsidP="00E22242">
            <w:pPr>
              <w:ind w:left="0" w:firstLineChars="200" w:firstLine="420"/>
              <w:rPr>
                <w:sz w:val="21"/>
                <w:szCs w:val="21"/>
              </w:rPr>
            </w:pPr>
            <w:r w:rsidRPr="000D1F18">
              <w:rPr>
                <w:rFonts w:hint="eastAsia"/>
                <w:sz w:val="21"/>
                <w:szCs w:val="21"/>
              </w:rPr>
              <w:t>本赛道采用指定选题方式，竞赛内容主要围绕“激发</w:t>
            </w:r>
            <w:r w:rsidRPr="000D1F18">
              <w:rPr>
                <w:sz w:val="21"/>
                <w:szCs w:val="21"/>
              </w:rPr>
              <w:t>XR创新活力”为主题，培养XR应用创新人才，促进XR产业的融合发展。参赛队伍可以围绕竞赛主题，自由发挥想象能力和创新能力。</w:t>
            </w:r>
          </w:p>
        </w:tc>
        <w:tc>
          <w:tcPr>
            <w:tcW w:w="1663" w:type="dxa"/>
          </w:tcPr>
          <w:p w14:paraId="7A8DCBEB" w14:textId="4B7E6B43" w:rsidR="00E22242" w:rsidRPr="000D1F18" w:rsidRDefault="00E22242" w:rsidP="00E22242">
            <w:pPr>
              <w:ind w:left="0" w:firstLineChars="200" w:firstLine="420"/>
              <w:rPr>
                <w:sz w:val="21"/>
                <w:szCs w:val="21"/>
              </w:rPr>
            </w:pPr>
            <w:r w:rsidRPr="000D1F18">
              <w:rPr>
                <w:rFonts w:hint="eastAsia"/>
                <w:sz w:val="21"/>
                <w:szCs w:val="21"/>
              </w:rPr>
              <w:t>竞赛组织方组织专家对提交的作品做出评审并计分。主要考察作品的创意、内容的展现效果、专业性和交互性等，并按分数高低决定参赛名次，评分方法与标准详见附件。</w:t>
            </w:r>
          </w:p>
        </w:tc>
      </w:tr>
    </w:tbl>
    <w:p w14:paraId="672D2A95" w14:textId="47E45021" w:rsidR="002169F2" w:rsidRDefault="002169F2" w:rsidP="002169F2"/>
    <w:p w14:paraId="4B0E7488" w14:textId="77777777" w:rsidR="00940CA6" w:rsidRDefault="00940CA6" w:rsidP="00940CA6">
      <w:pPr>
        <w:spacing w:after="277" w:line="265" w:lineRule="auto"/>
        <w:ind w:left="-5"/>
      </w:pPr>
      <w:r>
        <w:rPr>
          <w:rFonts w:ascii="Calibri" w:eastAsia="Calibri" w:hAnsi="Calibri" w:cs="Calibri"/>
          <w:b/>
          <w:sz w:val="32"/>
        </w:rPr>
        <w:lastRenderedPageBreak/>
        <w:t xml:space="preserve">5.1 </w:t>
      </w:r>
      <w:r w:rsidRPr="00940CA6">
        <w:rPr>
          <w:b/>
          <w:bCs/>
          <w:sz w:val="32"/>
        </w:rPr>
        <w:t>竞赛赛制</w:t>
      </w:r>
    </w:p>
    <w:p w14:paraId="02407A2A" w14:textId="77777777" w:rsidR="00940CA6" w:rsidRDefault="00940CA6" w:rsidP="00940CA6">
      <w:pPr>
        <w:ind w:firstLine="480"/>
        <w:rPr>
          <w:szCs w:val="24"/>
        </w:rPr>
      </w:pPr>
      <w:r>
        <w:rPr>
          <w:szCs w:val="24"/>
        </w:rPr>
        <w:t>竞赛分</w:t>
      </w:r>
      <w:r>
        <w:rPr>
          <w:rFonts w:hint="eastAsia"/>
          <w:szCs w:val="24"/>
        </w:rPr>
        <w:t>校级初赛和区级</w:t>
      </w:r>
      <w:r>
        <w:rPr>
          <w:szCs w:val="24"/>
        </w:rPr>
        <w:t>决赛</w:t>
      </w:r>
      <w:r>
        <w:rPr>
          <w:rFonts w:hint="eastAsia"/>
          <w:szCs w:val="24"/>
        </w:rPr>
        <w:t>两级赛制。</w:t>
      </w:r>
    </w:p>
    <w:p w14:paraId="7E9B50F4" w14:textId="77777777" w:rsidR="00940CA6" w:rsidRDefault="00940CA6" w:rsidP="00940CA6">
      <w:pPr>
        <w:ind w:firstLine="480"/>
        <w:rPr>
          <w:szCs w:val="24"/>
        </w:rPr>
      </w:pPr>
      <w:r>
        <w:rPr>
          <w:rFonts w:hint="eastAsia"/>
          <w:szCs w:val="24"/>
        </w:rPr>
        <w:t>1.校级初赛</w:t>
      </w:r>
    </w:p>
    <w:p w14:paraId="277DAD96" w14:textId="77777777" w:rsidR="00940CA6" w:rsidRDefault="00940CA6" w:rsidP="00940CA6">
      <w:pPr>
        <w:ind w:firstLine="480"/>
        <w:rPr>
          <w:szCs w:val="24"/>
        </w:rPr>
      </w:pPr>
      <w:r>
        <w:rPr>
          <w:rFonts w:hint="eastAsia"/>
          <w:szCs w:val="24"/>
        </w:rPr>
        <w:t>校级初赛由参赛院校自行组织、自行设立奖项，校内选拔赛可通过作品评选、现场竞赛或考试等方式产生初赛奖项。</w:t>
      </w:r>
    </w:p>
    <w:p w14:paraId="1B791129" w14:textId="77777777" w:rsidR="00940CA6" w:rsidRDefault="00940CA6" w:rsidP="00940CA6">
      <w:pPr>
        <w:ind w:firstLine="480"/>
        <w:rPr>
          <w:szCs w:val="24"/>
        </w:rPr>
      </w:pPr>
      <w:r>
        <w:rPr>
          <w:szCs w:val="24"/>
        </w:rPr>
        <w:t>2.</w:t>
      </w:r>
      <w:r>
        <w:rPr>
          <w:rFonts w:hint="eastAsia"/>
          <w:szCs w:val="24"/>
        </w:rPr>
        <w:t>区级决赛</w:t>
      </w:r>
    </w:p>
    <w:p w14:paraId="5B3BC380" w14:textId="1A0136DF" w:rsidR="00940CA6" w:rsidRPr="00940CA6" w:rsidRDefault="00940CA6" w:rsidP="00940CA6">
      <w:pPr>
        <w:spacing w:after="456"/>
        <w:ind w:left="-15" w:firstLine="422"/>
      </w:pPr>
      <w:r>
        <w:rPr>
          <w:rFonts w:hint="eastAsia"/>
          <w:szCs w:val="24"/>
        </w:rPr>
        <w:t>区级决赛主要为实际操作竞赛，作品开发连续进行，总时长</w:t>
      </w:r>
      <w:r>
        <w:rPr>
          <w:szCs w:val="24"/>
        </w:rPr>
        <w:t>360分钟</w:t>
      </w:r>
      <w:r>
        <w:rPr>
          <w:rFonts w:hint="eastAsia"/>
          <w:szCs w:val="24"/>
        </w:rPr>
        <w:t>，</w:t>
      </w:r>
      <w:r>
        <w:rPr>
          <w:szCs w:val="24"/>
        </w:rPr>
        <w:t>最后展示与答辩作品10分钟。</w:t>
      </w:r>
      <w:r>
        <w:rPr>
          <w:rFonts w:hint="eastAsia"/>
          <w:szCs w:val="24"/>
        </w:rPr>
        <w:t>裁判根据作品优良程度打分，现场决赛时间由大赛组委会另行通知。区级决赛由竞赛组织方组织专家进行评审，产生区级决赛各奖项，评审标准详细</w:t>
      </w:r>
      <w:r w:rsidRPr="00940CA6">
        <w:rPr>
          <w:rFonts w:hint="eastAsia"/>
        </w:rPr>
        <w:t>内容详见附件。</w:t>
      </w:r>
    </w:p>
    <w:p w14:paraId="3CC02529" w14:textId="77777777" w:rsidR="00940CA6" w:rsidRPr="00940CA6" w:rsidRDefault="00940CA6" w:rsidP="00940CA6">
      <w:pPr>
        <w:spacing w:after="456"/>
        <w:rPr>
          <w:sz w:val="32"/>
          <w:szCs w:val="32"/>
        </w:rPr>
      </w:pPr>
      <w:r w:rsidRPr="00940CA6">
        <w:rPr>
          <w:rFonts w:ascii="Calibri" w:hAnsi="Calibri" w:cs="Calibri"/>
          <w:b/>
          <w:bCs/>
          <w:sz w:val="32"/>
          <w:szCs w:val="32"/>
        </w:rPr>
        <w:t>5.2</w:t>
      </w:r>
      <w:r w:rsidRPr="00940CA6">
        <w:t xml:space="preserve"> </w:t>
      </w:r>
      <w:r w:rsidRPr="00940CA6">
        <w:rPr>
          <w:rFonts w:hint="eastAsia"/>
          <w:b/>
          <w:bCs/>
          <w:sz w:val="32"/>
          <w:szCs w:val="32"/>
        </w:rPr>
        <w:t>决赛竞赛环境</w:t>
      </w:r>
    </w:p>
    <w:p w14:paraId="602D1B97" w14:textId="77777777" w:rsidR="00940CA6" w:rsidRDefault="00940CA6" w:rsidP="00940CA6">
      <w:pPr>
        <w:ind w:firstLine="480"/>
        <w:rPr>
          <w:szCs w:val="24"/>
        </w:rPr>
      </w:pPr>
      <w:r>
        <w:rPr>
          <w:rFonts w:hint="eastAsia"/>
          <w:szCs w:val="24"/>
        </w:rPr>
        <w:t>1.</w:t>
      </w:r>
      <w:r>
        <w:rPr>
          <w:szCs w:val="24"/>
        </w:rPr>
        <w:t>竞赛场地</w:t>
      </w:r>
    </w:p>
    <w:p w14:paraId="3D884B45" w14:textId="77777777" w:rsidR="00940CA6" w:rsidRDefault="00940CA6" w:rsidP="00940CA6">
      <w:pPr>
        <w:ind w:firstLine="480"/>
        <w:rPr>
          <w:szCs w:val="24"/>
        </w:rPr>
      </w:pPr>
      <w:r>
        <w:rPr>
          <w:rFonts w:hint="eastAsia"/>
          <w:szCs w:val="24"/>
        </w:rPr>
        <w:t>现场竞赛在柳州职业技术学院进行，竞赛组委会提供竞赛场地，现场设置竞赛区、裁判区、服务区、技术支持区，现场保证良好的采光、照明和通风，提供稳定的水、电和供电应急设备，同时提供指导教师休息场所，竞赛环境根据竞赛需求设计，在竞赛不被干扰的前提下赛场面向媒体、行业专家开发，允许媒体、行业专家在规定的时段内沿指定路线进行现场参观。</w:t>
      </w:r>
    </w:p>
    <w:p w14:paraId="30BC609F" w14:textId="77777777" w:rsidR="00940CA6" w:rsidRDefault="00940CA6" w:rsidP="00940CA6">
      <w:pPr>
        <w:ind w:firstLine="480"/>
        <w:rPr>
          <w:szCs w:val="24"/>
        </w:rPr>
      </w:pPr>
      <w:r>
        <w:rPr>
          <w:rFonts w:hint="eastAsia"/>
          <w:szCs w:val="24"/>
        </w:rPr>
        <w:t>2.决赛</w:t>
      </w:r>
      <w:r>
        <w:rPr>
          <w:szCs w:val="24"/>
        </w:rPr>
        <w:t>竞赛设备</w:t>
      </w:r>
    </w:p>
    <w:p w14:paraId="45D38356" w14:textId="77777777" w:rsidR="00940CA6" w:rsidRDefault="00940CA6" w:rsidP="00940CA6">
      <w:pPr>
        <w:ind w:firstLine="480"/>
        <w:rPr>
          <w:szCs w:val="24"/>
        </w:rPr>
      </w:pPr>
      <w:r>
        <w:rPr>
          <w:rFonts w:hint="eastAsia"/>
          <w:szCs w:val="24"/>
        </w:rPr>
        <w:t>（1）</w:t>
      </w:r>
      <w:r>
        <w:rPr>
          <w:szCs w:val="24"/>
        </w:rPr>
        <w:t>硬件环境</w:t>
      </w:r>
    </w:p>
    <w:p w14:paraId="5E625055" w14:textId="77777777" w:rsidR="00940CA6" w:rsidRDefault="00940CA6" w:rsidP="00940CA6">
      <w:pPr>
        <w:ind w:firstLine="480"/>
        <w:rPr>
          <w:szCs w:val="24"/>
        </w:rPr>
      </w:pPr>
      <w:r>
        <w:rPr>
          <w:rFonts w:hint="eastAsia"/>
          <w:szCs w:val="24"/>
        </w:rPr>
        <w:t>竞赛组委会为每组提供现场决赛所需的硬件环境</w:t>
      </w:r>
    </w:p>
    <w:tbl>
      <w:tblPr>
        <w:tblW w:w="4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804"/>
        <w:gridCol w:w="1857"/>
        <w:gridCol w:w="927"/>
        <w:gridCol w:w="927"/>
        <w:gridCol w:w="1316"/>
      </w:tblGrid>
      <w:tr w:rsidR="00940CA6" w14:paraId="35077F37" w14:textId="77777777" w:rsidTr="002761DC">
        <w:trPr>
          <w:jc w:val="center"/>
        </w:trPr>
        <w:tc>
          <w:tcPr>
            <w:tcW w:w="602" w:type="pct"/>
          </w:tcPr>
          <w:p w14:paraId="7CB0C1C3" w14:textId="77777777" w:rsidR="00940CA6" w:rsidRDefault="00940CA6" w:rsidP="002761DC">
            <w:pPr>
              <w:spacing w:line="400" w:lineRule="exact"/>
              <w:ind w:firstLine="0"/>
              <w:jc w:val="center"/>
              <w:rPr>
                <w:rFonts w:cs="仿宋"/>
                <w:sz w:val="21"/>
                <w:szCs w:val="21"/>
              </w:rPr>
            </w:pPr>
            <w:r>
              <w:rPr>
                <w:rFonts w:cs="仿宋" w:hint="eastAsia"/>
                <w:sz w:val="21"/>
                <w:szCs w:val="21"/>
              </w:rPr>
              <w:t>序号</w:t>
            </w:r>
          </w:p>
        </w:tc>
        <w:tc>
          <w:tcPr>
            <w:tcW w:w="1160" w:type="pct"/>
          </w:tcPr>
          <w:p w14:paraId="240663D5" w14:textId="77777777" w:rsidR="00940CA6" w:rsidRDefault="00940CA6" w:rsidP="002761DC">
            <w:pPr>
              <w:spacing w:line="400" w:lineRule="exact"/>
              <w:ind w:firstLine="0"/>
              <w:jc w:val="center"/>
              <w:rPr>
                <w:rFonts w:cs="仿宋"/>
                <w:sz w:val="21"/>
                <w:szCs w:val="21"/>
              </w:rPr>
            </w:pPr>
            <w:r>
              <w:rPr>
                <w:rFonts w:cs="仿宋" w:hint="eastAsia"/>
                <w:sz w:val="21"/>
                <w:szCs w:val="21"/>
              </w:rPr>
              <w:t>设备名称</w:t>
            </w:r>
          </w:p>
        </w:tc>
        <w:tc>
          <w:tcPr>
            <w:tcW w:w="1194" w:type="pct"/>
          </w:tcPr>
          <w:p w14:paraId="24309DF3"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型号</w:t>
            </w:r>
          </w:p>
        </w:tc>
        <w:tc>
          <w:tcPr>
            <w:tcW w:w="597" w:type="pct"/>
          </w:tcPr>
          <w:p w14:paraId="78283643" w14:textId="77777777" w:rsidR="00940CA6" w:rsidRDefault="00940CA6" w:rsidP="002761DC">
            <w:pPr>
              <w:spacing w:line="400" w:lineRule="exact"/>
              <w:ind w:firstLine="0"/>
              <w:jc w:val="center"/>
              <w:rPr>
                <w:rFonts w:cs="仿宋"/>
                <w:sz w:val="21"/>
                <w:szCs w:val="21"/>
              </w:rPr>
            </w:pPr>
            <w:r>
              <w:rPr>
                <w:rFonts w:cs="仿宋" w:hint="eastAsia"/>
                <w:sz w:val="21"/>
                <w:szCs w:val="21"/>
              </w:rPr>
              <w:t>单位</w:t>
            </w:r>
          </w:p>
        </w:tc>
        <w:tc>
          <w:tcPr>
            <w:tcW w:w="597" w:type="pct"/>
          </w:tcPr>
          <w:p w14:paraId="39B69104" w14:textId="77777777" w:rsidR="00940CA6" w:rsidRDefault="00940CA6" w:rsidP="002761DC">
            <w:pPr>
              <w:spacing w:line="400" w:lineRule="exact"/>
              <w:ind w:firstLine="0"/>
              <w:jc w:val="center"/>
              <w:rPr>
                <w:rFonts w:cs="仿宋"/>
                <w:sz w:val="21"/>
                <w:szCs w:val="21"/>
              </w:rPr>
            </w:pPr>
            <w:r>
              <w:rPr>
                <w:rFonts w:cs="仿宋" w:hint="eastAsia"/>
                <w:sz w:val="21"/>
                <w:szCs w:val="21"/>
              </w:rPr>
              <w:t>数量</w:t>
            </w:r>
          </w:p>
        </w:tc>
        <w:tc>
          <w:tcPr>
            <w:tcW w:w="846" w:type="pct"/>
          </w:tcPr>
          <w:p w14:paraId="2BE616DA"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备注</w:t>
            </w:r>
          </w:p>
        </w:tc>
      </w:tr>
      <w:tr w:rsidR="00940CA6" w14:paraId="1A5EB84E" w14:textId="77777777" w:rsidTr="002761DC">
        <w:trPr>
          <w:jc w:val="center"/>
        </w:trPr>
        <w:tc>
          <w:tcPr>
            <w:tcW w:w="602" w:type="pct"/>
          </w:tcPr>
          <w:p w14:paraId="7BA82889"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1</w:t>
            </w:r>
          </w:p>
        </w:tc>
        <w:tc>
          <w:tcPr>
            <w:tcW w:w="1160" w:type="pct"/>
          </w:tcPr>
          <w:p w14:paraId="7D27FB83" w14:textId="77777777" w:rsidR="00940CA6" w:rsidRDefault="00940CA6" w:rsidP="002761DC">
            <w:pPr>
              <w:spacing w:line="400" w:lineRule="exact"/>
              <w:ind w:firstLine="0"/>
              <w:jc w:val="center"/>
              <w:rPr>
                <w:rFonts w:cs="仿宋"/>
                <w:sz w:val="21"/>
                <w:szCs w:val="21"/>
              </w:rPr>
            </w:pPr>
            <w:r>
              <w:rPr>
                <w:rFonts w:cs="仿宋"/>
                <w:sz w:val="21"/>
                <w:szCs w:val="21"/>
              </w:rPr>
              <w:t>MR</w:t>
            </w:r>
            <w:r>
              <w:rPr>
                <w:rFonts w:cs="仿宋" w:hint="eastAsia"/>
                <w:sz w:val="21"/>
                <w:szCs w:val="21"/>
              </w:rPr>
              <w:t>一体机</w:t>
            </w:r>
          </w:p>
        </w:tc>
        <w:tc>
          <w:tcPr>
            <w:tcW w:w="1194" w:type="pct"/>
          </w:tcPr>
          <w:p w14:paraId="01E8D897" w14:textId="77777777" w:rsidR="00940CA6" w:rsidRDefault="00940CA6" w:rsidP="002761DC">
            <w:pPr>
              <w:spacing w:line="400" w:lineRule="exact"/>
              <w:ind w:firstLine="0"/>
              <w:jc w:val="center"/>
              <w:rPr>
                <w:rFonts w:cs="仿宋"/>
                <w:sz w:val="21"/>
                <w:szCs w:val="21"/>
              </w:rPr>
            </w:pPr>
            <w:r>
              <w:rPr>
                <w:rFonts w:cs="仿宋" w:hint="eastAsia"/>
                <w:sz w:val="21"/>
                <w:szCs w:val="21"/>
              </w:rPr>
              <w:t>AGIA0000</w:t>
            </w:r>
          </w:p>
        </w:tc>
        <w:tc>
          <w:tcPr>
            <w:tcW w:w="597" w:type="pct"/>
          </w:tcPr>
          <w:p w14:paraId="5CC9C00B"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套</w:t>
            </w:r>
          </w:p>
        </w:tc>
        <w:tc>
          <w:tcPr>
            <w:tcW w:w="597" w:type="pct"/>
          </w:tcPr>
          <w:p w14:paraId="42D93FC3"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1</w:t>
            </w:r>
          </w:p>
        </w:tc>
        <w:tc>
          <w:tcPr>
            <w:tcW w:w="846" w:type="pct"/>
          </w:tcPr>
          <w:p w14:paraId="236FFD8C" w14:textId="77777777" w:rsidR="00940CA6" w:rsidRDefault="00940CA6" w:rsidP="002761DC">
            <w:pPr>
              <w:spacing w:line="400" w:lineRule="exact"/>
              <w:ind w:firstLine="0"/>
              <w:jc w:val="center"/>
              <w:rPr>
                <w:rFonts w:cs="仿宋"/>
                <w:sz w:val="21"/>
                <w:szCs w:val="21"/>
              </w:rPr>
            </w:pPr>
            <w:r>
              <w:rPr>
                <w:rFonts w:cs="仿宋" w:hint="eastAsia"/>
                <w:sz w:val="21"/>
                <w:szCs w:val="21"/>
              </w:rPr>
              <w:t>Rhino</w:t>
            </w:r>
            <w:r>
              <w:rPr>
                <w:rFonts w:cs="仿宋"/>
                <w:sz w:val="21"/>
                <w:szCs w:val="21"/>
              </w:rPr>
              <w:t xml:space="preserve"> X</w:t>
            </w:r>
          </w:p>
        </w:tc>
      </w:tr>
      <w:tr w:rsidR="00940CA6" w14:paraId="22181864" w14:textId="77777777" w:rsidTr="002761DC">
        <w:trPr>
          <w:jc w:val="center"/>
        </w:trPr>
        <w:tc>
          <w:tcPr>
            <w:tcW w:w="602" w:type="pct"/>
          </w:tcPr>
          <w:p w14:paraId="3ED15703"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2</w:t>
            </w:r>
          </w:p>
        </w:tc>
        <w:tc>
          <w:tcPr>
            <w:tcW w:w="1160" w:type="pct"/>
          </w:tcPr>
          <w:p w14:paraId="0003DD4B" w14:textId="77777777" w:rsidR="00940CA6" w:rsidRDefault="00940CA6" w:rsidP="002761DC">
            <w:pPr>
              <w:spacing w:line="400" w:lineRule="exact"/>
              <w:ind w:firstLine="0"/>
              <w:jc w:val="center"/>
              <w:rPr>
                <w:rFonts w:cs="仿宋"/>
                <w:sz w:val="21"/>
                <w:szCs w:val="21"/>
              </w:rPr>
            </w:pPr>
            <w:r>
              <w:rPr>
                <w:rFonts w:cs="仿宋" w:hint="eastAsia"/>
                <w:sz w:val="21"/>
                <w:szCs w:val="21"/>
              </w:rPr>
              <w:t>计算机</w:t>
            </w:r>
          </w:p>
        </w:tc>
        <w:tc>
          <w:tcPr>
            <w:tcW w:w="1194" w:type="pct"/>
          </w:tcPr>
          <w:p w14:paraId="2F4D3980"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联想/戴尔等</w:t>
            </w:r>
          </w:p>
        </w:tc>
        <w:tc>
          <w:tcPr>
            <w:tcW w:w="597" w:type="pct"/>
          </w:tcPr>
          <w:p w14:paraId="40A3A045"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台</w:t>
            </w:r>
          </w:p>
        </w:tc>
        <w:tc>
          <w:tcPr>
            <w:tcW w:w="597" w:type="pct"/>
          </w:tcPr>
          <w:p w14:paraId="60484447" w14:textId="77777777" w:rsidR="00940CA6" w:rsidRDefault="00940CA6" w:rsidP="002761DC">
            <w:pPr>
              <w:spacing w:line="400" w:lineRule="exact"/>
              <w:ind w:firstLineChars="62" w:firstLine="130"/>
              <w:jc w:val="center"/>
              <w:rPr>
                <w:rFonts w:cs="仿宋"/>
                <w:sz w:val="21"/>
                <w:szCs w:val="21"/>
              </w:rPr>
            </w:pPr>
            <w:r>
              <w:rPr>
                <w:rFonts w:cs="仿宋"/>
                <w:sz w:val="21"/>
                <w:szCs w:val="21"/>
              </w:rPr>
              <w:t>3</w:t>
            </w:r>
          </w:p>
        </w:tc>
        <w:tc>
          <w:tcPr>
            <w:tcW w:w="846" w:type="pct"/>
          </w:tcPr>
          <w:p w14:paraId="4F704BC8" w14:textId="77777777" w:rsidR="00940CA6" w:rsidRDefault="00940CA6" w:rsidP="002761DC">
            <w:pPr>
              <w:spacing w:line="400" w:lineRule="exact"/>
              <w:ind w:firstLine="420"/>
              <w:jc w:val="center"/>
              <w:rPr>
                <w:rFonts w:cs="仿宋"/>
                <w:sz w:val="21"/>
                <w:szCs w:val="21"/>
              </w:rPr>
            </w:pPr>
          </w:p>
        </w:tc>
      </w:tr>
      <w:tr w:rsidR="00940CA6" w14:paraId="2371F2C0" w14:textId="77777777" w:rsidTr="002761DC">
        <w:trPr>
          <w:jc w:val="center"/>
        </w:trPr>
        <w:tc>
          <w:tcPr>
            <w:tcW w:w="602" w:type="pct"/>
          </w:tcPr>
          <w:p w14:paraId="116C7AEA"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3</w:t>
            </w:r>
          </w:p>
        </w:tc>
        <w:tc>
          <w:tcPr>
            <w:tcW w:w="1160" w:type="pct"/>
          </w:tcPr>
          <w:p w14:paraId="09B41A89" w14:textId="77777777" w:rsidR="00940CA6" w:rsidRDefault="00940CA6" w:rsidP="002761DC">
            <w:pPr>
              <w:spacing w:line="400" w:lineRule="exact"/>
              <w:ind w:firstLine="0"/>
              <w:jc w:val="center"/>
              <w:rPr>
                <w:rFonts w:cs="仿宋"/>
                <w:sz w:val="21"/>
                <w:szCs w:val="21"/>
              </w:rPr>
            </w:pPr>
            <w:r>
              <w:rPr>
                <w:rFonts w:cs="仿宋" w:hint="eastAsia"/>
                <w:sz w:val="21"/>
                <w:szCs w:val="21"/>
              </w:rPr>
              <w:t>工作台</w:t>
            </w:r>
          </w:p>
        </w:tc>
        <w:tc>
          <w:tcPr>
            <w:tcW w:w="1194" w:type="pct"/>
          </w:tcPr>
          <w:p w14:paraId="5D6A9DBC"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定制</w:t>
            </w:r>
          </w:p>
        </w:tc>
        <w:tc>
          <w:tcPr>
            <w:tcW w:w="597" w:type="pct"/>
          </w:tcPr>
          <w:p w14:paraId="5E321654"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张</w:t>
            </w:r>
          </w:p>
        </w:tc>
        <w:tc>
          <w:tcPr>
            <w:tcW w:w="597" w:type="pct"/>
          </w:tcPr>
          <w:p w14:paraId="428F76F9" w14:textId="77777777" w:rsidR="00940CA6" w:rsidRDefault="00940CA6" w:rsidP="002761DC">
            <w:pPr>
              <w:spacing w:line="400" w:lineRule="exact"/>
              <w:ind w:firstLineChars="62" w:firstLine="130"/>
              <w:jc w:val="center"/>
              <w:rPr>
                <w:rFonts w:cs="仿宋"/>
                <w:sz w:val="21"/>
                <w:szCs w:val="21"/>
              </w:rPr>
            </w:pPr>
            <w:r>
              <w:rPr>
                <w:rFonts w:cs="仿宋" w:hint="eastAsia"/>
                <w:sz w:val="21"/>
                <w:szCs w:val="21"/>
              </w:rPr>
              <w:t>1</w:t>
            </w:r>
          </w:p>
        </w:tc>
        <w:tc>
          <w:tcPr>
            <w:tcW w:w="846" w:type="pct"/>
          </w:tcPr>
          <w:p w14:paraId="14D3FBDC" w14:textId="77777777" w:rsidR="00940CA6" w:rsidRDefault="00940CA6" w:rsidP="002761DC">
            <w:pPr>
              <w:spacing w:line="400" w:lineRule="exact"/>
              <w:ind w:firstLine="420"/>
              <w:jc w:val="center"/>
              <w:rPr>
                <w:rFonts w:cs="仿宋"/>
                <w:sz w:val="21"/>
                <w:szCs w:val="21"/>
              </w:rPr>
            </w:pPr>
          </w:p>
        </w:tc>
      </w:tr>
    </w:tbl>
    <w:p w14:paraId="657A82B2" w14:textId="77777777" w:rsidR="00940CA6" w:rsidRDefault="00940CA6" w:rsidP="00940CA6">
      <w:pPr>
        <w:widowControl w:val="0"/>
        <w:numPr>
          <w:ilvl w:val="0"/>
          <w:numId w:val="41"/>
        </w:numPr>
        <w:spacing w:after="0" w:line="460" w:lineRule="exact"/>
        <w:ind w:left="0" w:firstLineChars="200" w:firstLine="480"/>
        <w:jc w:val="both"/>
        <w:rPr>
          <w:szCs w:val="24"/>
        </w:rPr>
      </w:pPr>
      <w:r>
        <w:rPr>
          <w:szCs w:val="24"/>
        </w:rPr>
        <w:t>软件环境</w:t>
      </w:r>
    </w:p>
    <w:p w14:paraId="27F4C36D" w14:textId="77777777" w:rsidR="00940CA6" w:rsidRDefault="00940CA6" w:rsidP="00940CA6">
      <w:pPr>
        <w:ind w:firstLine="0"/>
        <w:rPr>
          <w:szCs w:val="24"/>
        </w:rPr>
      </w:pPr>
      <w:r>
        <w:rPr>
          <w:rFonts w:hint="eastAsia"/>
          <w:szCs w:val="24"/>
        </w:rPr>
        <w:t xml:space="preserve">     大赛不限软件环境，但推荐使用如下软件环境。</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2263"/>
        <w:gridCol w:w="1956"/>
        <w:gridCol w:w="1852"/>
      </w:tblGrid>
      <w:tr w:rsidR="00940CA6" w14:paraId="389319C8" w14:textId="77777777" w:rsidTr="002761DC">
        <w:trPr>
          <w:trHeight w:val="454"/>
          <w:jc w:val="center"/>
        </w:trPr>
        <w:tc>
          <w:tcPr>
            <w:tcW w:w="1118" w:type="pct"/>
          </w:tcPr>
          <w:p w14:paraId="73FA017D" w14:textId="77777777" w:rsidR="00940CA6" w:rsidRDefault="00940CA6" w:rsidP="002761DC">
            <w:pPr>
              <w:spacing w:line="400" w:lineRule="exact"/>
              <w:ind w:firstLine="0"/>
              <w:jc w:val="center"/>
              <w:rPr>
                <w:rFonts w:cs="仿宋"/>
                <w:b/>
                <w:bCs/>
                <w:sz w:val="21"/>
                <w:szCs w:val="21"/>
              </w:rPr>
            </w:pPr>
            <w:r>
              <w:rPr>
                <w:rFonts w:cs="仿宋" w:hint="eastAsia"/>
                <w:b/>
                <w:bCs/>
                <w:sz w:val="21"/>
                <w:szCs w:val="21"/>
              </w:rPr>
              <w:t>软件类型</w:t>
            </w:r>
          </w:p>
        </w:tc>
        <w:tc>
          <w:tcPr>
            <w:tcW w:w="1446" w:type="pct"/>
          </w:tcPr>
          <w:p w14:paraId="591810E5" w14:textId="77777777" w:rsidR="00940CA6" w:rsidRDefault="00940CA6" w:rsidP="002761DC">
            <w:pPr>
              <w:spacing w:line="400" w:lineRule="exact"/>
              <w:ind w:firstLineChars="62" w:firstLine="131"/>
              <w:jc w:val="center"/>
              <w:rPr>
                <w:rFonts w:cs="仿宋"/>
                <w:b/>
                <w:bCs/>
                <w:sz w:val="21"/>
                <w:szCs w:val="21"/>
              </w:rPr>
            </w:pPr>
            <w:r>
              <w:rPr>
                <w:rFonts w:cs="仿宋" w:hint="eastAsia"/>
                <w:b/>
                <w:bCs/>
                <w:sz w:val="21"/>
                <w:szCs w:val="21"/>
              </w:rPr>
              <w:t>软件名称</w:t>
            </w:r>
          </w:p>
        </w:tc>
        <w:tc>
          <w:tcPr>
            <w:tcW w:w="1250" w:type="pct"/>
          </w:tcPr>
          <w:p w14:paraId="0B4CFE08" w14:textId="77777777" w:rsidR="00940CA6" w:rsidRDefault="00940CA6" w:rsidP="002761DC">
            <w:pPr>
              <w:spacing w:line="400" w:lineRule="exact"/>
              <w:ind w:firstLineChars="62" w:firstLine="131"/>
              <w:jc w:val="center"/>
              <w:rPr>
                <w:rFonts w:cs="仿宋"/>
                <w:b/>
                <w:bCs/>
                <w:sz w:val="21"/>
                <w:szCs w:val="21"/>
              </w:rPr>
            </w:pPr>
            <w:r>
              <w:rPr>
                <w:rFonts w:cs="仿宋" w:hint="eastAsia"/>
                <w:b/>
                <w:bCs/>
                <w:sz w:val="21"/>
                <w:szCs w:val="21"/>
              </w:rPr>
              <w:t>软件版本</w:t>
            </w:r>
          </w:p>
        </w:tc>
        <w:tc>
          <w:tcPr>
            <w:tcW w:w="1184" w:type="pct"/>
          </w:tcPr>
          <w:p w14:paraId="23BA2E68" w14:textId="77777777" w:rsidR="00940CA6" w:rsidRDefault="00940CA6" w:rsidP="002761DC">
            <w:pPr>
              <w:spacing w:line="400" w:lineRule="exact"/>
              <w:ind w:firstLine="422"/>
              <w:jc w:val="center"/>
              <w:rPr>
                <w:rFonts w:cs="仿宋"/>
                <w:b/>
                <w:bCs/>
                <w:sz w:val="21"/>
                <w:szCs w:val="21"/>
              </w:rPr>
            </w:pPr>
            <w:r>
              <w:rPr>
                <w:rFonts w:cs="仿宋" w:hint="eastAsia"/>
                <w:b/>
                <w:bCs/>
                <w:sz w:val="21"/>
                <w:szCs w:val="21"/>
              </w:rPr>
              <w:t>说明</w:t>
            </w:r>
          </w:p>
        </w:tc>
      </w:tr>
      <w:tr w:rsidR="00940CA6" w14:paraId="7D71B756" w14:textId="77777777" w:rsidTr="002761DC">
        <w:trPr>
          <w:jc w:val="center"/>
        </w:trPr>
        <w:tc>
          <w:tcPr>
            <w:tcW w:w="1118" w:type="pct"/>
            <w:vAlign w:val="center"/>
          </w:tcPr>
          <w:p w14:paraId="7E50EADD" w14:textId="77777777" w:rsidR="00940CA6" w:rsidRDefault="00940CA6" w:rsidP="002761DC">
            <w:pPr>
              <w:snapToGrid w:val="0"/>
              <w:spacing w:line="400" w:lineRule="exact"/>
              <w:ind w:firstLine="0"/>
              <w:jc w:val="center"/>
              <w:rPr>
                <w:rFonts w:cs="仿宋"/>
                <w:sz w:val="21"/>
                <w:szCs w:val="21"/>
              </w:rPr>
            </w:pPr>
            <w:r>
              <w:rPr>
                <w:rFonts w:cs="仿宋"/>
                <w:sz w:val="21"/>
                <w:szCs w:val="21"/>
              </w:rPr>
              <w:t>操作系统</w:t>
            </w:r>
          </w:p>
        </w:tc>
        <w:tc>
          <w:tcPr>
            <w:tcW w:w="1446" w:type="pct"/>
            <w:vAlign w:val="center"/>
          </w:tcPr>
          <w:p w14:paraId="014F1EFE" w14:textId="77777777" w:rsidR="00940CA6" w:rsidRDefault="00940CA6" w:rsidP="002761DC">
            <w:pPr>
              <w:snapToGrid w:val="0"/>
              <w:spacing w:line="400" w:lineRule="exact"/>
              <w:ind w:firstLine="0"/>
              <w:jc w:val="center"/>
              <w:rPr>
                <w:rFonts w:cs="仿宋"/>
                <w:sz w:val="21"/>
                <w:szCs w:val="21"/>
              </w:rPr>
            </w:pPr>
            <w:r>
              <w:rPr>
                <w:rFonts w:cs="仿宋"/>
                <w:sz w:val="21"/>
                <w:szCs w:val="21"/>
              </w:rPr>
              <w:t>Windows</w:t>
            </w:r>
          </w:p>
        </w:tc>
        <w:tc>
          <w:tcPr>
            <w:tcW w:w="1250" w:type="pct"/>
            <w:vAlign w:val="center"/>
          </w:tcPr>
          <w:p w14:paraId="5364AFBE" w14:textId="77777777" w:rsidR="00940CA6" w:rsidRDefault="00940CA6" w:rsidP="002761DC">
            <w:pPr>
              <w:snapToGrid w:val="0"/>
              <w:spacing w:line="400" w:lineRule="exact"/>
              <w:ind w:firstLine="0"/>
              <w:jc w:val="center"/>
              <w:rPr>
                <w:rFonts w:cs="仿宋"/>
                <w:sz w:val="21"/>
                <w:szCs w:val="21"/>
              </w:rPr>
            </w:pPr>
            <w:r>
              <w:rPr>
                <w:rFonts w:cs="仿宋"/>
                <w:sz w:val="21"/>
                <w:szCs w:val="21"/>
              </w:rPr>
              <w:t>64位</w:t>
            </w:r>
            <w:r>
              <w:rPr>
                <w:rFonts w:cs="仿宋" w:hint="eastAsia"/>
                <w:sz w:val="21"/>
                <w:szCs w:val="21"/>
              </w:rPr>
              <w:t xml:space="preserve"> </w:t>
            </w:r>
            <w:r>
              <w:rPr>
                <w:rFonts w:cs="仿宋"/>
                <w:sz w:val="21"/>
                <w:szCs w:val="21"/>
              </w:rPr>
              <w:t>Win10</w:t>
            </w:r>
          </w:p>
        </w:tc>
        <w:tc>
          <w:tcPr>
            <w:tcW w:w="1184" w:type="pct"/>
            <w:vAlign w:val="center"/>
          </w:tcPr>
          <w:p w14:paraId="58B6F213" w14:textId="77777777" w:rsidR="00940CA6" w:rsidRDefault="00940CA6" w:rsidP="002761DC">
            <w:pPr>
              <w:snapToGrid w:val="0"/>
              <w:spacing w:line="400" w:lineRule="exact"/>
              <w:ind w:firstLine="420"/>
              <w:jc w:val="center"/>
              <w:rPr>
                <w:rFonts w:cs="仿宋"/>
                <w:sz w:val="21"/>
                <w:szCs w:val="21"/>
              </w:rPr>
            </w:pPr>
          </w:p>
        </w:tc>
      </w:tr>
      <w:tr w:rsidR="00940CA6" w14:paraId="1EE4B0E5" w14:textId="77777777" w:rsidTr="002761DC">
        <w:trPr>
          <w:jc w:val="center"/>
        </w:trPr>
        <w:tc>
          <w:tcPr>
            <w:tcW w:w="1118" w:type="pct"/>
            <w:vAlign w:val="center"/>
          </w:tcPr>
          <w:p w14:paraId="0E9368CA" w14:textId="77777777" w:rsidR="00940CA6" w:rsidRDefault="00940CA6" w:rsidP="002761DC">
            <w:pPr>
              <w:snapToGrid w:val="0"/>
              <w:spacing w:line="400" w:lineRule="exact"/>
              <w:ind w:firstLine="0"/>
              <w:jc w:val="center"/>
              <w:rPr>
                <w:rFonts w:cs="仿宋"/>
                <w:sz w:val="21"/>
                <w:szCs w:val="21"/>
              </w:rPr>
            </w:pPr>
            <w:r>
              <w:rPr>
                <w:rFonts w:cs="仿宋"/>
                <w:sz w:val="21"/>
                <w:szCs w:val="21"/>
              </w:rPr>
              <w:t>MR</w:t>
            </w:r>
            <w:r>
              <w:rPr>
                <w:rFonts w:cs="仿宋" w:hint="eastAsia"/>
                <w:sz w:val="21"/>
                <w:szCs w:val="21"/>
              </w:rPr>
              <w:t>开发平台</w:t>
            </w:r>
          </w:p>
        </w:tc>
        <w:tc>
          <w:tcPr>
            <w:tcW w:w="1446" w:type="pct"/>
            <w:vAlign w:val="center"/>
          </w:tcPr>
          <w:p w14:paraId="4827BB50" w14:textId="77777777" w:rsidR="00940CA6" w:rsidRDefault="00940CA6" w:rsidP="002761DC">
            <w:pPr>
              <w:snapToGrid w:val="0"/>
              <w:spacing w:line="400" w:lineRule="exact"/>
              <w:ind w:firstLine="0"/>
              <w:jc w:val="center"/>
              <w:rPr>
                <w:rFonts w:cs="仿宋"/>
                <w:sz w:val="21"/>
                <w:szCs w:val="21"/>
              </w:rPr>
            </w:pPr>
            <w:r>
              <w:rPr>
                <w:rFonts w:cs="仿宋"/>
                <w:sz w:val="21"/>
                <w:szCs w:val="21"/>
              </w:rPr>
              <w:t>OneSoft XR Studio</w:t>
            </w:r>
          </w:p>
        </w:tc>
        <w:tc>
          <w:tcPr>
            <w:tcW w:w="1250" w:type="pct"/>
            <w:vAlign w:val="center"/>
          </w:tcPr>
          <w:p w14:paraId="3749D32A" w14:textId="77777777" w:rsidR="00940CA6" w:rsidRDefault="00940CA6" w:rsidP="002761DC">
            <w:pPr>
              <w:snapToGrid w:val="0"/>
              <w:spacing w:line="400" w:lineRule="exact"/>
              <w:ind w:firstLine="0"/>
              <w:jc w:val="center"/>
              <w:rPr>
                <w:rFonts w:cs="仿宋"/>
                <w:sz w:val="21"/>
                <w:szCs w:val="21"/>
              </w:rPr>
            </w:pPr>
            <w:r>
              <w:rPr>
                <w:rFonts w:cs="仿宋" w:hint="eastAsia"/>
                <w:sz w:val="21"/>
                <w:szCs w:val="21"/>
              </w:rPr>
              <w:t xml:space="preserve"> </w:t>
            </w:r>
            <w:r>
              <w:rPr>
                <w:rFonts w:cs="仿宋"/>
                <w:sz w:val="21"/>
                <w:szCs w:val="21"/>
              </w:rPr>
              <w:t>202</w:t>
            </w:r>
            <w:r>
              <w:rPr>
                <w:rFonts w:cs="仿宋" w:hint="eastAsia"/>
                <w:sz w:val="21"/>
                <w:szCs w:val="21"/>
              </w:rPr>
              <w:t>2</w:t>
            </w:r>
            <w:r>
              <w:rPr>
                <w:rFonts w:cs="仿宋"/>
                <w:sz w:val="21"/>
                <w:szCs w:val="21"/>
              </w:rPr>
              <w:t xml:space="preserve"> 版</w:t>
            </w:r>
          </w:p>
        </w:tc>
        <w:tc>
          <w:tcPr>
            <w:tcW w:w="1184" w:type="pct"/>
            <w:vAlign w:val="center"/>
          </w:tcPr>
          <w:p w14:paraId="2636C9B3" w14:textId="77777777" w:rsidR="00940CA6" w:rsidRDefault="00940CA6" w:rsidP="002761DC">
            <w:pPr>
              <w:snapToGrid w:val="0"/>
              <w:spacing w:line="400" w:lineRule="exact"/>
              <w:ind w:firstLine="420"/>
              <w:rPr>
                <w:rFonts w:cs="仿宋"/>
                <w:sz w:val="21"/>
                <w:szCs w:val="21"/>
              </w:rPr>
            </w:pPr>
            <w:r>
              <w:rPr>
                <w:rFonts w:cs="仿宋" w:hint="eastAsia"/>
                <w:sz w:val="21"/>
                <w:szCs w:val="21"/>
              </w:rPr>
              <w:t>凤凰创壹</w:t>
            </w:r>
          </w:p>
        </w:tc>
      </w:tr>
      <w:tr w:rsidR="00940CA6" w14:paraId="7F6641E4" w14:textId="77777777" w:rsidTr="002761DC">
        <w:trPr>
          <w:jc w:val="center"/>
        </w:trPr>
        <w:tc>
          <w:tcPr>
            <w:tcW w:w="1118" w:type="pct"/>
            <w:vAlign w:val="center"/>
          </w:tcPr>
          <w:p w14:paraId="46630500" w14:textId="77777777" w:rsidR="00940CA6" w:rsidRDefault="00940CA6" w:rsidP="002761DC">
            <w:pPr>
              <w:snapToGrid w:val="0"/>
              <w:spacing w:line="400" w:lineRule="exact"/>
              <w:ind w:firstLine="0"/>
              <w:jc w:val="center"/>
              <w:rPr>
                <w:rFonts w:cs="仿宋"/>
                <w:sz w:val="21"/>
                <w:szCs w:val="21"/>
              </w:rPr>
            </w:pPr>
            <w:r>
              <w:rPr>
                <w:rFonts w:cs="仿宋"/>
                <w:sz w:val="21"/>
                <w:szCs w:val="21"/>
              </w:rPr>
              <w:t>MR引擎</w:t>
            </w:r>
          </w:p>
        </w:tc>
        <w:tc>
          <w:tcPr>
            <w:tcW w:w="1446" w:type="pct"/>
            <w:vAlign w:val="center"/>
          </w:tcPr>
          <w:p w14:paraId="5FC3B999" w14:textId="77777777" w:rsidR="00940CA6" w:rsidRDefault="00940CA6" w:rsidP="002761DC">
            <w:pPr>
              <w:snapToGrid w:val="0"/>
              <w:spacing w:line="400" w:lineRule="exact"/>
              <w:ind w:firstLine="0"/>
              <w:jc w:val="center"/>
              <w:rPr>
                <w:rFonts w:cs="仿宋"/>
                <w:sz w:val="21"/>
                <w:szCs w:val="21"/>
              </w:rPr>
            </w:pPr>
            <w:r>
              <w:rPr>
                <w:rFonts w:cs="仿宋" w:hint="eastAsia"/>
                <w:sz w:val="21"/>
                <w:szCs w:val="21"/>
              </w:rPr>
              <w:t>创壹</w:t>
            </w:r>
            <w:r>
              <w:rPr>
                <w:rFonts w:cs="仿宋"/>
                <w:sz w:val="21"/>
                <w:szCs w:val="21"/>
              </w:rPr>
              <w:t>虚拟现实引擎</w:t>
            </w:r>
          </w:p>
        </w:tc>
        <w:tc>
          <w:tcPr>
            <w:tcW w:w="1250" w:type="pct"/>
            <w:vAlign w:val="center"/>
          </w:tcPr>
          <w:p w14:paraId="72B4124C" w14:textId="77777777" w:rsidR="00940CA6" w:rsidRDefault="00940CA6" w:rsidP="002761DC">
            <w:pPr>
              <w:snapToGrid w:val="0"/>
              <w:spacing w:line="400" w:lineRule="exact"/>
              <w:ind w:firstLineChars="300" w:firstLine="630"/>
              <w:rPr>
                <w:rFonts w:cs="仿宋"/>
                <w:sz w:val="21"/>
                <w:szCs w:val="21"/>
              </w:rPr>
            </w:pPr>
            <w:r>
              <w:rPr>
                <w:rFonts w:cs="仿宋" w:hint="eastAsia"/>
                <w:sz w:val="21"/>
                <w:szCs w:val="21"/>
              </w:rPr>
              <w:t>2022版</w:t>
            </w:r>
          </w:p>
        </w:tc>
        <w:tc>
          <w:tcPr>
            <w:tcW w:w="1184" w:type="pct"/>
            <w:vAlign w:val="center"/>
          </w:tcPr>
          <w:p w14:paraId="012EE726" w14:textId="77777777" w:rsidR="00940CA6" w:rsidRDefault="00940CA6" w:rsidP="002761DC">
            <w:pPr>
              <w:snapToGrid w:val="0"/>
              <w:spacing w:line="400" w:lineRule="exact"/>
              <w:ind w:firstLine="0"/>
              <w:jc w:val="center"/>
              <w:rPr>
                <w:rFonts w:cs="仿宋"/>
                <w:sz w:val="21"/>
                <w:szCs w:val="21"/>
              </w:rPr>
            </w:pPr>
            <w:r>
              <w:rPr>
                <w:rFonts w:cs="仿宋" w:hint="eastAsia"/>
                <w:sz w:val="21"/>
                <w:szCs w:val="21"/>
              </w:rPr>
              <w:t>凤凰创壹</w:t>
            </w:r>
          </w:p>
        </w:tc>
      </w:tr>
    </w:tbl>
    <w:p w14:paraId="08F1FBD1" w14:textId="77777777" w:rsidR="00940CA6" w:rsidRDefault="00940CA6" w:rsidP="00940CA6">
      <w:pPr>
        <w:spacing w:after="456"/>
        <w:rPr>
          <w:rFonts w:ascii="Calibri" w:hAnsi="Calibri" w:cs="Calibri"/>
          <w:b/>
          <w:bCs/>
          <w:sz w:val="32"/>
          <w:szCs w:val="32"/>
        </w:rPr>
      </w:pPr>
    </w:p>
    <w:p w14:paraId="10FAC4AA" w14:textId="175C8466" w:rsidR="00940CA6" w:rsidRPr="00940CA6" w:rsidRDefault="00940CA6" w:rsidP="00B56E74">
      <w:pPr>
        <w:spacing w:after="456"/>
        <w:ind w:left="0" w:firstLine="0"/>
        <w:rPr>
          <w:rFonts w:ascii="Calibri" w:hAnsi="Calibri" w:cs="Calibri"/>
          <w:b/>
          <w:bCs/>
          <w:sz w:val="32"/>
          <w:szCs w:val="32"/>
        </w:rPr>
      </w:pPr>
      <w:r>
        <w:rPr>
          <w:rFonts w:ascii="Calibri" w:hAnsi="Calibri" w:cs="Calibri" w:hint="eastAsia"/>
          <w:b/>
          <w:bCs/>
          <w:sz w:val="32"/>
          <w:szCs w:val="32"/>
        </w:rPr>
        <w:lastRenderedPageBreak/>
        <w:t>5</w:t>
      </w:r>
      <w:r>
        <w:rPr>
          <w:rFonts w:ascii="Calibri" w:hAnsi="Calibri" w:cs="Calibri"/>
          <w:b/>
          <w:bCs/>
          <w:sz w:val="32"/>
          <w:szCs w:val="32"/>
        </w:rPr>
        <w:t>.3</w:t>
      </w:r>
      <w:r w:rsidRPr="00940CA6">
        <w:rPr>
          <w:rFonts w:ascii="Calibri" w:hAnsi="Calibri" w:cs="Calibri" w:hint="eastAsia"/>
          <w:b/>
          <w:bCs/>
          <w:sz w:val="32"/>
          <w:szCs w:val="32"/>
        </w:rPr>
        <w:t>决赛竞赛规则</w:t>
      </w:r>
    </w:p>
    <w:p w14:paraId="7F575DEF" w14:textId="77777777" w:rsidR="00940CA6" w:rsidRDefault="00940CA6" w:rsidP="00940CA6">
      <w:pPr>
        <w:ind w:firstLine="480"/>
        <w:rPr>
          <w:szCs w:val="24"/>
        </w:rPr>
      </w:pPr>
      <w:bookmarkStart w:id="88" w:name="_Toc461051818"/>
      <w:r>
        <w:rPr>
          <w:rFonts w:hint="eastAsia"/>
          <w:szCs w:val="24"/>
        </w:rPr>
        <w:t>1</w:t>
      </w:r>
      <w:r>
        <w:rPr>
          <w:szCs w:val="24"/>
        </w:rPr>
        <w:t>.参赛选手应严格遵守赛场纪律，服从指挥，着装整洁，仪表端庄，讲文明礼貌。各</w:t>
      </w:r>
      <w:r>
        <w:rPr>
          <w:rFonts w:hint="eastAsia"/>
          <w:szCs w:val="24"/>
        </w:rPr>
        <w:t>地代表队之间应团结、友好、协作，避免各种矛盾发生。</w:t>
      </w:r>
    </w:p>
    <w:p w14:paraId="55BB9228" w14:textId="77777777" w:rsidR="00940CA6" w:rsidRDefault="00940CA6" w:rsidP="00940CA6">
      <w:pPr>
        <w:ind w:firstLine="480"/>
        <w:rPr>
          <w:szCs w:val="24"/>
        </w:rPr>
      </w:pPr>
      <w:r>
        <w:rPr>
          <w:rFonts w:hint="eastAsia"/>
          <w:szCs w:val="24"/>
        </w:rPr>
        <w:t>2</w:t>
      </w:r>
      <w:r>
        <w:rPr>
          <w:szCs w:val="24"/>
        </w:rPr>
        <w:t>.参赛队的竞赛</w:t>
      </w:r>
      <w:r>
        <w:rPr>
          <w:rFonts w:hint="eastAsia"/>
          <w:szCs w:val="24"/>
        </w:rPr>
        <w:t>顺序</w:t>
      </w:r>
      <w:r>
        <w:rPr>
          <w:szCs w:val="24"/>
        </w:rPr>
        <w:t>采用抽签方式确定</w:t>
      </w:r>
      <w:r>
        <w:rPr>
          <w:rFonts w:hint="eastAsia"/>
          <w:szCs w:val="24"/>
        </w:rPr>
        <w:t>，</w:t>
      </w:r>
      <w:r>
        <w:rPr>
          <w:szCs w:val="24"/>
        </w:rPr>
        <w:t>竞赛</w:t>
      </w:r>
      <w:r>
        <w:rPr>
          <w:rFonts w:hint="eastAsia"/>
          <w:szCs w:val="24"/>
        </w:rPr>
        <w:t>答辩</w:t>
      </w:r>
      <w:r>
        <w:rPr>
          <w:szCs w:val="24"/>
        </w:rPr>
        <w:t>资料</w:t>
      </w:r>
      <w:r>
        <w:rPr>
          <w:rFonts w:hint="eastAsia"/>
          <w:szCs w:val="24"/>
        </w:rPr>
        <w:t>在赛前提供给竞赛组委会。</w:t>
      </w:r>
    </w:p>
    <w:p w14:paraId="17E2FDF2" w14:textId="77777777" w:rsidR="00940CA6" w:rsidRDefault="00940CA6" w:rsidP="00940CA6">
      <w:pPr>
        <w:ind w:firstLine="480"/>
        <w:rPr>
          <w:szCs w:val="24"/>
        </w:rPr>
      </w:pPr>
      <w:r>
        <w:rPr>
          <w:rFonts w:hint="eastAsia"/>
          <w:szCs w:val="24"/>
        </w:rPr>
        <w:t>3</w:t>
      </w:r>
      <w:r>
        <w:rPr>
          <w:szCs w:val="24"/>
        </w:rPr>
        <w:t>. 参赛选手须提前 20 分钟入场，入场必须佩戴参赛证并出示身份证和学生证，</w:t>
      </w:r>
      <w:r>
        <w:rPr>
          <w:rFonts w:hint="eastAsia"/>
          <w:szCs w:val="24"/>
        </w:rPr>
        <w:t>选手迟到超过</w:t>
      </w:r>
      <w:r>
        <w:rPr>
          <w:szCs w:val="24"/>
        </w:rPr>
        <w:t>10分钟不得入场</w:t>
      </w:r>
      <w:r>
        <w:rPr>
          <w:rFonts w:hint="eastAsia"/>
          <w:szCs w:val="24"/>
        </w:rPr>
        <w:t>，</w:t>
      </w:r>
      <w:r>
        <w:rPr>
          <w:szCs w:val="24"/>
        </w:rPr>
        <w:t>竞赛期间不准出场，竞赛结束后方开离场。</w:t>
      </w:r>
    </w:p>
    <w:p w14:paraId="7A34F897" w14:textId="77777777" w:rsidR="00940CA6" w:rsidRDefault="00940CA6" w:rsidP="00940CA6">
      <w:pPr>
        <w:ind w:firstLine="480"/>
        <w:rPr>
          <w:szCs w:val="24"/>
        </w:rPr>
      </w:pPr>
      <w:r>
        <w:rPr>
          <w:rFonts w:hint="eastAsia"/>
          <w:szCs w:val="24"/>
        </w:rPr>
        <w:t>4</w:t>
      </w:r>
      <w:r>
        <w:rPr>
          <w:szCs w:val="24"/>
        </w:rPr>
        <w:t>. 参赛选手要严格遵守竞赛现场规则，如发现有冒名顶替等舞弊行为者，均取消竞赛</w:t>
      </w:r>
      <w:r>
        <w:rPr>
          <w:rFonts w:hint="eastAsia"/>
          <w:szCs w:val="24"/>
        </w:rPr>
        <w:t>资格。</w:t>
      </w:r>
    </w:p>
    <w:p w14:paraId="5D31A43A" w14:textId="77777777" w:rsidR="00940CA6" w:rsidRDefault="00940CA6" w:rsidP="00940CA6">
      <w:pPr>
        <w:ind w:firstLine="480"/>
        <w:rPr>
          <w:szCs w:val="24"/>
        </w:rPr>
      </w:pPr>
      <w:r>
        <w:rPr>
          <w:rFonts w:hint="eastAsia"/>
          <w:szCs w:val="24"/>
        </w:rPr>
        <w:t>5.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14:paraId="54762A26" w14:textId="77777777" w:rsidR="00940CA6" w:rsidRDefault="00940CA6" w:rsidP="00940CA6">
      <w:pPr>
        <w:ind w:firstLine="480"/>
        <w:rPr>
          <w:szCs w:val="24"/>
        </w:rPr>
      </w:pPr>
      <w:r>
        <w:rPr>
          <w:rFonts w:hint="eastAsia"/>
          <w:szCs w:val="24"/>
        </w:rPr>
        <w:t>6.</w:t>
      </w:r>
      <w:r>
        <w:rPr>
          <w:szCs w:val="24"/>
        </w:rPr>
        <w:t xml:space="preserve"> 各个参赛队的指导教师不得进入比赛现场指导</w:t>
      </w:r>
      <w:r>
        <w:rPr>
          <w:rFonts w:hint="eastAsia"/>
          <w:szCs w:val="24"/>
        </w:rPr>
        <w:t>，</w:t>
      </w:r>
      <w:r>
        <w:rPr>
          <w:szCs w:val="24"/>
        </w:rPr>
        <w:t>对比赛过程及结果有疑议者，应及时向裁判长书面反映，不得在场外喧哗，影响赛场纪律。</w:t>
      </w:r>
    </w:p>
    <w:p w14:paraId="543BCEEB" w14:textId="77777777" w:rsidR="00940CA6" w:rsidRPr="00940CA6" w:rsidRDefault="00940CA6" w:rsidP="00940CA6">
      <w:pPr>
        <w:spacing w:after="456"/>
        <w:ind w:left="-15" w:firstLine="422"/>
      </w:pPr>
      <w:r w:rsidRPr="00940CA6">
        <w:rPr>
          <w:rFonts w:hint="eastAsia"/>
        </w:rPr>
        <w:t>7.</w:t>
      </w:r>
      <w:r w:rsidRPr="00940CA6">
        <w:t>未尽事宜，将在赛前向各领队做详细说明。</w:t>
      </w:r>
    </w:p>
    <w:bookmarkEnd w:id="88"/>
    <w:p w14:paraId="157DE26B" w14:textId="4267018C" w:rsidR="00940CA6" w:rsidRPr="00940CA6" w:rsidRDefault="00940CA6" w:rsidP="00940CA6">
      <w:pPr>
        <w:spacing w:after="456"/>
        <w:rPr>
          <w:b/>
          <w:bCs/>
          <w:sz w:val="32"/>
          <w:szCs w:val="32"/>
        </w:rPr>
      </w:pPr>
      <w:r w:rsidRPr="00940CA6">
        <w:rPr>
          <w:rFonts w:ascii="Calibri" w:hAnsi="Calibri" w:cs="Calibri"/>
          <w:b/>
          <w:bCs/>
          <w:sz w:val="32"/>
          <w:szCs w:val="32"/>
        </w:rPr>
        <w:t>5.4</w:t>
      </w:r>
      <w:r w:rsidRPr="00940CA6">
        <w:rPr>
          <w:rFonts w:hint="eastAsia"/>
          <w:b/>
          <w:bCs/>
          <w:sz w:val="32"/>
          <w:szCs w:val="32"/>
        </w:rPr>
        <w:t>决赛评分办法与标准</w:t>
      </w:r>
    </w:p>
    <w:p w14:paraId="643671A1" w14:textId="77777777" w:rsidR="00B56E74" w:rsidRDefault="00940CA6" w:rsidP="00B56E74">
      <w:pPr>
        <w:spacing w:after="456"/>
        <w:ind w:left="-15" w:firstLine="422"/>
      </w:pPr>
      <w:r>
        <w:rPr>
          <w:rFonts w:hint="eastAsia"/>
          <w:szCs w:val="24"/>
        </w:rPr>
        <w:t>竞赛组织方组织专家对提交的作品做出评审并计分。主要考察作品的创意、内容的展现效果、专业性和交互性等，并按分数高低决定参赛名次，评分方法与标准详见</w:t>
      </w:r>
      <w:r w:rsidRPr="00940CA6">
        <w:rPr>
          <w:rFonts w:hint="eastAsia"/>
        </w:rPr>
        <w:t>附件。</w:t>
      </w:r>
    </w:p>
    <w:p w14:paraId="27117B46" w14:textId="37160E7C" w:rsidR="00940CA6" w:rsidRPr="00B56E74" w:rsidRDefault="00940CA6" w:rsidP="00B56E74">
      <w:pPr>
        <w:spacing w:after="456"/>
      </w:pPr>
      <w:r>
        <w:rPr>
          <w:rFonts w:ascii="Calibri" w:hAnsi="Calibri" w:cs="Calibri" w:hint="eastAsia"/>
          <w:b/>
          <w:bCs/>
          <w:sz w:val="32"/>
          <w:szCs w:val="32"/>
        </w:rPr>
        <w:t>5</w:t>
      </w:r>
      <w:r>
        <w:rPr>
          <w:rFonts w:ascii="Calibri" w:hAnsi="Calibri" w:cs="Calibri"/>
          <w:b/>
          <w:bCs/>
          <w:sz w:val="32"/>
          <w:szCs w:val="32"/>
        </w:rPr>
        <w:t>.5</w:t>
      </w:r>
      <w:r w:rsidRPr="00940CA6">
        <w:rPr>
          <w:rFonts w:ascii="Calibri" w:hAnsi="Calibri" w:cs="Calibri" w:hint="eastAsia"/>
          <w:b/>
          <w:bCs/>
          <w:sz w:val="32"/>
          <w:szCs w:val="32"/>
        </w:rPr>
        <w:t>联系人</w:t>
      </w:r>
    </w:p>
    <w:p w14:paraId="64B2E2AD" w14:textId="77777777" w:rsidR="00940CA6" w:rsidRDefault="00940CA6" w:rsidP="00940CA6">
      <w:pPr>
        <w:ind w:firstLine="0"/>
        <w:rPr>
          <w:sz w:val="28"/>
          <w:szCs w:val="28"/>
        </w:rPr>
      </w:pPr>
      <w:r>
        <w:rPr>
          <w:rFonts w:hint="eastAsia"/>
        </w:rPr>
        <w:t>1.报名咨询：曾嫁，</w:t>
      </w:r>
      <w:r>
        <w:t>QQ:</w:t>
      </w:r>
      <w:r>
        <w:rPr>
          <w:rFonts w:hint="eastAsia"/>
        </w:rPr>
        <w:t xml:space="preserve"> 2278372781 </w:t>
      </w:r>
      <w:r>
        <w:t xml:space="preserve">   </w:t>
      </w:r>
      <w:r>
        <w:rPr>
          <w:rFonts w:hint="eastAsia"/>
        </w:rPr>
        <w:t>Email： 2278372781@qq.com</w:t>
      </w:r>
    </w:p>
    <w:p w14:paraId="3DAEF42B" w14:textId="77777777" w:rsidR="00940CA6" w:rsidRDefault="00940CA6" w:rsidP="00940CA6">
      <w:pPr>
        <w:spacing w:line="360" w:lineRule="auto"/>
        <w:ind w:firstLine="0"/>
        <w:rPr>
          <w:szCs w:val="24"/>
        </w:rPr>
      </w:pPr>
      <w:r>
        <w:rPr>
          <w:szCs w:val="24"/>
        </w:rPr>
        <w:t>2.XR</w:t>
      </w:r>
      <w:r>
        <w:rPr>
          <w:rFonts w:hint="eastAsia"/>
          <w:szCs w:val="24"/>
        </w:rPr>
        <w:t>技术咨询：李善明，微信号</w:t>
      </w:r>
      <w:r>
        <w:rPr>
          <w:szCs w:val="24"/>
        </w:rPr>
        <w:t>:</w:t>
      </w:r>
      <w:r>
        <w:rPr>
          <w:rFonts w:hint="eastAsia"/>
          <w:szCs w:val="24"/>
        </w:rPr>
        <w:t>15605558805，</w:t>
      </w:r>
      <w:r>
        <w:rPr>
          <w:szCs w:val="24"/>
        </w:rPr>
        <w:t>TEL</w:t>
      </w:r>
      <w:r>
        <w:rPr>
          <w:rFonts w:hint="eastAsia"/>
          <w:szCs w:val="24"/>
        </w:rPr>
        <w:t>：15980988772，Email：msli@onesoft.com.cn</w:t>
      </w:r>
    </w:p>
    <w:p w14:paraId="7BD9EFFB" w14:textId="77777777" w:rsidR="00940CA6" w:rsidRDefault="00940CA6" w:rsidP="00940CA6">
      <w:pPr>
        <w:spacing w:line="360" w:lineRule="auto"/>
        <w:ind w:firstLine="0"/>
        <w:rPr>
          <w:szCs w:val="24"/>
        </w:rPr>
      </w:pPr>
      <w:r>
        <w:rPr>
          <w:rFonts w:hint="eastAsia"/>
          <w:szCs w:val="24"/>
        </w:rPr>
        <w:t>3.MR头显技术咨询： 沈文辉，微信号: 13533298996，TEL：13533298996，Email：vincent.shen@ximmerse.com</w:t>
      </w:r>
    </w:p>
    <w:p w14:paraId="72D872A2" w14:textId="77777777" w:rsidR="00940CA6" w:rsidRPr="00940CA6" w:rsidRDefault="00940CA6" w:rsidP="00940CA6">
      <w:pPr>
        <w:spacing w:after="456"/>
      </w:pPr>
      <w:r w:rsidRPr="00940CA6">
        <w:rPr>
          <w:rFonts w:hint="eastAsia"/>
        </w:rPr>
        <w:t>4.第</w:t>
      </w:r>
      <w:r w:rsidRPr="00940CA6">
        <w:t>5赛道（XR创新应用开发）</w:t>
      </w:r>
      <w:r w:rsidRPr="00940CA6">
        <w:rPr>
          <w:rFonts w:hint="eastAsia"/>
        </w:rPr>
        <w:t>Q</w:t>
      </w:r>
      <w:r w:rsidRPr="00940CA6">
        <w:t>Q</w:t>
      </w:r>
      <w:r w:rsidRPr="00940CA6">
        <w:rPr>
          <w:rFonts w:hint="eastAsia"/>
        </w:rPr>
        <w:t xml:space="preserve">群： </w:t>
      </w:r>
      <w:r w:rsidRPr="00940CA6">
        <w:t>472592243</w:t>
      </w:r>
      <w:r w:rsidRPr="00940CA6">
        <w:rPr>
          <w:rFonts w:hint="eastAsia"/>
        </w:rPr>
        <w:t xml:space="preserve">  </w:t>
      </w:r>
    </w:p>
    <w:p w14:paraId="39716604" w14:textId="77777777" w:rsidR="00940CA6" w:rsidRDefault="00940CA6" w:rsidP="00940CA6">
      <w:pPr>
        <w:spacing w:after="456"/>
        <w:ind w:left="0" w:firstLine="0"/>
      </w:pPr>
    </w:p>
    <w:p w14:paraId="74B293D4" w14:textId="3209B4FF" w:rsidR="00940CA6" w:rsidRPr="00940CA6" w:rsidRDefault="00940CA6" w:rsidP="00940CA6">
      <w:pPr>
        <w:spacing w:after="456"/>
        <w:ind w:left="0" w:firstLine="0"/>
        <w:rPr>
          <w:rFonts w:ascii="Calibri" w:hAnsi="Calibri" w:cs="Calibri"/>
          <w:b/>
          <w:bCs/>
          <w:sz w:val="32"/>
          <w:szCs w:val="32"/>
        </w:rPr>
      </w:pPr>
      <w:r>
        <w:rPr>
          <w:rFonts w:ascii="Calibri" w:hAnsi="Calibri" w:cs="Calibri" w:hint="eastAsia"/>
          <w:b/>
          <w:bCs/>
          <w:sz w:val="32"/>
          <w:szCs w:val="32"/>
        </w:rPr>
        <w:lastRenderedPageBreak/>
        <w:t>5</w:t>
      </w:r>
      <w:r>
        <w:rPr>
          <w:rFonts w:ascii="Calibri" w:hAnsi="Calibri" w:cs="Calibri"/>
          <w:b/>
          <w:bCs/>
          <w:sz w:val="32"/>
          <w:szCs w:val="32"/>
        </w:rPr>
        <w:t>.6</w:t>
      </w:r>
      <w:r w:rsidRPr="00940CA6">
        <w:rPr>
          <w:rFonts w:ascii="Calibri" w:hAnsi="Calibri" w:cs="Calibri" w:hint="eastAsia"/>
          <w:b/>
          <w:bCs/>
          <w:sz w:val="32"/>
          <w:szCs w:val="32"/>
        </w:rPr>
        <w:t>其他事宜</w:t>
      </w:r>
    </w:p>
    <w:p w14:paraId="01DE2A46" w14:textId="3FF255A9" w:rsidR="00940CA6" w:rsidRDefault="00940CA6" w:rsidP="00940CA6">
      <w:pPr>
        <w:ind w:firstLine="480"/>
        <w:rPr>
          <w:szCs w:val="24"/>
        </w:rPr>
      </w:pPr>
      <w:r w:rsidRPr="00940CA6">
        <w:rPr>
          <w:rFonts w:hint="eastAsia"/>
          <w:szCs w:val="24"/>
        </w:rPr>
        <w:t>1.请各校赛负责人在大赛规定日期将扫描后的报名汇总表（加盖公章）等材料以学校名称命名发送到组委会邮箱。</w:t>
      </w:r>
    </w:p>
    <w:p w14:paraId="43087574" w14:textId="77777777" w:rsidR="00940CA6" w:rsidRDefault="00940CA6" w:rsidP="00940CA6">
      <w:pPr>
        <w:ind w:firstLine="480"/>
        <w:rPr>
          <w:szCs w:val="24"/>
        </w:rPr>
      </w:pPr>
      <w:r>
        <w:rPr>
          <w:rFonts w:hint="eastAsia"/>
          <w:szCs w:val="24"/>
        </w:rPr>
        <w:t>2.本指南未尽事宜，由大赛第5赛道组委会另行解释。</w:t>
      </w:r>
    </w:p>
    <w:p w14:paraId="5A267D29" w14:textId="0D1CB87C" w:rsidR="00B56E74" w:rsidRPr="005315B0" w:rsidRDefault="00B56E74" w:rsidP="005315B0">
      <w:pPr>
        <w:spacing w:after="0" w:line="240" w:lineRule="auto"/>
        <w:ind w:left="0" w:firstLine="0"/>
      </w:pPr>
      <w:r>
        <w:br w:type="page"/>
      </w:r>
      <w:r w:rsidRPr="005315B0">
        <w:rPr>
          <w:rFonts w:ascii="黑体" w:eastAsia="黑体" w:hAnsi="黑体" w:hint="eastAsia"/>
          <w:sz w:val="32"/>
          <w:szCs w:val="32"/>
        </w:rPr>
        <w:lastRenderedPageBreak/>
        <w:t>附件一：区赛决赛评审表</w:t>
      </w:r>
    </w:p>
    <w:p w14:paraId="119C71A1" w14:textId="77777777" w:rsidR="00B56E74" w:rsidRDefault="00B56E74" w:rsidP="00B56E74">
      <w:pPr>
        <w:ind w:firstLine="560"/>
        <w:jc w:val="center"/>
        <w:rPr>
          <w:rFonts w:ascii="黑体" w:eastAsia="黑体" w:hAnsi="黑体"/>
          <w:sz w:val="28"/>
          <w:szCs w:val="28"/>
        </w:rPr>
      </w:pPr>
      <w:r>
        <w:rPr>
          <w:rFonts w:ascii="黑体" w:eastAsia="黑体" w:hAnsi="黑体" w:hint="eastAsia"/>
          <w:sz w:val="28"/>
          <w:szCs w:val="28"/>
        </w:rPr>
        <w:t>2022年（第四届）广西大学生人工智能设计大赛</w:t>
      </w:r>
    </w:p>
    <w:p w14:paraId="39BFD7E6" w14:textId="77777777" w:rsidR="00B56E74" w:rsidRDefault="00B56E74" w:rsidP="00B56E74">
      <w:pPr>
        <w:ind w:firstLine="560"/>
        <w:jc w:val="center"/>
        <w:rPr>
          <w:rFonts w:ascii="黑体" w:eastAsia="黑体" w:hAnsi="黑体"/>
          <w:sz w:val="28"/>
          <w:szCs w:val="28"/>
        </w:rPr>
      </w:pPr>
      <w:r>
        <w:rPr>
          <w:rFonts w:ascii="黑体" w:eastAsia="黑体" w:hAnsi="黑体"/>
          <w:sz w:val="28"/>
          <w:szCs w:val="28"/>
        </w:rPr>
        <w:t>XR创新应用开发</w:t>
      </w:r>
      <w:r>
        <w:rPr>
          <w:rFonts w:ascii="黑体" w:eastAsia="黑体" w:hAnsi="黑体" w:hint="eastAsia"/>
          <w:sz w:val="28"/>
          <w:szCs w:val="28"/>
        </w:rPr>
        <w:t>赛道决赛评审表</w:t>
      </w:r>
    </w:p>
    <w:p w14:paraId="0FCA650E" w14:textId="77777777" w:rsidR="00B56E74" w:rsidRDefault="00B56E74" w:rsidP="00B56E74">
      <w:pPr>
        <w:ind w:firstLine="0"/>
        <w:rPr>
          <w:sz w:val="21"/>
          <w:szCs w:val="21"/>
          <w:u w:val="single"/>
        </w:rPr>
      </w:pPr>
      <w:r>
        <w:rPr>
          <w:rFonts w:hint="eastAsia"/>
          <w:sz w:val="21"/>
          <w:szCs w:val="21"/>
        </w:rPr>
        <w:t>参赛队伍编号</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tbl>
      <w:tblPr>
        <w:tblW w:w="8896" w:type="dxa"/>
        <w:jc w:val="center"/>
        <w:tblLayout w:type="fixed"/>
        <w:tblCellMar>
          <w:left w:w="0" w:type="dxa"/>
          <w:right w:w="0" w:type="dxa"/>
        </w:tblCellMar>
        <w:tblLook w:val="0000" w:firstRow="0" w:lastRow="0" w:firstColumn="0" w:lastColumn="0" w:noHBand="0" w:noVBand="0"/>
      </w:tblPr>
      <w:tblGrid>
        <w:gridCol w:w="1852"/>
        <w:gridCol w:w="1134"/>
        <w:gridCol w:w="4953"/>
        <w:gridCol w:w="957"/>
      </w:tblGrid>
      <w:tr w:rsidR="00B56E74" w14:paraId="3DDCDDAE" w14:textId="77777777" w:rsidTr="002761DC">
        <w:trPr>
          <w:trHeight w:val="501"/>
          <w:jc w:val="center"/>
        </w:trPr>
        <w:tc>
          <w:tcPr>
            <w:tcW w:w="18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2937D09" w14:textId="77777777" w:rsidR="00B56E74" w:rsidRDefault="00B56E74" w:rsidP="002761DC">
            <w:pPr>
              <w:spacing w:line="240" w:lineRule="auto"/>
              <w:ind w:firstLine="0"/>
              <w:jc w:val="center"/>
              <w:rPr>
                <w:b/>
                <w:bCs/>
                <w:sz w:val="21"/>
                <w:szCs w:val="21"/>
              </w:rPr>
            </w:pPr>
            <w:r>
              <w:rPr>
                <w:rFonts w:hint="eastAsia"/>
                <w:b/>
                <w:bCs/>
                <w:sz w:val="21"/>
                <w:szCs w:val="21"/>
              </w:rPr>
              <w:t>项目名称</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F30AFE4" w14:textId="77777777" w:rsidR="00B56E74" w:rsidRDefault="00B56E74" w:rsidP="002761DC">
            <w:pPr>
              <w:spacing w:line="240" w:lineRule="auto"/>
              <w:ind w:firstLine="0"/>
              <w:jc w:val="center"/>
              <w:rPr>
                <w:b/>
                <w:bCs/>
                <w:sz w:val="21"/>
                <w:szCs w:val="21"/>
              </w:rPr>
            </w:pPr>
            <w:r>
              <w:rPr>
                <w:rFonts w:hint="eastAsia"/>
                <w:b/>
                <w:bCs/>
                <w:sz w:val="21"/>
                <w:szCs w:val="21"/>
              </w:rPr>
              <w:t>分值</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9D88DB4" w14:textId="77777777" w:rsidR="00B56E74" w:rsidRDefault="00B56E74" w:rsidP="002761DC">
            <w:pPr>
              <w:spacing w:line="240" w:lineRule="auto"/>
              <w:ind w:firstLine="0"/>
              <w:jc w:val="center"/>
              <w:rPr>
                <w:b/>
                <w:bCs/>
                <w:sz w:val="21"/>
                <w:szCs w:val="21"/>
              </w:rPr>
            </w:pPr>
            <w:r>
              <w:rPr>
                <w:rFonts w:hint="eastAsia"/>
                <w:b/>
                <w:bCs/>
                <w:sz w:val="21"/>
                <w:szCs w:val="21"/>
              </w:rPr>
              <w:t>评审内容</w:t>
            </w:r>
          </w:p>
        </w:tc>
        <w:tc>
          <w:tcPr>
            <w:tcW w:w="957" w:type="dxa"/>
            <w:tcBorders>
              <w:top w:val="single" w:sz="4" w:space="0" w:color="000000"/>
              <w:left w:val="single" w:sz="4" w:space="0" w:color="000000"/>
              <w:bottom w:val="single" w:sz="4" w:space="0" w:color="000000"/>
              <w:right w:val="single" w:sz="4" w:space="0" w:color="000000"/>
            </w:tcBorders>
            <w:vAlign w:val="center"/>
          </w:tcPr>
          <w:p w14:paraId="23C0FDFF" w14:textId="77777777" w:rsidR="00B56E74" w:rsidRDefault="00B56E74" w:rsidP="002761DC">
            <w:pPr>
              <w:spacing w:line="240" w:lineRule="auto"/>
              <w:ind w:firstLine="0"/>
              <w:jc w:val="center"/>
              <w:rPr>
                <w:b/>
                <w:bCs/>
                <w:sz w:val="21"/>
                <w:szCs w:val="21"/>
              </w:rPr>
            </w:pPr>
            <w:r>
              <w:rPr>
                <w:rFonts w:hint="eastAsia"/>
                <w:b/>
                <w:bCs/>
                <w:sz w:val="21"/>
                <w:szCs w:val="21"/>
              </w:rPr>
              <w:t>得分</w:t>
            </w:r>
          </w:p>
        </w:tc>
      </w:tr>
      <w:tr w:rsidR="00B56E74" w14:paraId="08DD8CAA" w14:textId="77777777" w:rsidTr="002761DC">
        <w:trPr>
          <w:trHeight w:val="501"/>
          <w:jc w:val="center"/>
        </w:trPr>
        <w:tc>
          <w:tcPr>
            <w:tcW w:w="18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D311EF8" w14:textId="77777777" w:rsidR="00B56E74" w:rsidRDefault="00B56E74" w:rsidP="002761DC">
            <w:pPr>
              <w:spacing w:line="240" w:lineRule="auto"/>
              <w:ind w:firstLine="0"/>
              <w:jc w:val="center"/>
              <w:rPr>
                <w:sz w:val="21"/>
                <w:szCs w:val="21"/>
              </w:rPr>
            </w:pPr>
            <w:r>
              <w:rPr>
                <w:rFonts w:cs="仿宋"/>
                <w:sz w:val="21"/>
                <w:szCs w:val="21"/>
              </w:rPr>
              <w:t>软硬件设备适配</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07E0A3A" w14:textId="77777777" w:rsidR="00B56E74" w:rsidRDefault="00B56E74" w:rsidP="002761DC">
            <w:pPr>
              <w:spacing w:line="240" w:lineRule="auto"/>
              <w:ind w:firstLine="0"/>
              <w:jc w:val="center"/>
              <w:rPr>
                <w:sz w:val="21"/>
                <w:szCs w:val="21"/>
              </w:rPr>
            </w:pPr>
            <w:r>
              <w:rPr>
                <w:rFonts w:hint="eastAsia"/>
                <w:sz w:val="21"/>
                <w:szCs w:val="21"/>
              </w:rPr>
              <w:t>5</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E5B2FC2" w14:textId="77777777" w:rsidR="00B56E74" w:rsidRDefault="00B56E74" w:rsidP="002761DC">
            <w:pPr>
              <w:spacing w:line="240" w:lineRule="auto"/>
              <w:ind w:firstLine="0"/>
              <w:jc w:val="center"/>
              <w:rPr>
                <w:sz w:val="21"/>
                <w:szCs w:val="21"/>
              </w:rPr>
            </w:pPr>
            <w:r>
              <w:rPr>
                <w:rFonts w:cs="仿宋"/>
                <w:sz w:val="21"/>
                <w:szCs w:val="21"/>
              </w:rPr>
              <w:t>正确操作大赛软硬件平台</w:t>
            </w:r>
          </w:p>
        </w:tc>
        <w:tc>
          <w:tcPr>
            <w:tcW w:w="957" w:type="dxa"/>
            <w:tcBorders>
              <w:top w:val="single" w:sz="4" w:space="0" w:color="000000"/>
              <w:left w:val="single" w:sz="4" w:space="0" w:color="000000"/>
              <w:bottom w:val="single" w:sz="4" w:space="0" w:color="000000"/>
              <w:right w:val="single" w:sz="4" w:space="0" w:color="000000"/>
            </w:tcBorders>
            <w:vAlign w:val="center"/>
          </w:tcPr>
          <w:p w14:paraId="4B43F367" w14:textId="77777777" w:rsidR="00B56E74" w:rsidRDefault="00B56E74" w:rsidP="002761DC">
            <w:pPr>
              <w:spacing w:line="240" w:lineRule="auto"/>
              <w:ind w:firstLine="0"/>
              <w:jc w:val="center"/>
              <w:rPr>
                <w:sz w:val="21"/>
                <w:szCs w:val="21"/>
              </w:rPr>
            </w:pPr>
          </w:p>
        </w:tc>
      </w:tr>
      <w:tr w:rsidR="00B56E74" w14:paraId="041A6EAD" w14:textId="77777777" w:rsidTr="002761DC">
        <w:trPr>
          <w:trHeight w:val="291"/>
          <w:jc w:val="center"/>
        </w:trPr>
        <w:tc>
          <w:tcPr>
            <w:tcW w:w="1852"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66A0BDB" w14:textId="77777777" w:rsidR="00B56E74" w:rsidRDefault="00B56E74" w:rsidP="002761DC">
            <w:pPr>
              <w:spacing w:line="240" w:lineRule="auto"/>
              <w:ind w:firstLine="0"/>
              <w:jc w:val="center"/>
              <w:rPr>
                <w:sz w:val="21"/>
                <w:szCs w:val="21"/>
              </w:rPr>
            </w:pPr>
            <w:r>
              <w:rPr>
                <w:rFonts w:hint="eastAsia"/>
                <w:sz w:val="21"/>
                <w:szCs w:val="21"/>
              </w:rPr>
              <w:t>沉浸性效果</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D55AFF2" w14:textId="77777777" w:rsidR="00B56E74" w:rsidRDefault="00B56E74" w:rsidP="002761DC">
            <w:pPr>
              <w:spacing w:line="240" w:lineRule="auto"/>
              <w:ind w:firstLine="0"/>
              <w:jc w:val="center"/>
              <w:rPr>
                <w:sz w:val="21"/>
                <w:szCs w:val="21"/>
              </w:rPr>
            </w:pPr>
            <w:r>
              <w:rPr>
                <w:rFonts w:hint="eastAsia"/>
                <w:sz w:val="21"/>
                <w:szCs w:val="21"/>
              </w:rPr>
              <w:t>15</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B4B9327" w14:textId="77777777" w:rsidR="00B56E74" w:rsidRDefault="00B56E74" w:rsidP="002761DC">
            <w:pPr>
              <w:spacing w:line="240" w:lineRule="auto"/>
              <w:ind w:firstLine="0"/>
              <w:jc w:val="center"/>
              <w:rPr>
                <w:sz w:val="21"/>
                <w:szCs w:val="21"/>
              </w:rPr>
            </w:pPr>
            <w:r>
              <w:rPr>
                <w:rFonts w:hint="eastAsia"/>
                <w:sz w:val="21"/>
                <w:szCs w:val="21"/>
              </w:rPr>
              <w:t>模型建模效果</w:t>
            </w:r>
          </w:p>
        </w:tc>
        <w:tc>
          <w:tcPr>
            <w:tcW w:w="957" w:type="dxa"/>
            <w:tcBorders>
              <w:top w:val="single" w:sz="4" w:space="0" w:color="000000"/>
              <w:left w:val="single" w:sz="4" w:space="0" w:color="000000"/>
              <w:bottom w:val="single" w:sz="4" w:space="0" w:color="000000"/>
              <w:right w:val="single" w:sz="4" w:space="0" w:color="000000"/>
            </w:tcBorders>
          </w:tcPr>
          <w:p w14:paraId="1D5940DF" w14:textId="77777777" w:rsidR="00B56E74" w:rsidRDefault="00B56E74" w:rsidP="002761DC">
            <w:pPr>
              <w:spacing w:line="240" w:lineRule="auto"/>
              <w:ind w:firstLine="0"/>
              <w:jc w:val="center"/>
              <w:rPr>
                <w:sz w:val="21"/>
                <w:szCs w:val="21"/>
              </w:rPr>
            </w:pPr>
          </w:p>
        </w:tc>
      </w:tr>
      <w:tr w:rsidR="00B56E74" w14:paraId="1367C584" w14:textId="77777777" w:rsidTr="002761DC">
        <w:trPr>
          <w:trHeight w:val="371"/>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5149727"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1F75E68"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9ED67D8" w14:textId="77777777" w:rsidR="00B56E74" w:rsidRDefault="00B56E74" w:rsidP="002761DC">
            <w:pPr>
              <w:spacing w:line="240" w:lineRule="auto"/>
              <w:ind w:firstLine="0"/>
              <w:jc w:val="center"/>
              <w:rPr>
                <w:sz w:val="21"/>
                <w:szCs w:val="21"/>
              </w:rPr>
            </w:pPr>
            <w:r>
              <w:rPr>
                <w:rFonts w:hint="eastAsia"/>
                <w:sz w:val="21"/>
                <w:szCs w:val="21"/>
              </w:rPr>
              <w:t>色彩效果</w:t>
            </w:r>
          </w:p>
        </w:tc>
        <w:tc>
          <w:tcPr>
            <w:tcW w:w="957" w:type="dxa"/>
            <w:tcBorders>
              <w:top w:val="single" w:sz="4" w:space="0" w:color="000000"/>
              <w:left w:val="single" w:sz="4" w:space="0" w:color="000000"/>
              <w:bottom w:val="single" w:sz="4" w:space="0" w:color="000000"/>
              <w:right w:val="single" w:sz="4" w:space="0" w:color="000000"/>
            </w:tcBorders>
          </w:tcPr>
          <w:p w14:paraId="73B57574" w14:textId="77777777" w:rsidR="00B56E74" w:rsidRDefault="00B56E74" w:rsidP="002761DC">
            <w:pPr>
              <w:spacing w:line="240" w:lineRule="auto"/>
              <w:ind w:firstLine="0"/>
              <w:jc w:val="center"/>
              <w:rPr>
                <w:sz w:val="21"/>
                <w:szCs w:val="21"/>
              </w:rPr>
            </w:pPr>
          </w:p>
        </w:tc>
      </w:tr>
      <w:tr w:rsidR="00B56E74" w14:paraId="2969C6F4" w14:textId="77777777" w:rsidTr="002761DC">
        <w:trPr>
          <w:trHeight w:val="406"/>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F11102E"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CA6632B"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63733C6" w14:textId="77777777" w:rsidR="00B56E74" w:rsidRDefault="00B56E74" w:rsidP="002761DC">
            <w:pPr>
              <w:spacing w:line="240" w:lineRule="auto"/>
              <w:ind w:firstLine="0"/>
              <w:jc w:val="center"/>
              <w:rPr>
                <w:sz w:val="21"/>
                <w:szCs w:val="21"/>
              </w:rPr>
            </w:pPr>
            <w:r>
              <w:rPr>
                <w:rFonts w:hint="eastAsia"/>
                <w:sz w:val="21"/>
                <w:szCs w:val="21"/>
              </w:rPr>
              <w:t>动画效果</w:t>
            </w:r>
          </w:p>
        </w:tc>
        <w:tc>
          <w:tcPr>
            <w:tcW w:w="957" w:type="dxa"/>
            <w:tcBorders>
              <w:top w:val="single" w:sz="4" w:space="0" w:color="000000"/>
              <w:left w:val="single" w:sz="4" w:space="0" w:color="000000"/>
              <w:bottom w:val="single" w:sz="4" w:space="0" w:color="000000"/>
              <w:right w:val="single" w:sz="4" w:space="0" w:color="000000"/>
            </w:tcBorders>
          </w:tcPr>
          <w:p w14:paraId="7ECA13E2" w14:textId="77777777" w:rsidR="00B56E74" w:rsidRDefault="00B56E74" w:rsidP="002761DC">
            <w:pPr>
              <w:spacing w:line="240" w:lineRule="auto"/>
              <w:ind w:firstLine="0"/>
              <w:jc w:val="center"/>
              <w:rPr>
                <w:sz w:val="21"/>
                <w:szCs w:val="21"/>
              </w:rPr>
            </w:pPr>
          </w:p>
        </w:tc>
      </w:tr>
      <w:tr w:rsidR="00B56E74" w14:paraId="099B7D88" w14:textId="77777777" w:rsidTr="002761DC">
        <w:trPr>
          <w:trHeight w:val="348"/>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A02503C"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5CD0695"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582547A" w14:textId="77777777" w:rsidR="00B56E74" w:rsidRDefault="00B56E74" w:rsidP="002761DC">
            <w:pPr>
              <w:spacing w:line="240" w:lineRule="auto"/>
              <w:ind w:firstLine="0"/>
              <w:jc w:val="center"/>
              <w:rPr>
                <w:sz w:val="21"/>
                <w:szCs w:val="21"/>
              </w:rPr>
            </w:pPr>
            <w:r>
              <w:rPr>
                <w:rFonts w:hint="eastAsia"/>
                <w:sz w:val="21"/>
                <w:szCs w:val="21"/>
              </w:rPr>
              <w:t>交互设计</w:t>
            </w:r>
          </w:p>
        </w:tc>
        <w:tc>
          <w:tcPr>
            <w:tcW w:w="957" w:type="dxa"/>
            <w:tcBorders>
              <w:top w:val="single" w:sz="4" w:space="0" w:color="000000"/>
              <w:left w:val="single" w:sz="4" w:space="0" w:color="000000"/>
              <w:bottom w:val="single" w:sz="4" w:space="0" w:color="000000"/>
              <w:right w:val="single" w:sz="4" w:space="0" w:color="000000"/>
            </w:tcBorders>
          </w:tcPr>
          <w:p w14:paraId="33EF97B3" w14:textId="77777777" w:rsidR="00B56E74" w:rsidRDefault="00B56E74" w:rsidP="002761DC">
            <w:pPr>
              <w:spacing w:line="240" w:lineRule="auto"/>
              <w:ind w:firstLine="0"/>
              <w:jc w:val="center"/>
              <w:rPr>
                <w:sz w:val="21"/>
                <w:szCs w:val="21"/>
              </w:rPr>
            </w:pPr>
          </w:p>
        </w:tc>
      </w:tr>
      <w:tr w:rsidR="00B56E74" w14:paraId="29E9742F" w14:textId="77777777" w:rsidTr="002761DC">
        <w:trPr>
          <w:trHeight w:val="348"/>
          <w:jc w:val="center"/>
        </w:trPr>
        <w:tc>
          <w:tcPr>
            <w:tcW w:w="1852"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D2B732B" w14:textId="77777777" w:rsidR="00B56E74" w:rsidRDefault="00B56E74" w:rsidP="002761DC">
            <w:pPr>
              <w:spacing w:line="240" w:lineRule="auto"/>
              <w:ind w:firstLine="0"/>
              <w:jc w:val="center"/>
              <w:rPr>
                <w:sz w:val="21"/>
                <w:szCs w:val="21"/>
              </w:rPr>
            </w:pPr>
            <w:r>
              <w:rPr>
                <w:rFonts w:hint="eastAsia"/>
                <w:sz w:val="21"/>
                <w:szCs w:val="21"/>
              </w:rPr>
              <w:t>整体交互性</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6EE0B44" w14:textId="77777777" w:rsidR="00B56E74" w:rsidRDefault="00B56E74" w:rsidP="002761DC">
            <w:pPr>
              <w:spacing w:line="240" w:lineRule="auto"/>
              <w:ind w:firstLine="0"/>
              <w:jc w:val="center"/>
              <w:rPr>
                <w:sz w:val="21"/>
                <w:szCs w:val="21"/>
              </w:rPr>
            </w:pPr>
            <w:r>
              <w:rPr>
                <w:rFonts w:hint="eastAsia"/>
                <w:sz w:val="21"/>
                <w:szCs w:val="21"/>
              </w:rPr>
              <w:t>15</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53316F5" w14:textId="77777777" w:rsidR="00B56E74" w:rsidRDefault="00B56E74" w:rsidP="002761DC">
            <w:pPr>
              <w:spacing w:line="240" w:lineRule="auto"/>
              <w:ind w:firstLine="0"/>
              <w:jc w:val="center"/>
              <w:rPr>
                <w:sz w:val="21"/>
                <w:szCs w:val="21"/>
              </w:rPr>
            </w:pPr>
            <w:r>
              <w:rPr>
                <w:rFonts w:hint="eastAsia"/>
                <w:sz w:val="21"/>
                <w:szCs w:val="21"/>
              </w:rPr>
              <w:t>交互点设计合理</w:t>
            </w:r>
          </w:p>
        </w:tc>
        <w:tc>
          <w:tcPr>
            <w:tcW w:w="957" w:type="dxa"/>
            <w:tcBorders>
              <w:top w:val="single" w:sz="4" w:space="0" w:color="000000"/>
              <w:left w:val="single" w:sz="4" w:space="0" w:color="000000"/>
              <w:bottom w:val="single" w:sz="4" w:space="0" w:color="000000"/>
              <w:right w:val="single" w:sz="4" w:space="0" w:color="000000"/>
            </w:tcBorders>
          </w:tcPr>
          <w:p w14:paraId="3404742B" w14:textId="77777777" w:rsidR="00B56E74" w:rsidRDefault="00B56E74" w:rsidP="002761DC">
            <w:pPr>
              <w:spacing w:line="240" w:lineRule="auto"/>
              <w:ind w:firstLine="0"/>
              <w:jc w:val="center"/>
              <w:rPr>
                <w:sz w:val="21"/>
                <w:szCs w:val="21"/>
              </w:rPr>
            </w:pPr>
          </w:p>
        </w:tc>
      </w:tr>
      <w:tr w:rsidR="00B56E74" w14:paraId="21B1445B" w14:textId="77777777" w:rsidTr="002761DC">
        <w:trPr>
          <w:trHeight w:val="418"/>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C1AEB63"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FC53DA3"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CDA55AE" w14:textId="77777777" w:rsidR="00B56E74" w:rsidRDefault="00B56E74" w:rsidP="002761DC">
            <w:pPr>
              <w:spacing w:line="240" w:lineRule="auto"/>
              <w:ind w:firstLine="0"/>
              <w:jc w:val="center"/>
              <w:rPr>
                <w:sz w:val="21"/>
                <w:szCs w:val="21"/>
              </w:rPr>
            </w:pPr>
            <w:r>
              <w:rPr>
                <w:rFonts w:hint="eastAsia"/>
                <w:sz w:val="21"/>
                <w:szCs w:val="21"/>
              </w:rPr>
              <w:t>交互逻辑设计合理</w:t>
            </w:r>
          </w:p>
        </w:tc>
        <w:tc>
          <w:tcPr>
            <w:tcW w:w="957" w:type="dxa"/>
            <w:tcBorders>
              <w:top w:val="single" w:sz="4" w:space="0" w:color="000000"/>
              <w:left w:val="single" w:sz="4" w:space="0" w:color="000000"/>
              <w:bottom w:val="single" w:sz="4" w:space="0" w:color="000000"/>
              <w:right w:val="single" w:sz="4" w:space="0" w:color="000000"/>
            </w:tcBorders>
          </w:tcPr>
          <w:p w14:paraId="1F15C848" w14:textId="77777777" w:rsidR="00B56E74" w:rsidRDefault="00B56E74" w:rsidP="002761DC">
            <w:pPr>
              <w:spacing w:line="240" w:lineRule="auto"/>
              <w:ind w:firstLine="0"/>
              <w:jc w:val="center"/>
              <w:rPr>
                <w:sz w:val="21"/>
                <w:szCs w:val="21"/>
              </w:rPr>
            </w:pPr>
          </w:p>
        </w:tc>
      </w:tr>
      <w:tr w:rsidR="00B56E74" w14:paraId="4FE7AB5D" w14:textId="77777777" w:rsidTr="002761DC">
        <w:trPr>
          <w:trHeight w:val="510"/>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8981480"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D574A3D"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8C7FAE6" w14:textId="77777777" w:rsidR="00B56E74" w:rsidRDefault="00B56E74" w:rsidP="002761DC">
            <w:pPr>
              <w:spacing w:line="240" w:lineRule="auto"/>
              <w:ind w:firstLine="0"/>
              <w:jc w:val="center"/>
              <w:rPr>
                <w:sz w:val="21"/>
                <w:szCs w:val="21"/>
              </w:rPr>
            </w:pPr>
            <w:r>
              <w:rPr>
                <w:rFonts w:hint="eastAsia"/>
                <w:sz w:val="21"/>
                <w:szCs w:val="21"/>
              </w:rPr>
              <w:t>通过</w:t>
            </w:r>
            <w:r>
              <w:rPr>
                <w:sz w:val="21"/>
                <w:szCs w:val="21"/>
              </w:rPr>
              <w:t>X</w:t>
            </w:r>
            <w:r>
              <w:rPr>
                <w:rFonts w:hint="eastAsia"/>
                <w:sz w:val="21"/>
                <w:szCs w:val="21"/>
              </w:rPr>
              <w:t>R设备交互运行正常</w:t>
            </w:r>
          </w:p>
        </w:tc>
        <w:tc>
          <w:tcPr>
            <w:tcW w:w="957" w:type="dxa"/>
            <w:tcBorders>
              <w:top w:val="single" w:sz="4" w:space="0" w:color="000000"/>
              <w:left w:val="single" w:sz="4" w:space="0" w:color="000000"/>
              <w:bottom w:val="single" w:sz="4" w:space="0" w:color="000000"/>
              <w:right w:val="single" w:sz="4" w:space="0" w:color="000000"/>
            </w:tcBorders>
          </w:tcPr>
          <w:p w14:paraId="3AF12365" w14:textId="77777777" w:rsidR="00B56E74" w:rsidRDefault="00B56E74" w:rsidP="002761DC">
            <w:pPr>
              <w:spacing w:line="240" w:lineRule="auto"/>
              <w:ind w:firstLine="0"/>
              <w:jc w:val="center"/>
              <w:rPr>
                <w:sz w:val="21"/>
                <w:szCs w:val="21"/>
              </w:rPr>
            </w:pPr>
          </w:p>
        </w:tc>
      </w:tr>
      <w:tr w:rsidR="00B56E74" w14:paraId="399A8D1C" w14:textId="77777777" w:rsidTr="002761DC">
        <w:trPr>
          <w:trHeight w:val="510"/>
          <w:jc w:val="center"/>
        </w:trPr>
        <w:tc>
          <w:tcPr>
            <w:tcW w:w="1852"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5A5E82E" w14:textId="77777777" w:rsidR="00B56E74" w:rsidRDefault="00B56E74" w:rsidP="002761DC">
            <w:pPr>
              <w:spacing w:line="240" w:lineRule="auto"/>
              <w:ind w:firstLine="0"/>
              <w:jc w:val="center"/>
              <w:rPr>
                <w:sz w:val="21"/>
                <w:szCs w:val="21"/>
              </w:rPr>
            </w:pPr>
            <w:r>
              <w:rPr>
                <w:rFonts w:hint="eastAsia"/>
                <w:sz w:val="21"/>
                <w:szCs w:val="21"/>
              </w:rPr>
              <w:t>项目创新性</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8C8D493" w14:textId="77777777" w:rsidR="00B56E74" w:rsidRDefault="00B56E74" w:rsidP="002761DC">
            <w:pPr>
              <w:spacing w:line="240" w:lineRule="auto"/>
              <w:ind w:firstLine="0"/>
              <w:jc w:val="center"/>
              <w:rPr>
                <w:sz w:val="21"/>
                <w:szCs w:val="21"/>
              </w:rPr>
            </w:pPr>
            <w:r>
              <w:rPr>
                <w:rFonts w:hint="eastAsia"/>
                <w:sz w:val="21"/>
                <w:szCs w:val="21"/>
              </w:rPr>
              <w:t>15</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B8FD727" w14:textId="77777777" w:rsidR="00B56E74" w:rsidRDefault="00B56E74" w:rsidP="002761DC">
            <w:pPr>
              <w:spacing w:line="240" w:lineRule="auto"/>
              <w:ind w:firstLine="0"/>
              <w:jc w:val="center"/>
              <w:rPr>
                <w:sz w:val="21"/>
                <w:szCs w:val="21"/>
              </w:rPr>
            </w:pPr>
            <w:r>
              <w:rPr>
                <w:rFonts w:hint="eastAsia"/>
                <w:sz w:val="21"/>
                <w:szCs w:val="21"/>
              </w:rPr>
              <w:t>项目设计新颖，创意性高</w:t>
            </w:r>
          </w:p>
        </w:tc>
        <w:tc>
          <w:tcPr>
            <w:tcW w:w="957" w:type="dxa"/>
            <w:tcBorders>
              <w:top w:val="single" w:sz="4" w:space="0" w:color="000000"/>
              <w:left w:val="single" w:sz="4" w:space="0" w:color="000000"/>
              <w:bottom w:val="single" w:sz="4" w:space="0" w:color="000000"/>
              <w:right w:val="single" w:sz="4" w:space="0" w:color="000000"/>
            </w:tcBorders>
          </w:tcPr>
          <w:p w14:paraId="383DE582" w14:textId="77777777" w:rsidR="00B56E74" w:rsidRDefault="00B56E74" w:rsidP="002761DC">
            <w:pPr>
              <w:spacing w:line="240" w:lineRule="auto"/>
              <w:ind w:firstLine="0"/>
              <w:jc w:val="center"/>
              <w:rPr>
                <w:sz w:val="21"/>
                <w:szCs w:val="21"/>
              </w:rPr>
            </w:pPr>
          </w:p>
        </w:tc>
      </w:tr>
      <w:tr w:rsidR="00B56E74" w14:paraId="204269B6" w14:textId="77777777" w:rsidTr="002761DC">
        <w:trPr>
          <w:trHeight w:val="510"/>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9243FB0"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EAC3EF1"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0F79512" w14:textId="77777777" w:rsidR="00B56E74" w:rsidRDefault="00B56E74" w:rsidP="002761DC">
            <w:pPr>
              <w:spacing w:line="240" w:lineRule="auto"/>
              <w:ind w:firstLine="0"/>
              <w:jc w:val="center"/>
              <w:rPr>
                <w:sz w:val="21"/>
                <w:szCs w:val="21"/>
              </w:rPr>
            </w:pPr>
            <w:r>
              <w:rPr>
                <w:rFonts w:hint="eastAsia"/>
                <w:sz w:val="21"/>
                <w:szCs w:val="21"/>
              </w:rPr>
              <w:t>项目难度较高，具有较高的技术</w:t>
            </w:r>
          </w:p>
        </w:tc>
        <w:tc>
          <w:tcPr>
            <w:tcW w:w="957" w:type="dxa"/>
            <w:tcBorders>
              <w:top w:val="single" w:sz="4" w:space="0" w:color="000000"/>
              <w:left w:val="single" w:sz="4" w:space="0" w:color="000000"/>
              <w:bottom w:val="single" w:sz="4" w:space="0" w:color="000000"/>
              <w:right w:val="single" w:sz="4" w:space="0" w:color="000000"/>
            </w:tcBorders>
          </w:tcPr>
          <w:p w14:paraId="251E8E36" w14:textId="77777777" w:rsidR="00B56E74" w:rsidRDefault="00B56E74" w:rsidP="002761DC">
            <w:pPr>
              <w:spacing w:line="240" w:lineRule="auto"/>
              <w:ind w:firstLine="0"/>
              <w:jc w:val="center"/>
              <w:rPr>
                <w:sz w:val="21"/>
                <w:szCs w:val="21"/>
              </w:rPr>
            </w:pPr>
          </w:p>
        </w:tc>
      </w:tr>
      <w:tr w:rsidR="00B56E74" w14:paraId="165D869E" w14:textId="77777777" w:rsidTr="002761DC">
        <w:trPr>
          <w:trHeight w:val="510"/>
          <w:jc w:val="center"/>
        </w:trPr>
        <w:tc>
          <w:tcPr>
            <w:tcW w:w="1852"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EDE3885" w14:textId="77777777" w:rsidR="00B56E74" w:rsidRDefault="00B56E74" w:rsidP="002761DC">
            <w:pPr>
              <w:spacing w:line="240" w:lineRule="auto"/>
              <w:ind w:firstLine="0"/>
              <w:jc w:val="center"/>
              <w:rPr>
                <w:sz w:val="21"/>
                <w:szCs w:val="21"/>
              </w:rPr>
            </w:pPr>
            <w:r>
              <w:rPr>
                <w:rFonts w:hint="eastAsia"/>
                <w:sz w:val="21"/>
                <w:szCs w:val="21"/>
              </w:rPr>
              <w:t>专业性</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E2B1225" w14:textId="77777777" w:rsidR="00B56E74" w:rsidRDefault="00B56E74" w:rsidP="002761DC">
            <w:pPr>
              <w:spacing w:line="240" w:lineRule="auto"/>
              <w:ind w:firstLine="0"/>
              <w:jc w:val="center"/>
              <w:rPr>
                <w:sz w:val="21"/>
                <w:szCs w:val="21"/>
              </w:rPr>
            </w:pPr>
            <w:r>
              <w:rPr>
                <w:rFonts w:hint="eastAsia"/>
                <w:sz w:val="21"/>
                <w:szCs w:val="21"/>
              </w:rPr>
              <w:t>10</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563E862" w14:textId="77777777" w:rsidR="00B56E74" w:rsidRDefault="00B56E74" w:rsidP="002761DC">
            <w:pPr>
              <w:spacing w:line="240" w:lineRule="auto"/>
              <w:ind w:firstLine="0"/>
              <w:jc w:val="center"/>
              <w:rPr>
                <w:sz w:val="21"/>
                <w:szCs w:val="21"/>
              </w:rPr>
            </w:pPr>
            <w:r>
              <w:rPr>
                <w:rFonts w:hint="eastAsia"/>
                <w:sz w:val="21"/>
                <w:szCs w:val="21"/>
              </w:rPr>
              <w:t>逻辑清晰，项目设计合理、规范</w:t>
            </w:r>
          </w:p>
        </w:tc>
        <w:tc>
          <w:tcPr>
            <w:tcW w:w="957" w:type="dxa"/>
            <w:tcBorders>
              <w:top w:val="single" w:sz="4" w:space="0" w:color="000000"/>
              <w:left w:val="single" w:sz="4" w:space="0" w:color="000000"/>
              <w:bottom w:val="single" w:sz="4" w:space="0" w:color="000000"/>
              <w:right w:val="single" w:sz="4" w:space="0" w:color="000000"/>
            </w:tcBorders>
          </w:tcPr>
          <w:p w14:paraId="14D6FABB" w14:textId="77777777" w:rsidR="00B56E74" w:rsidRDefault="00B56E74" w:rsidP="002761DC">
            <w:pPr>
              <w:spacing w:line="240" w:lineRule="auto"/>
              <w:ind w:firstLine="0"/>
              <w:jc w:val="center"/>
              <w:rPr>
                <w:sz w:val="21"/>
                <w:szCs w:val="21"/>
              </w:rPr>
            </w:pPr>
          </w:p>
        </w:tc>
      </w:tr>
      <w:tr w:rsidR="00B56E74" w14:paraId="15246734" w14:textId="77777777" w:rsidTr="002761DC">
        <w:trPr>
          <w:trHeight w:val="371"/>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D021518"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3F00E4F"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B61EFAC" w14:textId="77777777" w:rsidR="00B56E74" w:rsidRDefault="00B56E74" w:rsidP="002761DC">
            <w:pPr>
              <w:spacing w:line="240" w:lineRule="auto"/>
              <w:ind w:firstLine="0"/>
              <w:jc w:val="center"/>
              <w:rPr>
                <w:sz w:val="21"/>
                <w:szCs w:val="21"/>
              </w:rPr>
            </w:pPr>
            <w:r>
              <w:rPr>
                <w:rFonts w:hint="eastAsia"/>
                <w:sz w:val="21"/>
                <w:szCs w:val="21"/>
              </w:rPr>
              <w:t>熟练运用编辑器功能</w:t>
            </w:r>
          </w:p>
        </w:tc>
        <w:tc>
          <w:tcPr>
            <w:tcW w:w="957" w:type="dxa"/>
            <w:tcBorders>
              <w:top w:val="single" w:sz="4" w:space="0" w:color="000000"/>
              <w:left w:val="single" w:sz="4" w:space="0" w:color="000000"/>
              <w:bottom w:val="single" w:sz="4" w:space="0" w:color="000000"/>
              <w:right w:val="single" w:sz="4" w:space="0" w:color="000000"/>
            </w:tcBorders>
          </w:tcPr>
          <w:p w14:paraId="573486CE" w14:textId="77777777" w:rsidR="00B56E74" w:rsidRDefault="00B56E74" w:rsidP="002761DC">
            <w:pPr>
              <w:spacing w:line="240" w:lineRule="auto"/>
              <w:ind w:firstLine="0"/>
              <w:jc w:val="center"/>
              <w:rPr>
                <w:sz w:val="21"/>
                <w:szCs w:val="21"/>
              </w:rPr>
            </w:pPr>
          </w:p>
        </w:tc>
      </w:tr>
      <w:tr w:rsidR="00B56E74" w14:paraId="5CD7E382" w14:textId="77777777" w:rsidTr="002761DC">
        <w:trPr>
          <w:trHeight w:val="372"/>
          <w:jc w:val="center"/>
        </w:trPr>
        <w:tc>
          <w:tcPr>
            <w:tcW w:w="1852"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097EB9E" w14:textId="77777777" w:rsidR="00B56E74" w:rsidRDefault="00B56E74" w:rsidP="002761DC">
            <w:pPr>
              <w:spacing w:line="240" w:lineRule="auto"/>
              <w:ind w:firstLine="0"/>
              <w:jc w:val="center"/>
              <w:rPr>
                <w:sz w:val="21"/>
                <w:szCs w:val="21"/>
              </w:rPr>
            </w:pPr>
            <w:r>
              <w:rPr>
                <w:rFonts w:hint="eastAsia"/>
                <w:sz w:val="21"/>
                <w:szCs w:val="21"/>
              </w:rPr>
              <w:t>模型效果</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F36C8F1" w14:textId="77777777" w:rsidR="00B56E74" w:rsidRDefault="00B56E74" w:rsidP="002761DC">
            <w:pPr>
              <w:spacing w:line="240" w:lineRule="auto"/>
              <w:ind w:firstLine="0"/>
              <w:jc w:val="center"/>
              <w:rPr>
                <w:sz w:val="21"/>
                <w:szCs w:val="21"/>
              </w:rPr>
            </w:pPr>
            <w:r>
              <w:rPr>
                <w:rFonts w:hint="eastAsia"/>
                <w:sz w:val="21"/>
                <w:szCs w:val="21"/>
              </w:rPr>
              <w:t>15</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3C79667" w14:textId="77777777" w:rsidR="00B56E74" w:rsidRDefault="00B56E74" w:rsidP="002761DC">
            <w:pPr>
              <w:spacing w:line="240" w:lineRule="auto"/>
              <w:ind w:firstLine="0"/>
              <w:jc w:val="center"/>
              <w:rPr>
                <w:sz w:val="21"/>
                <w:szCs w:val="21"/>
              </w:rPr>
            </w:pPr>
            <w:r>
              <w:rPr>
                <w:rFonts w:hint="eastAsia"/>
                <w:sz w:val="21"/>
                <w:szCs w:val="21"/>
              </w:rPr>
              <w:t>材质纹理</w:t>
            </w:r>
          </w:p>
        </w:tc>
        <w:tc>
          <w:tcPr>
            <w:tcW w:w="957" w:type="dxa"/>
            <w:tcBorders>
              <w:top w:val="single" w:sz="4" w:space="0" w:color="000000"/>
              <w:left w:val="single" w:sz="4" w:space="0" w:color="000000"/>
              <w:bottom w:val="single" w:sz="4" w:space="0" w:color="000000"/>
              <w:right w:val="single" w:sz="4" w:space="0" w:color="000000"/>
            </w:tcBorders>
          </w:tcPr>
          <w:p w14:paraId="1AE1A086" w14:textId="77777777" w:rsidR="00B56E74" w:rsidRDefault="00B56E74" w:rsidP="002761DC">
            <w:pPr>
              <w:spacing w:line="240" w:lineRule="auto"/>
              <w:ind w:firstLine="0"/>
              <w:jc w:val="center"/>
              <w:rPr>
                <w:sz w:val="21"/>
                <w:szCs w:val="21"/>
              </w:rPr>
            </w:pPr>
          </w:p>
        </w:tc>
      </w:tr>
      <w:tr w:rsidR="00B56E74" w14:paraId="4A270DD6" w14:textId="77777777" w:rsidTr="002761DC">
        <w:trPr>
          <w:trHeight w:val="360"/>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13FE038"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A89B70F"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04097CF" w14:textId="77777777" w:rsidR="00B56E74" w:rsidRDefault="00B56E74" w:rsidP="002761DC">
            <w:pPr>
              <w:spacing w:line="240" w:lineRule="auto"/>
              <w:ind w:firstLine="0"/>
              <w:jc w:val="center"/>
              <w:rPr>
                <w:sz w:val="21"/>
                <w:szCs w:val="21"/>
              </w:rPr>
            </w:pPr>
            <w:r>
              <w:rPr>
                <w:rFonts w:hint="eastAsia"/>
                <w:sz w:val="21"/>
                <w:szCs w:val="21"/>
              </w:rPr>
              <w:t>模型整体效果</w:t>
            </w:r>
          </w:p>
        </w:tc>
        <w:tc>
          <w:tcPr>
            <w:tcW w:w="957" w:type="dxa"/>
            <w:tcBorders>
              <w:top w:val="single" w:sz="4" w:space="0" w:color="000000"/>
              <w:left w:val="single" w:sz="4" w:space="0" w:color="000000"/>
              <w:bottom w:val="single" w:sz="4" w:space="0" w:color="000000"/>
              <w:right w:val="single" w:sz="4" w:space="0" w:color="000000"/>
            </w:tcBorders>
          </w:tcPr>
          <w:p w14:paraId="090CC67B" w14:textId="77777777" w:rsidR="00B56E74" w:rsidRDefault="00B56E74" w:rsidP="002761DC">
            <w:pPr>
              <w:spacing w:line="240" w:lineRule="auto"/>
              <w:ind w:firstLine="0"/>
              <w:jc w:val="center"/>
              <w:rPr>
                <w:sz w:val="21"/>
                <w:szCs w:val="21"/>
              </w:rPr>
            </w:pPr>
          </w:p>
        </w:tc>
      </w:tr>
      <w:tr w:rsidR="00B56E74" w14:paraId="53DFECDC" w14:textId="77777777" w:rsidTr="002761DC">
        <w:trPr>
          <w:trHeight w:val="510"/>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74AAA93"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67EAF74"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51DDE1E" w14:textId="77777777" w:rsidR="00B56E74" w:rsidRDefault="00B56E74" w:rsidP="002761DC">
            <w:pPr>
              <w:spacing w:line="240" w:lineRule="auto"/>
              <w:ind w:firstLine="0"/>
              <w:rPr>
                <w:sz w:val="21"/>
                <w:szCs w:val="21"/>
              </w:rPr>
            </w:pPr>
            <w:r>
              <w:rPr>
                <w:rFonts w:hint="eastAsia"/>
                <w:sz w:val="21"/>
                <w:szCs w:val="21"/>
              </w:rPr>
              <w:t xml:space="preserve">  三维模型内容与声音的配合效果</w:t>
            </w:r>
          </w:p>
        </w:tc>
        <w:tc>
          <w:tcPr>
            <w:tcW w:w="957" w:type="dxa"/>
            <w:tcBorders>
              <w:top w:val="single" w:sz="4" w:space="0" w:color="000000"/>
              <w:left w:val="single" w:sz="4" w:space="0" w:color="000000"/>
              <w:bottom w:val="single" w:sz="4" w:space="0" w:color="000000"/>
              <w:right w:val="single" w:sz="4" w:space="0" w:color="000000"/>
            </w:tcBorders>
          </w:tcPr>
          <w:p w14:paraId="05DEEABC" w14:textId="77777777" w:rsidR="00B56E74" w:rsidRDefault="00B56E74" w:rsidP="002761DC">
            <w:pPr>
              <w:spacing w:line="240" w:lineRule="auto"/>
              <w:ind w:firstLine="0"/>
              <w:jc w:val="center"/>
              <w:rPr>
                <w:sz w:val="21"/>
                <w:szCs w:val="21"/>
              </w:rPr>
            </w:pPr>
          </w:p>
        </w:tc>
      </w:tr>
      <w:tr w:rsidR="00B56E74" w14:paraId="03200F77" w14:textId="77777777" w:rsidTr="002761DC">
        <w:trPr>
          <w:trHeight w:val="510"/>
          <w:jc w:val="center"/>
        </w:trPr>
        <w:tc>
          <w:tcPr>
            <w:tcW w:w="1852" w:type="dxa"/>
            <w:vMerge w:val="restart"/>
            <w:tcBorders>
              <w:top w:val="single" w:sz="4" w:space="0" w:color="000000"/>
              <w:left w:val="single" w:sz="4" w:space="0" w:color="000000"/>
              <w:right w:val="single" w:sz="4" w:space="0" w:color="000000"/>
            </w:tcBorders>
            <w:noWrap/>
            <w:tcMar>
              <w:top w:w="10" w:type="dxa"/>
              <w:left w:w="10" w:type="dxa"/>
              <w:right w:w="10" w:type="dxa"/>
            </w:tcMar>
            <w:vAlign w:val="center"/>
          </w:tcPr>
          <w:p w14:paraId="508EA776" w14:textId="77777777" w:rsidR="00B56E74" w:rsidRDefault="00B56E74" w:rsidP="002761DC">
            <w:pPr>
              <w:spacing w:line="240" w:lineRule="auto"/>
              <w:ind w:firstLine="0"/>
              <w:jc w:val="center"/>
              <w:rPr>
                <w:sz w:val="21"/>
                <w:szCs w:val="21"/>
              </w:rPr>
            </w:pPr>
            <w:r>
              <w:rPr>
                <w:rFonts w:hint="eastAsia"/>
                <w:sz w:val="21"/>
                <w:szCs w:val="21"/>
              </w:rPr>
              <w:t>内容的适配效果</w:t>
            </w:r>
          </w:p>
        </w:tc>
        <w:tc>
          <w:tcPr>
            <w:tcW w:w="1134" w:type="dxa"/>
            <w:vMerge w:val="restart"/>
            <w:tcBorders>
              <w:top w:val="single" w:sz="4" w:space="0" w:color="000000"/>
              <w:left w:val="single" w:sz="4" w:space="0" w:color="000000"/>
              <w:right w:val="single" w:sz="4" w:space="0" w:color="000000"/>
            </w:tcBorders>
            <w:noWrap/>
            <w:tcMar>
              <w:top w:w="10" w:type="dxa"/>
              <w:left w:w="10" w:type="dxa"/>
              <w:right w:w="10" w:type="dxa"/>
            </w:tcMar>
            <w:vAlign w:val="center"/>
          </w:tcPr>
          <w:p w14:paraId="0BBB3728" w14:textId="77777777" w:rsidR="00B56E74" w:rsidRDefault="00B56E74" w:rsidP="002761DC">
            <w:pPr>
              <w:spacing w:line="240" w:lineRule="auto"/>
              <w:ind w:firstLine="0"/>
              <w:jc w:val="center"/>
              <w:rPr>
                <w:sz w:val="21"/>
                <w:szCs w:val="21"/>
              </w:rPr>
            </w:pPr>
            <w:r>
              <w:rPr>
                <w:rFonts w:hint="eastAsia"/>
                <w:sz w:val="21"/>
                <w:szCs w:val="21"/>
              </w:rPr>
              <w:t>1</w:t>
            </w:r>
            <w:r>
              <w:rPr>
                <w:sz w:val="21"/>
                <w:szCs w:val="21"/>
              </w:rPr>
              <w:t>0</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83FB27B" w14:textId="77777777" w:rsidR="00B56E74" w:rsidRDefault="00B56E74" w:rsidP="002761DC">
            <w:pPr>
              <w:spacing w:line="240" w:lineRule="auto"/>
              <w:ind w:firstLine="0"/>
              <w:jc w:val="center"/>
              <w:rPr>
                <w:sz w:val="21"/>
                <w:szCs w:val="21"/>
              </w:rPr>
            </w:pPr>
            <w:r>
              <w:rPr>
                <w:rFonts w:hint="eastAsia"/>
                <w:sz w:val="21"/>
                <w:szCs w:val="21"/>
              </w:rPr>
              <w:t>虚拟仿真内容与</w:t>
            </w:r>
            <w:r>
              <w:rPr>
                <w:sz w:val="21"/>
                <w:szCs w:val="21"/>
              </w:rPr>
              <w:t>X</w:t>
            </w:r>
            <w:r>
              <w:rPr>
                <w:rFonts w:hint="eastAsia"/>
                <w:sz w:val="21"/>
                <w:szCs w:val="21"/>
              </w:rPr>
              <w:t>R设备的适配效果和操作体验效果</w:t>
            </w:r>
          </w:p>
        </w:tc>
        <w:tc>
          <w:tcPr>
            <w:tcW w:w="957" w:type="dxa"/>
            <w:tcBorders>
              <w:top w:val="single" w:sz="4" w:space="0" w:color="000000"/>
              <w:left w:val="single" w:sz="4" w:space="0" w:color="000000"/>
              <w:bottom w:val="single" w:sz="4" w:space="0" w:color="000000"/>
              <w:right w:val="single" w:sz="4" w:space="0" w:color="000000"/>
            </w:tcBorders>
          </w:tcPr>
          <w:p w14:paraId="2EAECDF6" w14:textId="77777777" w:rsidR="00B56E74" w:rsidRDefault="00B56E74" w:rsidP="002761DC">
            <w:pPr>
              <w:spacing w:line="240" w:lineRule="auto"/>
              <w:ind w:firstLine="0"/>
              <w:jc w:val="center"/>
              <w:rPr>
                <w:sz w:val="21"/>
                <w:szCs w:val="21"/>
              </w:rPr>
            </w:pPr>
          </w:p>
        </w:tc>
      </w:tr>
      <w:tr w:rsidR="00B56E74" w14:paraId="34BCB248" w14:textId="77777777" w:rsidTr="002761DC">
        <w:trPr>
          <w:trHeight w:val="403"/>
          <w:jc w:val="center"/>
        </w:trPr>
        <w:tc>
          <w:tcPr>
            <w:tcW w:w="1852" w:type="dxa"/>
            <w:vMerge/>
            <w:tcBorders>
              <w:left w:val="single" w:sz="4" w:space="0" w:color="000000"/>
              <w:right w:val="single" w:sz="4" w:space="0" w:color="000000"/>
            </w:tcBorders>
            <w:noWrap/>
            <w:tcMar>
              <w:top w:w="10" w:type="dxa"/>
              <w:left w:w="10" w:type="dxa"/>
              <w:right w:w="10" w:type="dxa"/>
            </w:tcMar>
            <w:vAlign w:val="center"/>
          </w:tcPr>
          <w:p w14:paraId="7FFE0B70" w14:textId="77777777" w:rsidR="00B56E74" w:rsidRDefault="00B56E74" w:rsidP="002761DC">
            <w:pPr>
              <w:spacing w:line="240" w:lineRule="auto"/>
              <w:ind w:firstLine="0"/>
              <w:jc w:val="center"/>
              <w:rPr>
                <w:sz w:val="21"/>
                <w:szCs w:val="21"/>
              </w:rPr>
            </w:pPr>
          </w:p>
        </w:tc>
        <w:tc>
          <w:tcPr>
            <w:tcW w:w="1134" w:type="dxa"/>
            <w:vMerge/>
            <w:tcBorders>
              <w:left w:val="single" w:sz="4" w:space="0" w:color="000000"/>
              <w:right w:val="single" w:sz="4" w:space="0" w:color="000000"/>
            </w:tcBorders>
            <w:noWrap/>
            <w:tcMar>
              <w:top w:w="10" w:type="dxa"/>
              <w:left w:w="10" w:type="dxa"/>
              <w:right w:w="10" w:type="dxa"/>
            </w:tcMar>
            <w:vAlign w:val="center"/>
          </w:tcPr>
          <w:p w14:paraId="5009C545"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1E1C31B" w14:textId="77777777" w:rsidR="00B56E74" w:rsidRDefault="00B56E74" w:rsidP="002761DC">
            <w:pPr>
              <w:spacing w:line="240" w:lineRule="auto"/>
              <w:ind w:firstLine="0"/>
              <w:jc w:val="center"/>
              <w:rPr>
                <w:sz w:val="21"/>
                <w:szCs w:val="21"/>
              </w:rPr>
            </w:pPr>
            <w:r>
              <w:rPr>
                <w:rFonts w:hint="eastAsia"/>
                <w:sz w:val="21"/>
                <w:szCs w:val="21"/>
              </w:rPr>
              <w:t>模型节点命名规范</w:t>
            </w:r>
          </w:p>
        </w:tc>
        <w:tc>
          <w:tcPr>
            <w:tcW w:w="957" w:type="dxa"/>
            <w:tcBorders>
              <w:top w:val="single" w:sz="4" w:space="0" w:color="000000"/>
              <w:left w:val="single" w:sz="4" w:space="0" w:color="000000"/>
              <w:bottom w:val="single" w:sz="4" w:space="0" w:color="000000"/>
              <w:right w:val="single" w:sz="4" w:space="0" w:color="000000"/>
            </w:tcBorders>
          </w:tcPr>
          <w:p w14:paraId="6D06B0E2" w14:textId="77777777" w:rsidR="00B56E74" w:rsidRDefault="00B56E74" w:rsidP="002761DC">
            <w:pPr>
              <w:spacing w:line="240" w:lineRule="auto"/>
              <w:ind w:firstLine="0"/>
              <w:jc w:val="center"/>
              <w:rPr>
                <w:sz w:val="21"/>
                <w:szCs w:val="21"/>
              </w:rPr>
            </w:pPr>
          </w:p>
        </w:tc>
      </w:tr>
      <w:tr w:rsidR="00B56E74" w14:paraId="1FEA3373" w14:textId="77777777" w:rsidTr="002761DC">
        <w:trPr>
          <w:trHeight w:val="384"/>
          <w:jc w:val="center"/>
        </w:trPr>
        <w:tc>
          <w:tcPr>
            <w:tcW w:w="1852"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6104873" w14:textId="77777777" w:rsidR="00B56E74" w:rsidRDefault="00B56E74" w:rsidP="002761DC">
            <w:pPr>
              <w:spacing w:line="240" w:lineRule="auto"/>
              <w:ind w:firstLine="0"/>
              <w:jc w:val="center"/>
              <w:rPr>
                <w:sz w:val="21"/>
                <w:szCs w:val="21"/>
              </w:rPr>
            </w:pPr>
            <w:r>
              <w:rPr>
                <w:rFonts w:hint="eastAsia"/>
                <w:sz w:val="21"/>
                <w:szCs w:val="21"/>
              </w:rPr>
              <w:t>职业素养</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9B84AE0" w14:textId="77777777" w:rsidR="00B56E74" w:rsidRDefault="00B56E74" w:rsidP="002761DC">
            <w:pPr>
              <w:spacing w:line="240" w:lineRule="auto"/>
              <w:ind w:firstLine="0"/>
              <w:jc w:val="center"/>
              <w:rPr>
                <w:sz w:val="21"/>
                <w:szCs w:val="21"/>
              </w:rPr>
            </w:pPr>
            <w:r>
              <w:rPr>
                <w:rFonts w:hint="eastAsia"/>
                <w:sz w:val="21"/>
                <w:szCs w:val="21"/>
              </w:rPr>
              <w:t>5</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E1D712E" w14:textId="77777777" w:rsidR="00B56E74" w:rsidRDefault="00B56E74" w:rsidP="002761DC">
            <w:pPr>
              <w:spacing w:line="240" w:lineRule="auto"/>
              <w:ind w:firstLine="0"/>
              <w:jc w:val="center"/>
              <w:rPr>
                <w:sz w:val="21"/>
                <w:szCs w:val="21"/>
              </w:rPr>
            </w:pPr>
            <w:r>
              <w:rPr>
                <w:rFonts w:hint="eastAsia"/>
                <w:sz w:val="21"/>
                <w:szCs w:val="21"/>
              </w:rPr>
              <w:t>团队协助</w:t>
            </w:r>
          </w:p>
        </w:tc>
        <w:tc>
          <w:tcPr>
            <w:tcW w:w="957" w:type="dxa"/>
            <w:tcBorders>
              <w:top w:val="single" w:sz="4" w:space="0" w:color="000000"/>
              <w:left w:val="single" w:sz="4" w:space="0" w:color="000000"/>
              <w:bottom w:val="single" w:sz="4" w:space="0" w:color="000000"/>
              <w:right w:val="single" w:sz="4" w:space="0" w:color="000000"/>
            </w:tcBorders>
          </w:tcPr>
          <w:p w14:paraId="3A8BCAA7" w14:textId="77777777" w:rsidR="00B56E74" w:rsidRDefault="00B56E74" w:rsidP="002761DC">
            <w:pPr>
              <w:spacing w:line="240" w:lineRule="auto"/>
              <w:ind w:firstLine="0"/>
              <w:jc w:val="center"/>
              <w:rPr>
                <w:sz w:val="21"/>
                <w:szCs w:val="21"/>
              </w:rPr>
            </w:pPr>
          </w:p>
        </w:tc>
      </w:tr>
      <w:tr w:rsidR="00B56E74" w14:paraId="50275708" w14:textId="77777777" w:rsidTr="002761DC">
        <w:trPr>
          <w:trHeight w:val="349"/>
          <w:jc w:val="center"/>
        </w:trPr>
        <w:tc>
          <w:tcPr>
            <w:tcW w:w="1852"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6C480E4" w14:textId="77777777" w:rsidR="00B56E74" w:rsidRDefault="00B56E74" w:rsidP="002761DC">
            <w:pPr>
              <w:spacing w:line="240" w:lineRule="auto"/>
              <w:ind w:firstLine="0"/>
              <w:jc w:val="center"/>
              <w:rPr>
                <w:sz w:val="21"/>
                <w:szCs w:val="21"/>
              </w:rPr>
            </w:pPr>
          </w:p>
        </w:tc>
        <w:tc>
          <w:tcPr>
            <w:tcW w:w="113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B919AEB" w14:textId="77777777" w:rsidR="00B56E74" w:rsidRDefault="00B56E74" w:rsidP="002761DC">
            <w:pPr>
              <w:spacing w:line="240" w:lineRule="auto"/>
              <w:ind w:firstLine="0"/>
              <w:jc w:val="center"/>
              <w:rPr>
                <w:sz w:val="21"/>
                <w:szCs w:val="21"/>
              </w:rPr>
            </w:pP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BF11F62" w14:textId="77777777" w:rsidR="00B56E74" w:rsidRDefault="00B56E74" w:rsidP="002761DC">
            <w:pPr>
              <w:spacing w:line="240" w:lineRule="auto"/>
              <w:ind w:firstLine="0"/>
              <w:jc w:val="center"/>
              <w:rPr>
                <w:sz w:val="21"/>
                <w:szCs w:val="21"/>
              </w:rPr>
            </w:pPr>
            <w:r>
              <w:rPr>
                <w:rFonts w:hint="eastAsia"/>
                <w:sz w:val="21"/>
                <w:szCs w:val="21"/>
              </w:rPr>
              <w:t>精神风貌</w:t>
            </w:r>
          </w:p>
        </w:tc>
        <w:tc>
          <w:tcPr>
            <w:tcW w:w="957" w:type="dxa"/>
            <w:tcBorders>
              <w:top w:val="single" w:sz="4" w:space="0" w:color="000000"/>
              <w:left w:val="single" w:sz="4" w:space="0" w:color="000000"/>
              <w:bottom w:val="single" w:sz="4" w:space="0" w:color="000000"/>
              <w:right w:val="single" w:sz="4" w:space="0" w:color="000000"/>
            </w:tcBorders>
          </w:tcPr>
          <w:p w14:paraId="7C4DCFBC" w14:textId="77777777" w:rsidR="00B56E74" w:rsidRDefault="00B56E74" w:rsidP="002761DC">
            <w:pPr>
              <w:spacing w:line="240" w:lineRule="auto"/>
              <w:ind w:firstLine="0"/>
              <w:jc w:val="center"/>
              <w:rPr>
                <w:sz w:val="21"/>
                <w:szCs w:val="21"/>
              </w:rPr>
            </w:pPr>
          </w:p>
        </w:tc>
      </w:tr>
      <w:tr w:rsidR="00B56E74" w14:paraId="7D0F84D0" w14:textId="77777777" w:rsidTr="002761DC">
        <w:trPr>
          <w:trHeight w:val="510"/>
          <w:jc w:val="center"/>
        </w:trPr>
        <w:tc>
          <w:tcPr>
            <w:tcW w:w="18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042B1F0" w14:textId="77777777" w:rsidR="00B56E74" w:rsidRDefault="00B56E74" w:rsidP="002761DC">
            <w:pPr>
              <w:spacing w:line="240" w:lineRule="auto"/>
              <w:ind w:firstLine="0"/>
              <w:jc w:val="center"/>
              <w:rPr>
                <w:sz w:val="21"/>
                <w:szCs w:val="21"/>
              </w:rPr>
            </w:pPr>
            <w:r>
              <w:rPr>
                <w:rFonts w:hint="eastAsia"/>
                <w:sz w:val="21"/>
                <w:szCs w:val="21"/>
              </w:rPr>
              <w:t>答辩展示</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9B10A78" w14:textId="77777777" w:rsidR="00B56E74" w:rsidRDefault="00B56E74" w:rsidP="002761DC">
            <w:pPr>
              <w:spacing w:line="240" w:lineRule="auto"/>
              <w:ind w:firstLine="0"/>
              <w:jc w:val="center"/>
              <w:rPr>
                <w:sz w:val="21"/>
                <w:szCs w:val="21"/>
              </w:rPr>
            </w:pPr>
            <w:r>
              <w:rPr>
                <w:sz w:val="21"/>
                <w:szCs w:val="21"/>
              </w:rPr>
              <w:t>10</w:t>
            </w:r>
          </w:p>
        </w:tc>
        <w:tc>
          <w:tcPr>
            <w:tcW w:w="495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7EB85F8" w14:textId="77777777" w:rsidR="00B56E74" w:rsidRDefault="00B56E74" w:rsidP="002761DC">
            <w:pPr>
              <w:spacing w:line="240" w:lineRule="auto"/>
              <w:ind w:firstLine="0"/>
              <w:jc w:val="center"/>
              <w:rPr>
                <w:sz w:val="21"/>
                <w:szCs w:val="21"/>
              </w:rPr>
            </w:pPr>
            <w:r>
              <w:rPr>
                <w:rFonts w:hint="eastAsia"/>
                <w:sz w:val="21"/>
                <w:szCs w:val="21"/>
              </w:rPr>
              <w:t>答辩PPT制作及答辩现场表现</w:t>
            </w:r>
          </w:p>
        </w:tc>
        <w:tc>
          <w:tcPr>
            <w:tcW w:w="957" w:type="dxa"/>
            <w:tcBorders>
              <w:top w:val="single" w:sz="4" w:space="0" w:color="000000"/>
              <w:left w:val="single" w:sz="4" w:space="0" w:color="000000"/>
              <w:bottom w:val="single" w:sz="4" w:space="0" w:color="000000"/>
              <w:right w:val="single" w:sz="4" w:space="0" w:color="000000"/>
            </w:tcBorders>
          </w:tcPr>
          <w:p w14:paraId="317F55E8" w14:textId="77777777" w:rsidR="00B56E74" w:rsidRDefault="00B56E74" w:rsidP="002761DC">
            <w:pPr>
              <w:spacing w:line="240" w:lineRule="auto"/>
              <w:ind w:firstLine="0"/>
              <w:jc w:val="center"/>
              <w:rPr>
                <w:sz w:val="21"/>
                <w:szCs w:val="21"/>
              </w:rPr>
            </w:pPr>
          </w:p>
        </w:tc>
      </w:tr>
      <w:tr w:rsidR="00B56E74" w14:paraId="5115E600" w14:textId="77777777" w:rsidTr="002761DC">
        <w:trPr>
          <w:trHeight w:val="510"/>
          <w:jc w:val="center"/>
        </w:trPr>
        <w:tc>
          <w:tcPr>
            <w:tcW w:w="18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767101B" w14:textId="77777777" w:rsidR="00B56E74" w:rsidRDefault="00B56E74" w:rsidP="002761DC">
            <w:pPr>
              <w:spacing w:line="240" w:lineRule="auto"/>
              <w:ind w:firstLine="0"/>
              <w:jc w:val="center"/>
              <w:rPr>
                <w:sz w:val="21"/>
                <w:szCs w:val="21"/>
              </w:rPr>
            </w:pPr>
            <w:r>
              <w:rPr>
                <w:rFonts w:hint="eastAsia"/>
                <w:sz w:val="21"/>
                <w:szCs w:val="21"/>
              </w:rPr>
              <w:t>总分</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7E1AF0E" w14:textId="77777777" w:rsidR="00B56E74" w:rsidRDefault="00B56E74" w:rsidP="002761DC">
            <w:pPr>
              <w:spacing w:line="240" w:lineRule="auto"/>
              <w:ind w:firstLine="0"/>
              <w:jc w:val="center"/>
              <w:rPr>
                <w:sz w:val="21"/>
                <w:szCs w:val="21"/>
              </w:rPr>
            </w:pPr>
            <w:r>
              <w:rPr>
                <w:rFonts w:hint="eastAsia"/>
                <w:sz w:val="21"/>
                <w:szCs w:val="21"/>
              </w:rPr>
              <w:t>100</w:t>
            </w:r>
          </w:p>
        </w:tc>
        <w:tc>
          <w:tcPr>
            <w:tcW w:w="4953" w:type="dxa"/>
            <w:tcBorders>
              <w:top w:val="single" w:sz="4" w:space="0" w:color="000000"/>
              <w:left w:val="single" w:sz="4" w:space="0" w:color="000000"/>
              <w:bottom w:val="single" w:sz="4" w:space="0" w:color="000000"/>
              <w:right w:val="single" w:sz="4" w:space="0" w:color="000000"/>
              <w:tr2bl w:val="single" w:sz="4" w:space="0" w:color="auto"/>
            </w:tcBorders>
            <w:noWrap/>
            <w:tcMar>
              <w:top w:w="10" w:type="dxa"/>
              <w:left w:w="10" w:type="dxa"/>
              <w:right w:w="10" w:type="dxa"/>
            </w:tcMar>
            <w:vAlign w:val="center"/>
          </w:tcPr>
          <w:p w14:paraId="18057E5C" w14:textId="77777777" w:rsidR="00B56E74" w:rsidRDefault="00B56E74" w:rsidP="002761DC">
            <w:pPr>
              <w:spacing w:line="240" w:lineRule="auto"/>
              <w:ind w:firstLine="0"/>
              <w:jc w:val="center"/>
              <w:rPr>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25CD53D5" w14:textId="77777777" w:rsidR="00B56E74" w:rsidRDefault="00B56E74" w:rsidP="002761DC">
            <w:pPr>
              <w:spacing w:line="240" w:lineRule="auto"/>
              <w:ind w:firstLine="0"/>
              <w:jc w:val="center"/>
              <w:rPr>
                <w:sz w:val="21"/>
                <w:szCs w:val="21"/>
              </w:rPr>
            </w:pPr>
          </w:p>
        </w:tc>
      </w:tr>
    </w:tbl>
    <w:p w14:paraId="50255CC0" w14:textId="77777777" w:rsidR="00B56E74" w:rsidRDefault="00B56E74" w:rsidP="00B56E74">
      <w:pPr>
        <w:ind w:firstLine="0"/>
      </w:pPr>
    </w:p>
    <w:p w14:paraId="446407EB" w14:textId="77777777" w:rsidR="00B56E74" w:rsidRDefault="00B56E74" w:rsidP="00B56E74">
      <w:pPr>
        <w:ind w:firstLine="0"/>
        <w:rPr>
          <w:u w:val="single"/>
        </w:rPr>
      </w:pPr>
      <w:r>
        <w:rPr>
          <w:rFonts w:hint="eastAsia"/>
        </w:rPr>
        <w:t>评委签名：</w:t>
      </w:r>
      <w:r>
        <w:rPr>
          <w:rFonts w:hint="eastAsia"/>
          <w:u w:val="single"/>
        </w:rPr>
        <w:t xml:space="preserve"> </w:t>
      </w:r>
      <w:r>
        <w:rPr>
          <w:u w:val="single"/>
        </w:rPr>
        <w:t xml:space="preserve">                                                            </w:t>
      </w:r>
    </w:p>
    <w:p w14:paraId="4C9097DD" w14:textId="77777777" w:rsidR="00B56E74" w:rsidRDefault="00B56E74" w:rsidP="00B56E74">
      <w:pPr>
        <w:ind w:firstLine="0"/>
      </w:pPr>
    </w:p>
    <w:p w14:paraId="621EDCCA" w14:textId="77777777" w:rsidR="00B56E74" w:rsidRDefault="00B56E74" w:rsidP="00B56E74">
      <w:pPr>
        <w:ind w:firstLine="0"/>
      </w:pPr>
    </w:p>
    <w:p w14:paraId="5509139D" w14:textId="77777777" w:rsidR="00B56E74" w:rsidRDefault="00B56E74" w:rsidP="00467A5B">
      <w:pPr>
        <w:sectPr w:rsidR="00B56E74" w:rsidSect="00E42F32">
          <w:headerReference w:type="even" r:id="rId26"/>
          <w:headerReference w:type="default" r:id="rId27"/>
          <w:footerReference w:type="even" r:id="rId28"/>
          <w:headerReference w:type="first" r:id="rId29"/>
          <w:footerReference w:type="first" r:id="rId30"/>
          <w:pgSz w:w="11906" w:h="16838"/>
          <w:pgMar w:top="1440" w:right="1797" w:bottom="1440" w:left="1797" w:header="851" w:footer="992" w:gutter="0"/>
          <w:cols w:space="720"/>
          <w:docGrid w:type="lines" w:linePitch="312"/>
        </w:sectPr>
      </w:pPr>
    </w:p>
    <w:p w14:paraId="5E79926B" w14:textId="026FD34F" w:rsidR="002169F2" w:rsidRDefault="002169F2" w:rsidP="00467A5B">
      <w:pPr>
        <w:keepNext/>
        <w:keepLines/>
        <w:spacing w:after="866" w:line="265" w:lineRule="auto"/>
        <w:ind w:left="0" w:firstLine="0"/>
        <w:outlineLvl w:val="0"/>
        <w:rPr>
          <w:rFonts w:ascii="黑体" w:eastAsia="黑体" w:hAnsi="黑体"/>
          <w:b/>
          <w:bCs/>
          <w:sz w:val="32"/>
          <w:szCs w:val="32"/>
        </w:rPr>
      </w:pPr>
      <w:bookmarkStart w:id="89" w:name="_Toc114077949"/>
      <w:r w:rsidRPr="002169F2">
        <w:rPr>
          <w:rFonts w:ascii="黑体" w:eastAsia="黑体" w:hAnsi="黑体" w:hint="eastAsia"/>
          <w:b/>
          <w:bCs/>
          <w:sz w:val="32"/>
          <w:szCs w:val="32"/>
        </w:rPr>
        <w:lastRenderedPageBreak/>
        <w:t xml:space="preserve">指定选题 </w:t>
      </w:r>
      <w:r w:rsidRPr="002169F2">
        <w:rPr>
          <w:rFonts w:ascii="黑体" w:eastAsia="黑体" w:hAnsi="黑体"/>
          <w:b/>
          <w:bCs/>
          <w:sz w:val="32"/>
          <w:szCs w:val="32"/>
        </w:rPr>
        <w:t>6</w:t>
      </w:r>
      <w:r w:rsidRPr="002169F2">
        <w:rPr>
          <w:rFonts w:ascii="黑体" w:eastAsia="黑体" w:hAnsi="黑体" w:hint="eastAsia"/>
          <w:b/>
          <w:bCs/>
          <w:sz w:val="32"/>
          <w:szCs w:val="32"/>
        </w:rPr>
        <w:t>—物联网设计应用</w:t>
      </w:r>
      <w:bookmarkEnd w:id="89"/>
    </w:p>
    <w:tbl>
      <w:tblPr>
        <w:tblStyle w:val="aa"/>
        <w:tblW w:w="10305" w:type="dxa"/>
        <w:jc w:val="center"/>
        <w:tblLook w:val="04A0" w:firstRow="1" w:lastRow="0" w:firstColumn="1" w:lastColumn="0" w:noHBand="0" w:noVBand="1"/>
      </w:tblPr>
      <w:tblGrid>
        <w:gridCol w:w="704"/>
        <w:gridCol w:w="3827"/>
        <w:gridCol w:w="2127"/>
        <w:gridCol w:w="2126"/>
        <w:gridCol w:w="1521"/>
      </w:tblGrid>
      <w:tr w:rsidR="00E268CB" w14:paraId="779736E2" w14:textId="77777777" w:rsidTr="00E268CB">
        <w:trPr>
          <w:trHeight w:val="463"/>
          <w:jc w:val="center"/>
        </w:trPr>
        <w:tc>
          <w:tcPr>
            <w:tcW w:w="704" w:type="dxa"/>
            <w:vAlign w:val="center"/>
          </w:tcPr>
          <w:p w14:paraId="3D2220A4" w14:textId="77777777" w:rsidR="006669F7" w:rsidRPr="006669F7" w:rsidRDefault="006669F7" w:rsidP="006669F7">
            <w:pPr>
              <w:ind w:left="0" w:firstLine="0"/>
              <w:jc w:val="center"/>
              <w:rPr>
                <w:b/>
                <w:bCs/>
              </w:rPr>
            </w:pPr>
            <w:r w:rsidRPr="006669F7">
              <w:rPr>
                <w:rFonts w:hint="eastAsia"/>
                <w:b/>
                <w:bCs/>
              </w:rPr>
              <w:t>题目</w:t>
            </w:r>
          </w:p>
        </w:tc>
        <w:tc>
          <w:tcPr>
            <w:tcW w:w="3827" w:type="dxa"/>
            <w:vAlign w:val="center"/>
          </w:tcPr>
          <w:p w14:paraId="614AFE5B" w14:textId="77777777" w:rsidR="006669F7" w:rsidRPr="006669F7" w:rsidRDefault="006669F7" w:rsidP="006669F7">
            <w:pPr>
              <w:ind w:left="0" w:firstLine="0"/>
              <w:jc w:val="center"/>
              <w:rPr>
                <w:b/>
                <w:bCs/>
              </w:rPr>
            </w:pPr>
            <w:r w:rsidRPr="006669F7">
              <w:rPr>
                <w:rFonts w:hint="eastAsia"/>
                <w:b/>
                <w:bCs/>
              </w:rPr>
              <w:t>题目描述</w:t>
            </w:r>
          </w:p>
        </w:tc>
        <w:tc>
          <w:tcPr>
            <w:tcW w:w="2127" w:type="dxa"/>
            <w:vAlign w:val="center"/>
          </w:tcPr>
          <w:p w14:paraId="150CCD8A" w14:textId="77777777" w:rsidR="006669F7" w:rsidRPr="006669F7" w:rsidRDefault="006669F7" w:rsidP="006669F7">
            <w:pPr>
              <w:ind w:left="0" w:firstLine="0"/>
              <w:jc w:val="center"/>
              <w:rPr>
                <w:b/>
                <w:bCs/>
              </w:rPr>
            </w:pPr>
            <w:r w:rsidRPr="006669F7">
              <w:rPr>
                <w:rFonts w:hint="eastAsia"/>
                <w:b/>
                <w:bCs/>
              </w:rPr>
              <w:t>题目要求</w:t>
            </w:r>
          </w:p>
        </w:tc>
        <w:tc>
          <w:tcPr>
            <w:tcW w:w="2126" w:type="dxa"/>
            <w:vAlign w:val="center"/>
          </w:tcPr>
          <w:p w14:paraId="2735F0DD" w14:textId="77777777" w:rsidR="006669F7" w:rsidRPr="006669F7" w:rsidRDefault="006669F7" w:rsidP="006669F7">
            <w:pPr>
              <w:ind w:left="0" w:firstLine="0"/>
              <w:jc w:val="center"/>
              <w:rPr>
                <w:b/>
                <w:bCs/>
              </w:rPr>
            </w:pPr>
            <w:r w:rsidRPr="006669F7">
              <w:rPr>
                <w:rFonts w:hint="eastAsia"/>
                <w:b/>
                <w:bCs/>
              </w:rPr>
              <w:t>作品规格说明</w:t>
            </w:r>
          </w:p>
        </w:tc>
        <w:tc>
          <w:tcPr>
            <w:tcW w:w="1521" w:type="dxa"/>
            <w:vAlign w:val="center"/>
          </w:tcPr>
          <w:p w14:paraId="5B661DEF" w14:textId="77777777" w:rsidR="006669F7" w:rsidRPr="006669F7" w:rsidRDefault="006669F7" w:rsidP="006669F7">
            <w:pPr>
              <w:ind w:left="0" w:firstLine="0"/>
              <w:jc w:val="center"/>
              <w:rPr>
                <w:b/>
                <w:bCs/>
              </w:rPr>
            </w:pPr>
            <w:r w:rsidRPr="006669F7">
              <w:rPr>
                <w:rFonts w:hint="eastAsia"/>
                <w:b/>
                <w:bCs/>
              </w:rPr>
              <w:t>评价标准</w:t>
            </w:r>
          </w:p>
        </w:tc>
      </w:tr>
      <w:tr w:rsidR="00E268CB" w14:paraId="394CA210" w14:textId="77777777" w:rsidTr="00E268CB">
        <w:trPr>
          <w:trHeight w:val="11626"/>
          <w:jc w:val="center"/>
        </w:trPr>
        <w:tc>
          <w:tcPr>
            <w:tcW w:w="704" w:type="dxa"/>
            <w:vAlign w:val="center"/>
          </w:tcPr>
          <w:p w14:paraId="7F216CDD" w14:textId="2C7E681A" w:rsidR="006669F7" w:rsidRPr="006571E6" w:rsidRDefault="006669F7" w:rsidP="002761DC">
            <w:pPr>
              <w:ind w:left="0" w:firstLine="0"/>
              <w:rPr>
                <w:sz w:val="21"/>
                <w:szCs w:val="21"/>
              </w:rPr>
            </w:pPr>
            <w:r w:rsidRPr="006571E6">
              <w:rPr>
                <w:rFonts w:hint="eastAsia"/>
                <w:sz w:val="21"/>
                <w:szCs w:val="21"/>
              </w:rPr>
              <w:t>物联网设计应用</w:t>
            </w:r>
          </w:p>
        </w:tc>
        <w:tc>
          <w:tcPr>
            <w:tcW w:w="3827" w:type="dxa"/>
          </w:tcPr>
          <w:p w14:paraId="349517FC" w14:textId="243AC63E" w:rsidR="006669F7" w:rsidRPr="006571E6" w:rsidRDefault="00D454BA" w:rsidP="00D454BA">
            <w:pPr>
              <w:pStyle w:val="a7"/>
              <w:numPr>
                <w:ilvl w:val="0"/>
                <w:numId w:val="42"/>
              </w:numPr>
              <w:ind w:firstLineChars="0"/>
              <w:rPr>
                <w:sz w:val="21"/>
                <w:szCs w:val="21"/>
              </w:rPr>
            </w:pPr>
            <w:r w:rsidRPr="006571E6">
              <w:rPr>
                <w:rFonts w:hint="eastAsia"/>
                <w:sz w:val="21"/>
                <w:szCs w:val="21"/>
              </w:rPr>
              <w:t>比赛目的</w:t>
            </w:r>
          </w:p>
          <w:p w14:paraId="7DD3F417" w14:textId="4188F3D7" w:rsidR="00D454BA" w:rsidRPr="006571E6" w:rsidRDefault="00D454BA" w:rsidP="00D454BA">
            <w:pPr>
              <w:ind w:left="0" w:firstLine="0"/>
              <w:rPr>
                <w:sz w:val="21"/>
                <w:szCs w:val="21"/>
              </w:rPr>
            </w:pPr>
            <w:r w:rsidRPr="006571E6">
              <w:rPr>
                <w:rFonts w:hint="eastAsia"/>
                <w:sz w:val="21"/>
                <w:szCs w:val="21"/>
              </w:rPr>
              <w:t>物联网设计应用技能竞赛（以下简称“竞赛”）是以学科竞赛推动专业建设、培养大学生创新能力为目标，面向广西高校大学生举办的竞赛。竞赛坚持“为专业建设服务、高校与企业共同参与”的方针，以高校大学生为主体，通过高校和企业专家的共同指导，促进物联网工程专业教学实践体系的完善与发展，提升分析和解决问题的能力，为高质量的物联网工程专业人才培养搭建交流、展示、合作的平台，并推动物联网技术在相关领域的应用与发展。竞赛以创意“可实现”为宗旨，综合考察参赛团队的创意、设计和工程实现能力，为探索物联网工程专业人才培养模式、实施“卓越工程师计划”提供有力支持。</w:t>
            </w:r>
          </w:p>
          <w:p w14:paraId="10C39A2A" w14:textId="77777777" w:rsidR="00D454BA" w:rsidRPr="006571E6" w:rsidRDefault="00D454BA" w:rsidP="00D454BA">
            <w:pPr>
              <w:pStyle w:val="a7"/>
              <w:numPr>
                <w:ilvl w:val="0"/>
                <w:numId w:val="42"/>
              </w:numPr>
              <w:ind w:firstLineChars="0"/>
              <w:rPr>
                <w:sz w:val="21"/>
                <w:szCs w:val="21"/>
              </w:rPr>
            </w:pPr>
            <w:r w:rsidRPr="006571E6">
              <w:rPr>
                <w:rFonts w:hint="eastAsia"/>
                <w:sz w:val="21"/>
                <w:szCs w:val="21"/>
              </w:rPr>
              <w:t>比赛意义</w:t>
            </w:r>
          </w:p>
          <w:p w14:paraId="3BD771BD" w14:textId="77777777" w:rsidR="00D454BA" w:rsidRPr="006571E6" w:rsidRDefault="00D454BA" w:rsidP="00D454BA">
            <w:pPr>
              <w:adjustRightInd w:val="0"/>
              <w:snapToGrid w:val="0"/>
              <w:spacing w:line="300" w:lineRule="auto"/>
              <w:ind w:firstLine="480"/>
              <w:rPr>
                <w:sz w:val="21"/>
                <w:szCs w:val="21"/>
              </w:rPr>
            </w:pPr>
            <w:r w:rsidRPr="006571E6">
              <w:rPr>
                <w:rFonts w:hint="eastAsia"/>
                <w:sz w:val="21"/>
                <w:szCs w:val="21"/>
              </w:rPr>
              <w:t>物联网将现实世界数字化，应用范围十分广泛。物联网拉近分散的信息，统整物与物的数字信息，物联网的应用领域主要包括以下方面：运输和物流领域、工业制造、健康医疗领域范围、智能环境（家庭、办公、工厂）领域、个人和社会领域等，具有十分广阔的市场和应用前景。希望通过此次比赛，普及物联网科学知识，展示和锻炼大学生采用物联网科学技术与理论解决问题的能力，提高大学生的综合设计能力，培养大学生的创新意识、团队合作精神，促进我</w:t>
            </w:r>
            <w:r w:rsidRPr="006571E6">
              <w:rPr>
                <w:sz w:val="21"/>
                <w:szCs w:val="21"/>
              </w:rPr>
              <w:t>区</w:t>
            </w:r>
            <w:r w:rsidRPr="006571E6">
              <w:rPr>
                <w:rFonts w:hint="eastAsia"/>
                <w:sz w:val="21"/>
                <w:szCs w:val="21"/>
              </w:rPr>
              <w:t>高等学校物联网专业课程体系、教学内容和方法的改革。</w:t>
            </w:r>
          </w:p>
          <w:p w14:paraId="405A68B9" w14:textId="6579E7EF" w:rsidR="00D454BA" w:rsidRPr="006571E6" w:rsidRDefault="00D454BA" w:rsidP="00D454BA">
            <w:pPr>
              <w:ind w:left="0" w:firstLine="0"/>
              <w:rPr>
                <w:sz w:val="21"/>
                <w:szCs w:val="21"/>
              </w:rPr>
            </w:pPr>
          </w:p>
        </w:tc>
        <w:tc>
          <w:tcPr>
            <w:tcW w:w="2127" w:type="dxa"/>
          </w:tcPr>
          <w:p w14:paraId="53D1FDD6" w14:textId="673B971F" w:rsidR="006571E6" w:rsidRDefault="006571E6" w:rsidP="006571E6">
            <w:pPr>
              <w:spacing w:after="15" w:line="259" w:lineRule="auto"/>
              <w:ind w:left="0" w:firstLine="0"/>
            </w:pPr>
            <w:r>
              <w:rPr>
                <w:rFonts w:hint="eastAsia"/>
                <w:sz w:val="21"/>
              </w:rPr>
              <w:t>（1）</w:t>
            </w:r>
            <w:r>
              <w:rPr>
                <w:sz w:val="21"/>
              </w:rPr>
              <w:t>具体题目要求见</w:t>
            </w:r>
            <w:r>
              <w:rPr>
                <w:rFonts w:hint="eastAsia"/>
                <w:sz w:val="21"/>
              </w:rPr>
              <w:t>6</w:t>
            </w:r>
            <w:r>
              <w:rPr>
                <w:sz w:val="21"/>
              </w:rPr>
              <w:t>.2。</w:t>
            </w:r>
          </w:p>
          <w:p w14:paraId="67706695" w14:textId="5FB00A4D" w:rsidR="006669F7" w:rsidRDefault="006571E6" w:rsidP="006571E6">
            <w:pPr>
              <w:ind w:left="0" w:firstLine="0"/>
            </w:pPr>
            <w:r>
              <w:rPr>
                <w:rFonts w:hint="eastAsia"/>
                <w:sz w:val="21"/>
              </w:rPr>
              <w:t>（2）</w:t>
            </w:r>
            <w:r>
              <w:rPr>
                <w:sz w:val="21"/>
              </w:rPr>
              <w:t>各个参赛队的指导教师不得进入比赛现场指导。对比赛过程及结果有疑议者，应及时向裁判长书面反映，不得在场外喧哗，影响赛场纪律。</w:t>
            </w:r>
          </w:p>
        </w:tc>
        <w:tc>
          <w:tcPr>
            <w:tcW w:w="2126" w:type="dxa"/>
          </w:tcPr>
          <w:p w14:paraId="1849936E" w14:textId="18F8F855" w:rsidR="006571E6" w:rsidRDefault="006571E6" w:rsidP="006571E6">
            <w:pPr>
              <w:spacing w:after="0" w:line="272" w:lineRule="auto"/>
              <w:ind w:left="0" w:firstLine="0"/>
            </w:pPr>
            <w:r>
              <w:rPr>
                <w:rFonts w:hint="eastAsia"/>
                <w:sz w:val="21"/>
              </w:rPr>
              <w:t>（1）</w:t>
            </w:r>
            <w:r>
              <w:rPr>
                <w:sz w:val="21"/>
              </w:rPr>
              <w:t>作品规格说明见附件6</w:t>
            </w:r>
            <w:r w:rsidR="00E268CB">
              <w:rPr>
                <w:rFonts w:hint="eastAsia"/>
                <w:sz w:val="21"/>
              </w:rPr>
              <w:t>.</w:t>
            </w:r>
            <w:r w:rsidR="00E268CB">
              <w:rPr>
                <w:sz w:val="21"/>
              </w:rPr>
              <w:t>2</w:t>
            </w:r>
            <w:r>
              <w:rPr>
                <w:sz w:val="21"/>
              </w:rPr>
              <w:t>。</w:t>
            </w:r>
          </w:p>
          <w:p w14:paraId="5E1C591D" w14:textId="068FA772" w:rsidR="006669F7" w:rsidRDefault="006571E6" w:rsidP="006571E6">
            <w:pPr>
              <w:ind w:left="0" w:firstLine="0"/>
            </w:pPr>
            <w:r>
              <w:rPr>
                <w:rFonts w:hint="eastAsia"/>
                <w:sz w:val="21"/>
              </w:rPr>
              <w:t>（2）</w:t>
            </w:r>
            <w:r>
              <w:rPr>
                <w:sz w:val="21"/>
              </w:rPr>
              <w:t>本赛题提供赛前培训，具体方案由大赛组委会另行发布。</w:t>
            </w:r>
          </w:p>
        </w:tc>
        <w:tc>
          <w:tcPr>
            <w:tcW w:w="1521" w:type="dxa"/>
          </w:tcPr>
          <w:p w14:paraId="00939876" w14:textId="74C28EE8" w:rsidR="006669F7" w:rsidRDefault="006571E6" w:rsidP="00E268CB">
            <w:pPr>
              <w:spacing w:after="0" w:line="272" w:lineRule="auto"/>
              <w:ind w:left="0" w:firstLine="0"/>
            </w:pPr>
            <w:r>
              <w:rPr>
                <w:sz w:val="21"/>
              </w:rPr>
              <w:t>（1）评选标准见</w:t>
            </w:r>
            <w:r w:rsidR="00E268CB">
              <w:rPr>
                <w:rFonts w:hint="eastAsia"/>
                <w:sz w:val="21"/>
              </w:rPr>
              <w:t>6</w:t>
            </w:r>
            <w:r w:rsidR="00E268CB">
              <w:rPr>
                <w:sz w:val="21"/>
              </w:rPr>
              <w:t>.</w:t>
            </w:r>
            <w:r w:rsidR="00AC34F6">
              <w:rPr>
                <w:sz w:val="21"/>
              </w:rPr>
              <w:t>4</w:t>
            </w:r>
          </w:p>
        </w:tc>
      </w:tr>
    </w:tbl>
    <w:p w14:paraId="170A2A6F" w14:textId="59535EA9" w:rsidR="002169F2" w:rsidRDefault="00E268CB" w:rsidP="00E268CB">
      <w:pPr>
        <w:spacing w:after="456"/>
        <w:ind w:left="0" w:firstLine="0"/>
        <w:rPr>
          <w:rFonts w:ascii="Calibri" w:hAnsi="Calibri" w:cs="Calibri"/>
          <w:b/>
          <w:bCs/>
          <w:sz w:val="32"/>
          <w:szCs w:val="32"/>
        </w:rPr>
      </w:pPr>
      <w:r w:rsidRPr="00E268CB">
        <w:rPr>
          <w:rFonts w:ascii="Calibri" w:hAnsi="Calibri" w:cs="Calibri" w:hint="eastAsia"/>
          <w:b/>
          <w:bCs/>
          <w:sz w:val="32"/>
          <w:szCs w:val="32"/>
        </w:rPr>
        <w:lastRenderedPageBreak/>
        <w:t>6</w:t>
      </w:r>
      <w:r w:rsidRPr="00E268CB">
        <w:rPr>
          <w:rFonts w:ascii="Calibri" w:hAnsi="Calibri" w:cs="Calibri"/>
          <w:b/>
          <w:bCs/>
          <w:sz w:val="32"/>
          <w:szCs w:val="32"/>
        </w:rPr>
        <w:t>.1</w:t>
      </w:r>
      <w:r w:rsidRPr="00E268CB">
        <w:rPr>
          <w:rFonts w:ascii="Calibri" w:hAnsi="Calibri" w:cs="Calibri" w:hint="eastAsia"/>
          <w:b/>
          <w:bCs/>
          <w:sz w:val="32"/>
          <w:szCs w:val="32"/>
        </w:rPr>
        <w:t>参赛对象</w:t>
      </w:r>
    </w:p>
    <w:p w14:paraId="07EDA333" w14:textId="620EA150" w:rsidR="00E268CB" w:rsidRPr="00E268CB" w:rsidRDefault="00E268CB" w:rsidP="001A5179">
      <w:pPr>
        <w:widowControl w:val="0"/>
        <w:spacing w:after="0" w:line="460" w:lineRule="exact"/>
        <w:ind w:left="0" w:firstLineChars="200" w:firstLine="480"/>
        <w:jc w:val="both"/>
        <w:rPr>
          <w:rFonts w:cs="Times New Roman"/>
          <w:color w:val="auto"/>
        </w:rPr>
      </w:pPr>
      <w:r w:rsidRPr="00E268CB">
        <w:rPr>
          <w:rFonts w:cs="Times New Roman" w:hint="eastAsia"/>
          <w:color w:val="auto"/>
        </w:rPr>
        <w:t>1.本次大赛的面向对象为广西全日制在校本科生、研究生、高职院校在校学生。比赛分研究生本科组和高职组，研究生、本科生可单独组队，也可混合组队，参加研究生本科组比赛；高职生单独组队，参加高职组比赛。</w:t>
      </w:r>
    </w:p>
    <w:p w14:paraId="429A8304" w14:textId="77777777" w:rsidR="00E268CB" w:rsidRPr="00E268CB" w:rsidRDefault="00E268CB" w:rsidP="00E268CB">
      <w:pPr>
        <w:widowControl w:val="0"/>
        <w:spacing w:after="0" w:line="460" w:lineRule="exact"/>
        <w:ind w:left="0" w:firstLineChars="200" w:firstLine="480"/>
        <w:jc w:val="both"/>
        <w:rPr>
          <w:rFonts w:cs="Times New Roman"/>
          <w:color w:val="FF0000"/>
        </w:rPr>
      </w:pPr>
      <w:r w:rsidRPr="00E268CB">
        <w:rPr>
          <w:rFonts w:cs="Times New Roman" w:hint="eastAsia"/>
          <w:color w:val="auto"/>
        </w:rPr>
        <w:t>2. 参赛学校以参赛队为基本单位报名参赛，同一所学校可组织多支参赛队，来自不同学校的学生不能联合组队参赛。每支参赛队参赛学生不超过3</w:t>
      </w:r>
      <w:r w:rsidRPr="00E268CB">
        <w:rPr>
          <w:rFonts w:cs="Times New Roman"/>
          <w:color w:val="auto"/>
        </w:rPr>
        <w:t>人，指导教师不超过2人。参赛指导教师可同时带领本校的多支参赛队，但参赛学生只得同时参加1支参赛队。</w:t>
      </w:r>
    </w:p>
    <w:p w14:paraId="3CA0FFBA" w14:textId="321D3BD3" w:rsidR="00E268CB" w:rsidRDefault="00E268CB" w:rsidP="00E268CB">
      <w:pPr>
        <w:widowControl w:val="0"/>
        <w:spacing w:after="0" w:line="460" w:lineRule="exact"/>
        <w:ind w:left="0" w:firstLineChars="200" w:firstLine="480"/>
        <w:jc w:val="both"/>
        <w:rPr>
          <w:rFonts w:cs="Times New Roman"/>
          <w:color w:val="auto"/>
        </w:rPr>
      </w:pPr>
      <w:r w:rsidRPr="00E268CB">
        <w:rPr>
          <w:rFonts w:cs="Times New Roman" w:hint="eastAsia"/>
          <w:color w:val="auto"/>
        </w:rPr>
        <w:t>3. 参赛队伍不得跨校组队。参赛教师须为本校在职或兼职教师，参赛学生选手须为全日制在籍学生。</w:t>
      </w:r>
    </w:p>
    <w:p w14:paraId="268CC95F" w14:textId="77777777" w:rsidR="001A5179" w:rsidRPr="00E268CB" w:rsidRDefault="001A5179" w:rsidP="00E268CB">
      <w:pPr>
        <w:widowControl w:val="0"/>
        <w:spacing w:after="0" w:line="460" w:lineRule="exact"/>
        <w:ind w:left="0" w:firstLineChars="200" w:firstLine="480"/>
        <w:jc w:val="both"/>
        <w:rPr>
          <w:rFonts w:cs="Times New Roman"/>
          <w:color w:val="auto"/>
        </w:rPr>
      </w:pPr>
    </w:p>
    <w:p w14:paraId="10CD82FE" w14:textId="01E092FD" w:rsidR="001A5179" w:rsidRDefault="001A5179" w:rsidP="00E268CB">
      <w:pPr>
        <w:spacing w:after="456"/>
        <w:ind w:left="0" w:firstLine="0"/>
        <w:rPr>
          <w:rFonts w:ascii="Calibri" w:hAnsi="Calibri" w:cs="Calibri"/>
          <w:b/>
          <w:bCs/>
          <w:sz w:val="32"/>
          <w:szCs w:val="32"/>
        </w:rPr>
      </w:pPr>
      <w:r>
        <w:rPr>
          <w:rFonts w:ascii="Calibri" w:hAnsi="Calibri" w:cs="Calibri" w:hint="eastAsia"/>
          <w:b/>
          <w:bCs/>
          <w:sz w:val="32"/>
          <w:szCs w:val="32"/>
        </w:rPr>
        <w:t>6</w:t>
      </w:r>
      <w:r>
        <w:rPr>
          <w:rFonts w:ascii="Calibri" w:hAnsi="Calibri" w:cs="Calibri"/>
          <w:b/>
          <w:bCs/>
          <w:sz w:val="32"/>
          <w:szCs w:val="32"/>
        </w:rPr>
        <w:t>.2</w:t>
      </w:r>
      <w:r w:rsidRPr="001A5179">
        <w:rPr>
          <w:rFonts w:ascii="Calibri" w:hAnsi="Calibri" w:cs="Calibri" w:hint="eastAsia"/>
          <w:b/>
          <w:bCs/>
          <w:sz w:val="32"/>
          <w:szCs w:val="32"/>
        </w:rPr>
        <w:t>竞赛方式与内容</w:t>
      </w:r>
    </w:p>
    <w:p w14:paraId="39EB9D2D" w14:textId="77777777" w:rsidR="001A5179" w:rsidRDefault="001A5179" w:rsidP="001A5179">
      <w:pPr>
        <w:ind w:firstLine="480"/>
      </w:pPr>
      <w:r>
        <w:t>1.</w:t>
      </w:r>
      <w:r>
        <w:rPr>
          <w:rFonts w:hint="eastAsia"/>
        </w:rPr>
        <w:t xml:space="preserve"> </w:t>
      </w:r>
      <w:r>
        <w:t>比赛以团队方式进行，每个参赛队</w:t>
      </w:r>
      <w:r>
        <w:rPr>
          <w:rFonts w:hint="eastAsia"/>
        </w:rPr>
        <w:t>不</w:t>
      </w:r>
      <w:r>
        <w:t>超过</w:t>
      </w:r>
      <w:r>
        <w:rPr>
          <w:rFonts w:hint="eastAsia"/>
        </w:rPr>
        <w:t>3</w:t>
      </w:r>
      <w:r>
        <w:t>名选手，其中队长1名，选手须为同校在籍学生，性别和年级不限。竞赛分初赛和决赛</w:t>
      </w:r>
      <w:r>
        <w:rPr>
          <w:rFonts w:hint="eastAsia"/>
        </w:rPr>
        <w:t>。</w:t>
      </w:r>
    </w:p>
    <w:p w14:paraId="1EF99EA4" w14:textId="77777777" w:rsidR="001A5179" w:rsidRDefault="001A5179" w:rsidP="001A5179">
      <w:pPr>
        <w:ind w:firstLine="480"/>
      </w:pPr>
      <w:r>
        <w:t>2.</w:t>
      </w:r>
      <w:r>
        <w:rPr>
          <w:rFonts w:hint="eastAsia"/>
        </w:rPr>
        <w:t xml:space="preserve"> </w:t>
      </w:r>
      <w:r>
        <w:t>初赛</w:t>
      </w:r>
      <w:r>
        <w:rPr>
          <w:rFonts w:hint="eastAsia"/>
        </w:rPr>
        <w:t>竞赛内容与评审方式</w:t>
      </w:r>
    </w:p>
    <w:p w14:paraId="6947C481" w14:textId="77777777" w:rsidR="001A5179" w:rsidRDefault="001A5179" w:rsidP="001A5179">
      <w:pPr>
        <w:ind w:firstLine="48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 xml:space="preserve"> </w:t>
      </w:r>
      <w:r>
        <w:rPr>
          <w:rFonts w:hint="eastAsia"/>
        </w:rPr>
        <w:t>竞赛内容</w:t>
      </w:r>
    </w:p>
    <w:p w14:paraId="014A7B48" w14:textId="77777777" w:rsidR="001A5179" w:rsidRDefault="001A5179" w:rsidP="001A5179">
      <w:pPr>
        <w:ind w:firstLine="480"/>
      </w:pPr>
      <w:r>
        <w:rPr>
          <w:rFonts w:hint="eastAsia"/>
        </w:rPr>
        <w:t>采用开放式命题的形式，各参赛者或团队可以自主命题。并且鼓励参赛作品题目及内容具有一定技术领先性和创新性，优先考虑能够解决相关行业及领域实际问题的作品。作品内容可涵盖：典型物联网应用领域和主流支撑技术。如应用领域包括家居安防，工业控制，智慧城市，机械制造，农业生产，医疗健康，交通物流，消费电子，绿色节能，资产跟踪，食品追溯，科学研究类等。主流技术包括传感网技术，窄带物联网技术</w:t>
      </w:r>
      <w:r>
        <w:t>，RFID技术，无线通讯技术，嵌入式系统及接口技术</w:t>
      </w:r>
      <w:r>
        <w:rPr>
          <w:rFonts w:hint="eastAsia"/>
        </w:rPr>
        <w:t>、</w:t>
      </w:r>
      <w:r>
        <w:t>云计算大数据技术等。</w:t>
      </w:r>
    </w:p>
    <w:p w14:paraId="21683AA5" w14:textId="77777777" w:rsidR="001A5179" w:rsidRDefault="001A5179" w:rsidP="001A5179">
      <w:pPr>
        <w:ind w:firstLine="480"/>
      </w:pPr>
      <w:r>
        <w:rPr>
          <w:rFonts w:hint="eastAsia"/>
        </w:rPr>
        <w:t>参赛队需在规定时间内提交作品设计方案、作品演示视频、作品源代码。</w:t>
      </w:r>
    </w:p>
    <w:p w14:paraId="369E9C57" w14:textId="77777777" w:rsidR="001A5179" w:rsidRDefault="001A5179" w:rsidP="001A5179">
      <w:pPr>
        <w:ind w:firstLine="48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 xml:space="preserve"> </w:t>
      </w:r>
      <w:r>
        <w:rPr>
          <w:rFonts w:hint="eastAsia"/>
        </w:rPr>
        <w:t>评审方式</w:t>
      </w:r>
    </w:p>
    <w:p w14:paraId="7DE0971F" w14:textId="77777777" w:rsidR="001A5179" w:rsidRDefault="001A5179" w:rsidP="001A5179">
      <w:pPr>
        <w:ind w:firstLine="480"/>
      </w:pPr>
      <w:r>
        <w:rPr>
          <w:rFonts w:hint="eastAsia"/>
        </w:rPr>
        <w:t>初赛评审采取学校评审+组委会审核的方式：各校参赛作品由学校组织专家对作品做出评审并计分，主要考察作品的创意、技术路线可实现性和应用价值等，评审结果报组委会审核。</w:t>
      </w:r>
    </w:p>
    <w:p w14:paraId="2C127CCB" w14:textId="77777777" w:rsidR="001A5179" w:rsidRDefault="001A5179" w:rsidP="001A5179">
      <w:pPr>
        <w:ind w:firstLine="480"/>
      </w:pPr>
      <w:r>
        <w:rPr>
          <w:rFonts w:hint="eastAsia"/>
        </w:rPr>
        <w:t>组委会根据各校参赛名额，按分数高低决定各校参加决赛的入围名额（各高校参赛名额综合考虑历年比赛成绩、本年度报名队伍数）。</w:t>
      </w:r>
    </w:p>
    <w:p w14:paraId="5C4A4D63" w14:textId="77777777" w:rsidR="001A5179" w:rsidRDefault="001A5179" w:rsidP="001A5179">
      <w:pPr>
        <w:ind w:firstLine="480"/>
      </w:pPr>
      <w:r>
        <w:rPr>
          <w:rFonts w:hint="eastAsia"/>
        </w:rPr>
        <w:t>3</w:t>
      </w:r>
      <w:r>
        <w:t>.</w:t>
      </w:r>
      <w:r>
        <w:rPr>
          <w:rFonts w:hint="eastAsia"/>
        </w:rPr>
        <w:t xml:space="preserve"> 决</w:t>
      </w:r>
      <w:r>
        <w:t>赛</w:t>
      </w:r>
      <w:r>
        <w:rPr>
          <w:rFonts w:hint="eastAsia"/>
        </w:rPr>
        <w:t>竞赛内容与竞赛方式</w:t>
      </w:r>
    </w:p>
    <w:p w14:paraId="2987C068" w14:textId="77777777" w:rsidR="001A5179" w:rsidRDefault="001A5179" w:rsidP="001A5179">
      <w:pPr>
        <w:ind w:firstLine="480"/>
      </w:pPr>
      <w:r>
        <w:rPr>
          <w:rFonts w:hint="eastAsia"/>
        </w:rPr>
        <w:t>1）</w:t>
      </w:r>
      <w:r>
        <w:t>竞赛内容</w:t>
      </w:r>
    </w:p>
    <w:p w14:paraId="57ED2FC5" w14:textId="77777777" w:rsidR="001A5179" w:rsidRDefault="001A5179" w:rsidP="001A5179">
      <w:pPr>
        <w:ind w:firstLine="480"/>
      </w:pPr>
      <w:r>
        <w:rPr>
          <w:rFonts w:hint="eastAsia"/>
        </w:rPr>
        <w:t>决赛的竞赛设备由组委会提供，竞赛内容主要包括：</w:t>
      </w:r>
    </w:p>
    <w:p w14:paraId="414E782D" w14:textId="77777777" w:rsidR="001A5179" w:rsidRDefault="001A5179" w:rsidP="001A5179">
      <w:pPr>
        <w:ind w:firstLine="48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感知层</w:t>
      </w:r>
    </w:p>
    <w:p w14:paraId="7A65277E" w14:textId="77777777" w:rsidR="001A5179" w:rsidRDefault="001A5179" w:rsidP="001A5179">
      <w:pPr>
        <w:ind w:firstLine="480"/>
      </w:pPr>
      <w:r>
        <w:rPr>
          <w:rFonts w:hint="eastAsia"/>
        </w:rPr>
        <w:lastRenderedPageBreak/>
        <w:t>温湿度、光照度、RFID、可燃气体等传感器的驱动，数据采集。</w:t>
      </w:r>
    </w:p>
    <w:p w14:paraId="15A9021D" w14:textId="77777777" w:rsidR="001A5179" w:rsidRDefault="001A5179" w:rsidP="001A5179">
      <w:pPr>
        <w:ind w:firstLine="48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 xml:space="preserve"> </w:t>
      </w:r>
      <w:r>
        <w:rPr>
          <w:rFonts w:hint="eastAsia"/>
        </w:rPr>
        <w:t>设备控制</w:t>
      </w:r>
    </w:p>
    <w:p w14:paraId="0FC2D766" w14:textId="77777777" w:rsidR="001A5179" w:rsidRDefault="001A5179" w:rsidP="001A5179">
      <w:pPr>
        <w:ind w:firstLine="480"/>
      </w:pPr>
      <w:r>
        <w:rPr>
          <w:rFonts w:hint="eastAsia"/>
        </w:rPr>
        <w:t>风扇、电机、声光报警器、语音控制等设备控制。</w:t>
      </w:r>
    </w:p>
    <w:p w14:paraId="40CE14C2" w14:textId="77777777" w:rsidR="001A5179" w:rsidRDefault="001A5179" w:rsidP="001A5179">
      <w:pPr>
        <w:ind w:firstLine="48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网络层</w:t>
      </w:r>
    </w:p>
    <w:p w14:paraId="3CFF32DD" w14:textId="77777777" w:rsidR="001A5179" w:rsidRDefault="001A5179" w:rsidP="001A5179">
      <w:pPr>
        <w:ind w:firstLine="480"/>
      </w:pPr>
      <w:r>
        <w:rPr>
          <w:rFonts w:hint="eastAsia"/>
        </w:rPr>
        <w:t>ZigBee、</w:t>
      </w:r>
      <w:r>
        <w:t>Wi-Fi、Lora wan、NB-IOT</w:t>
      </w:r>
      <w:r>
        <w:rPr>
          <w:rFonts w:hint="eastAsia"/>
        </w:rPr>
        <w:t>、4G</w:t>
      </w:r>
      <w:r>
        <w:t>等网络</w:t>
      </w:r>
      <w:r>
        <w:rPr>
          <w:rFonts w:hint="eastAsia"/>
        </w:rPr>
        <w:t>通信程序设计，MQTT协议，采集数据上传、设备控制等。</w:t>
      </w:r>
    </w:p>
    <w:p w14:paraId="254F20B4" w14:textId="77777777" w:rsidR="001A5179" w:rsidRDefault="001A5179" w:rsidP="001A5179">
      <w:pPr>
        <w:ind w:firstLine="480"/>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t xml:space="preserve"> </w:t>
      </w:r>
      <w:r>
        <w:rPr>
          <w:rFonts w:hint="eastAsia"/>
        </w:rPr>
        <w:t>应用层</w:t>
      </w:r>
    </w:p>
    <w:p w14:paraId="67A659C0" w14:textId="77777777" w:rsidR="001A5179" w:rsidRDefault="001A5179" w:rsidP="001A5179">
      <w:pPr>
        <w:ind w:firstLine="480"/>
      </w:pPr>
      <w:r>
        <w:rPr>
          <w:rFonts w:hint="eastAsia"/>
        </w:rPr>
        <w:t>以智慧农业、智慧教室、智能安防、智能家居等为应用背景，设计应用软件，开发语言不限制（可使用J</w:t>
      </w:r>
      <w:r>
        <w:t>ava Web</w:t>
      </w:r>
      <w:r>
        <w:rPr>
          <w:rFonts w:hint="eastAsia"/>
        </w:rPr>
        <w:t>、Android、微信小程序、C#、P</w:t>
      </w:r>
      <w:r>
        <w:t>ython</w:t>
      </w:r>
      <w:r>
        <w:rPr>
          <w:rFonts w:hint="eastAsia"/>
        </w:rPr>
        <w:t>等）。</w:t>
      </w:r>
    </w:p>
    <w:p w14:paraId="73CE1C13" w14:textId="77777777" w:rsidR="001A5179" w:rsidRDefault="001A5179" w:rsidP="001A5179">
      <w:pPr>
        <w:ind w:firstLine="480"/>
      </w:pPr>
      <w:r>
        <w:rPr>
          <w:rFonts w:hint="eastAsia"/>
        </w:rPr>
        <w:t>2</w:t>
      </w:r>
      <w:r>
        <w:t>）</w:t>
      </w:r>
      <w:r>
        <w:rPr>
          <w:rFonts w:hint="eastAsia"/>
        </w:rPr>
        <w:t>竞赛方式</w:t>
      </w:r>
    </w:p>
    <w:p w14:paraId="4517F25F" w14:textId="77777777" w:rsidR="001A5179" w:rsidRDefault="001A5179" w:rsidP="001A5179">
      <w:pPr>
        <w:ind w:firstLine="48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决</w:t>
      </w:r>
      <w:r>
        <w:t>赛采用现场技能赛形式，时间为</w:t>
      </w:r>
      <w:r>
        <w:rPr>
          <w:rFonts w:hint="eastAsia"/>
        </w:rPr>
        <w:t>4小时</w:t>
      </w:r>
      <w:r>
        <w:t>。竞赛软硬件工具和设计资源全部由竞赛组织方提供，选手不能私自携带其他任何竞赛软硬件工具、设计资源和通信工具进入赛场。通过抽签确定参赛队的比赛工位号，东道主抽签顺序安排在最后。</w:t>
      </w:r>
      <w:r>
        <w:rPr>
          <w:rFonts w:hint="eastAsia"/>
        </w:rPr>
        <w:t>比赛结束后，</w:t>
      </w:r>
      <w:r>
        <w:t>根据竞赛任务评分标准进行评审，由评委现场评分。</w:t>
      </w:r>
    </w:p>
    <w:p w14:paraId="42BA0EE3" w14:textId="77777777" w:rsidR="001A5179" w:rsidRDefault="001A5179" w:rsidP="001A5179">
      <w:pPr>
        <w:ind w:firstLine="48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决赛</w:t>
      </w:r>
      <w:r>
        <w:t>任务包括嵌入式单元及应用软件开发单元，每个单元有若干道题目，每道题目有若干个任务，考生根据自己的情况可以任意选择题目及任务来实现，每个任务有分数标示，竞赛以完成任务的分数累加和为最终得分。</w:t>
      </w:r>
    </w:p>
    <w:p w14:paraId="76D9F546" w14:textId="57FB4718" w:rsidR="001A5179" w:rsidRDefault="001A5179" w:rsidP="001A5179">
      <w:pPr>
        <w:ind w:firstLine="480"/>
      </w:pPr>
      <w:r>
        <w:rPr>
          <w:rFonts w:hint="eastAsia"/>
        </w:rPr>
        <w:t>③</w:t>
      </w:r>
      <w:r>
        <w:t xml:space="preserve"> 嵌入式单元部分总分</w:t>
      </w:r>
      <w:r>
        <w:rPr>
          <w:rFonts w:hint="eastAsia"/>
        </w:rPr>
        <w:t>5</w:t>
      </w:r>
      <w:r>
        <w:t>0分，应用软件开发部分总分</w:t>
      </w:r>
      <w:r>
        <w:rPr>
          <w:rFonts w:hint="eastAsia"/>
        </w:rPr>
        <w:t>15</w:t>
      </w:r>
      <w:r>
        <w:t>0分，总分</w:t>
      </w:r>
      <w:r>
        <w:rPr>
          <w:rFonts w:hint="eastAsia"/>
        </w:rPr>
        <w:t>2</w:t>
      </w:r>
      <w:r>
        <w:t>00分。最终以任务完成的分数累加和计总分。</w:t>
      </w:r>
    </w:p>
    <w:p w14:paraId="5DE35934" w14:textId="77777777" w:rsidR="00AC34F6" w:rsidRDefault="00AC34F6" w:rsidP="001A5179">
      <w:pPr>
        <w:ind w:firstLine="480"/>
      </w:pPr>
    </w:p>
    <w:p w14:paraId="1F73A211" w14:textId="7245418C" w:rsidR="001A5179" w:rsidRDefault="00AC34F6" w:rsidP="00E268CB">
      <w:pPr>
        <w:spacing w:after="456"/>
        <w:ind w:left="0" w:firstLine="0"/>
        <w:rPr>
          <w:rFonts w:ascii="Calibri" w:hAnsi="Calibri" w:cs="Calibri"/>
          <w:b/>
          <w:bCs/>
          <w:sz w:val="32"/>
          <w:szCs w:val="32"/>
        </w:rPr>
      </w:pPr>
      <w:r>
        <w:rPr>
          <w:rFonts w:ascii="Calibri" w:hAnsi="Calibri" w:cs="Calibri" w:hint="eastAsia"/>
          <w:b/>
          <w:bCs/>
          <w:sz w:val="32"/>
          <w:szCs w:val="32"/>
        </w:rPr>
        <w:t>6</w:t>
      </w:r>
      <w:r>
        <w:rPr>
          <w:rFonts w:ascii="Calibri" w:hAnsi="Calibri" w:cs="Calibri"/>
          <w:b/>
          <w:bCs/>
          <w:sz w:val="32"/>
          <w:szCs w:val="32"/>
        </w:rPr>
        <w:t>.3</w:t>
      </w:r>
      <w:r w:rsidRPr="00AC34F6">
        <w:rPr>
          <w:rFonts w:ascii="Calibri" w:hAnsi="Calibri" w:cs="Calibri" w:hint="eastAsia"/>
          <w:b/>
          <w:bCs/>
          <w:sz w:val="32"/>
          <w:szCs w:val="32"/>
        </w:rPr>
        <w:t>决赛竞赛场地、设备与竞赛规则</w:t>
      </w:r>
    </w:p>
    <w:p w14:paraId="1E4BA259" w14:textId="77777777" w:rsidR="00AC34F6" w:rsidRDefault="00AC34F6" w:rsidP="00AC34F6">
      <w:pPr>
        <w:ind w:firstLine="480"/>
      </w:pPr>
      <w:r>
        <w:rPr>
          <w:rFonts w:hint="eastAsia"/>
        </w:rPr>
        <w:t>（一）</w:t>
      </w:r>
      <w:r>
        <w:t>竞赛场地</w:t>
      </w:r>
    </w:p>
    <w:p w14:paraId="56A00467" w14:textId="77777777" w:rsidR="00AC34F6" w:rsidRDefault="00AC34F6" w:rsidP="00AC34F6">
      <w:pPr>
        <w:ind w:firstLine="480"/>
      </w:pPr>
      <w:r>
        <w:t>现场保证良好的采光、照明和通风；提供稳定的水、电和供电应急设备。</w:t>
      </w:r>
    </w:p>
    <w:p w14:paraId="53D5B59D" w14:textId="77777777" w:rsidR="00AC34F6" w:rsidRDefault="00AC34F6" w:rsidP="00AC34F6">
      <w:pPr>
        <w:ind w:firstLine="480"/>
      </w:pPr>
      <w:r>
        <w:rPr>
          <w:rFonts w:hint="eastAsia"/>
        </w:rPr>
        <w:t>（二）决赛</w:t>
      </w:r>
      <w:r>
        <w:t>竞赛设备</w:t>
      </w:r>
    </w:p>
    <w:p w14:paraId="48A52BD7" w14:textId="77777777" w:rsidR="00AC34F6" w:rsidRDefault="00AC34F6" w:rsidP="00AC34F6">
      <w:pPr>
        <w:ind w:firstLine="480"/>
      </w:pPr>
      <w:r>
        <w:rPr>
          <w:rFonts w:hint="eastAsia"/>
        </w:rPr>
        <w:t>（1）</w:t>
      </w:r>
      <w:r>
        <w:t>硬件环境</w:t>
      </w:r>
    </w:p>
    <w:p w14:paraId="038FAEDA" w14:textId="77777777" w:rsidR="00AC34F6" w:rsidRDefault="00AC34F6" w:rsidP="00AC34F6">
      <w:pPr>
        <w:ind w:firstLine="480"/>
      </w:pPr>
      <w:r>
        <w:t>STM32智能节点（融合</w:t>
      </w:r>
      <w:r>
        <w:rPr>
          <w:rFonts w:hint="eastAsia"/>
        </w:rPr>
        <w:t>Z</w:t>
      </w:r>
      <w:r>
        <w:t>igbee</w:t>
      </w:r>
      <w:r>
        <w:rPr>
          <w:rFonts w:hint="eastAsia"/>
        </w:rPr>
        <w:t>、</w:t>
      </w:r>
      <w:r>
        <w:t>Wi-Fi、Lora wan、NB-IOT</w:t>
      </w:r>
      <w:r>
        <w:rPr>
          <w:rFonts w:hint="eastAsia"/>
        </w:rPr>
        <w:t>、4G</w:t>
      </w:r>
      <w:r>
        <w:t>等网络）</w:t>
      </w:r>
      <w:r>
        <w:rPr>
          <w:rFonts w:hint="eastAsia"/>
        </w:rPr>
        <w:t>；</w:t>
      </w:r>
      <w:r>
        <w:t>温湿度、光照、人体红外、红外对射栅栏、可燃气体、火焰、全向红外发射接收器等传感器</w:t>
      </w:r>
      <w:r>
        <w:rPr>
          <w:rFonts w:hint="eastAsia"/>
        </w:rPr>
        <w:t>；</w:t>
      </w:r>
      <w:r>
        <w:t>卷帘电机、声光报警器、可调灯、红外学习器</w:t>
      </w:r>
      <w:r>
        <w:rPr>
          <w:rFonts w:hint="eastAsia"/>
        </w:rPr>
        <w:t>、</w:t>
      </w:r>
      <w:r>
        <w:t>继电器等被控设备</w:t>
      </w:r>
      <w:r>
        <w:rPr>
          <w:rFonts w:hint="eastAsia"/>
        </w:rPr>
        <w:t>；</w:t>
      </w:r>
      <w:r>
        <w:t>RFID</w:t>
      </w:r>
      <w:r>
        <w:rPr>
          <w:rFonts w:hint="eastAsia"/>
        </w:rPr>
        <w:t>、语音识别模块；</w:t>
      </w:r>
      <w:r>
        <w:t>网关。软件资源包括C#、JAVA Web、Android端数据采集、分析、控制开发套件。感知层与控制层包含多个智能节点，每个智能节点可通过连接线自由选择驱动不同的传感器或设备，可由终端选择通过Wi-Fi网络、Lora WAN网络与网关相连，</w:t>
      </w:r>
      <w:r>
        <w:rPr>
          <w:rFonts w:hint="eastAsia"/>
        </w:rPr>
        <w:t>可通过</w:t>
      </w:r>
      <w:r>
        <w:t>NB-IOT模块、以太网将数据上传至物联网云平台，或者存储至本地。</w:t>
      </w:r>
    </w:p>
    <w:p w14:paraId="3A338935" w14:textId="77777777" w:rsidR="00AC34F6" w:rsidRDefault="00AC34F6" w:rsidP="00AC34F6">
      <w:pPr>
        <w:ind w:firstLine="480"/>
      </w:pPr>
      <w:r>
        <w:rPr>
          <w:rFonts w:hint="eastAsia"/>
        </w:rPr>
        <w:t>（2）</w:t>
      </w:r>
      <w:r>
        <w:t>软件环境：</w:t>
      </w:r>
    </w:p>
    <w:p w14:paraId="66238FF1" w14:textId="77777777" w:rsidR="00AC34F6" w:rsidRDefault="00AC34F6" w:rsidP="00AC34F6">
      <w:pPr>
        <w:ind w:firstLine="480"/>
      </w:pPr>
      <w:r>
        <w:t>Windows</w:t>
      </w:r>
      <w:r>
        <w:rPr>
          <w:rFonts w:hint="eastAsia"/>
        </w:rPr>
        <w:t>7、10操作系统，</w:t>
      </w:r>
      <w:r>
        <w:t>MDK5开发软件</w:t>
      </w:r>
      <w:r>
        <w:rPr>
          <w:rFonts w:hint="eastAsia"/>
        </w:rPr>
        <w:t>、</w:t>
      </w:r>
      <w:r>
        <w:t>KEIL MDK开发软件</w:t>
      </w:r>
      <w:r>
        <w:rPr>
          <w:rFonts w:hint="eastAsia"/>
        </w:rPr>
        <w:t>、</w:t>
      </w:r>
      <w:r>
        <w:t>IAR开发软件</w:t>
      </w:r>
      <w:r>
        <w:rPr>
          <w:rFonts w:hint="eastAsia"/>
        </w:rPr>
        <w:t>、Visual studio2012开发软件、Android Studio开发软件、SQL Server 2008数据库、串口调试助手、网络调试助手。</w:t>
      </w:r>
    </w:p>
    <w:p w14:paraId="7D55FAA5" w14:textId="77777777" w:rsidR="00AC34F6" w:rsidRDefault="00AC34F6" w:rsidP="00AC34F6">
      <w:pPr>
        <w:ind w:firstLine="480"/>
      </w:pPr>
      <w:r>
        <w:rPr>
          <w:rFonts w:hint="eastAsia"/>
        </w:rPr>
        <w:t>（三）竞赛规则</w:t>
      </w:r>
    </w:p>
    <w:p w14:paraId="667D93EF" w14:textId="77777777" w:rsidR="00AC34F6" w:rsidRDefault="00AC34F6" w:rsidP="00AC34F6">
      <w:pPr>
        <w:ind w:firstLine="480"/>
      </w:pPr>
      <w:r>
        <w:rPr>
          <w:rFonts w:hint="eastAsia"/>
        </w:rPr>
        <w:t>（1）</w:t>
      </w:r>
      <w:r>
        <w:t>决赛比赛时间：4 小时；决赛地点为</w:t>
      </w:r>
      <w:r>
        <w:rPr>
          <w:rFonts w:hint="eastAsia"/>
        </w:rPr>
        <w:t>：</w:t>
      </w:r>
      <w:r w:rsidRPr="00AC34F6">
        <w:rPr>
          <w:rFonts w:hint="eastAsia"/>
          <w:color w:val="auto"/>
        </w:rPr>
        <w:t>广西科技师范学院</w:t>
      </w:r>
    </w:p>
    <w:p w14:paraId="7AA12BBC" w14:textId="77777777" w:rsidR="00AC34F6" w:rsidRDefault="00AC34F6" w:rsidP="00AC34F6">
      <w:pPr>
        <w:ind w:firstLine="480"/>
      </w:pPr>
      <w:r>
        <w:rPr>
          <w:rFonts w:hint="eastAsia"/>
        </w:rPr>
        <w:t>（2）</w:t>
      </w:r>
      <w:r>
        <w:t>参赛选手应严格遵守赛场纪律，服从指挥，着装整洁，仪表端庄，讲文明礼貌。各</w:t>
      </w:r>
      <w:r>
        <w:rPr>
          <w:rFonts w:hint="eastAsia"/>
        </w:rPr>
        <w:t>地代表队之间应团结、友好、协作，避免各种矛盾发生。</w:t>
      </w:r>
    </w:p>
    <w:p w14:paraId="1417CB6D" w14:textId="77777777" w:rsidR="00AC34F6" w:rsidRDefault="00AC34F6" w:rsidP="00AC34F6">
      <w:pPr>
        <w:ind w:firstLine="480"/>
      </w:pPr>
      <w:r>
        <w:rPr>
          <w:rFonts w:hint="eastAsia"/>
        </w:rPr>
        <w:lastRenderedPageBreak/>
        <w:t>（3）</w:t>
      </w:r>
      <w:r>
        <w:t>参赛队的竞赛工位号采用抽签方式确定。赛题以任务书的形式发放，竞赛参考资料</w:t>
      </w:r>
      <w:r>
        <w:rPr>
          <w:rFonts w:hint="eastAsia"/>
        </w:rPr>
        <w:t>在赛前植入参赛选手的计算机，参赛队根据任务书的要求完成竞赛任务。</w:t>
      </w:r>
    </w:p>
    <w:p w14:paraId="6FE3DF73" w14:textId="77777777" w:rsidR="00AC34F6" w:rsidRDefault="00AC34F6" w:rsidP="00AC34F6">
      <w:pPr>
        <w:ind w:firstLine="480"/>
      </w:pPr>
      <w:r>
        <w:rPr>
          <w:rFonts w:hint="eastAsia"/>
        </w:rPr>
        <w:t>（4）</w:t>
      </w:r>
      <w:r>
        <w:t>参赛选手须提前 20 分钟入场，入场必须佩戴参赛证并出示身份证和学生证， 按工</w:t>
      </w:r>
      <w:r>
        <w:rPr>
          <w:rFonts w:hint="eastAsia"/>
        </w:rPr>
        <w:t>位号入座，检查比赛所需竞赛设备齐全后选手签字方可开始参赛。选手在比赛中应注意随时存盘。迟到超过</w:t>
      </w:r>
      <w:r>
        <w:t>10分钟不得入场。竞赛期间不准出场，竞赛结束后方开离场。</w:t>
      </w:r>
    </w:p>
    <w:p w14:paraId="14002A3A" w14:textId="77777777" w:rsidR="00AC34F6" w:rsidRDefault="00AC34F6" w:rsidP="00AC34F6">
      <w:pPr>
        <w:ind w:firstLine="480"/>
      </w:pPr>
      <w:r>
        <w:rPr>
          <w:rFonts w:hint="eastAsia"/>
        </w:rPr>
        <w:t>（5）</w:t>
      </w:r>
      <w:r>
        <w:t>竞赛过程中，各参赛队成员之间不能互相沟通，不得向任何其它人员讨论问题，也</w:t>
      </w:r>
      <w:r>
        <w:rPr>
          <w:rFonts w:hint="eastAsia"/>
        </w:rPr>
        <w:t>不得向裁判、巡视和其他必须进入考场的工作人员询问与竞赛项目的操作流程和操作方法的问题，如有竞赛题目文字不清、软硬件环境达故障的问题时，可向裁判员询问，成员间的沟通谈话不得影响到其他竞赛队伍。</w:t>
      </w:r>
    </w:p>
    <w:p w14:paraId="6560B8D4" w14:textId="77777777" w:rsidR="00AC34F6" w:rsidRDefault="00AC34F6" w:rsidP="00AC34F6">
      <w:pPr>
        <w:ind w:firstLine="480"/>
      </w:pPr>
      <w:r>
        <w:rPr>
          <w:rFonts w:hint="eastAsia"/>
        </w:rPr>
        <w:t>（6）</w:t>
      </w:r>
      <w:r>
        <w:t>竞赛过程中除裁判和其他必须进入考场的工作人员外，任何其它非竞赛选手不得进</w:t>
      </w:r>
      <w:r>
        <w:rPr>
          <w:rFonts w:hint="eastAsia"/>
        </w:rPr>
        <w:t>入竞赛场地。</w:t>
      </w:r>
    </w:p>
    <w:p w14:paraId="4A9F7AFA" w14:textId="77777777" w:rsidR="00AC34F6" w:rsidRDefault="00AC34F6" w:rsidP="00AC34F6">
      <w:pPr>
        <w:ind w:firstLine="480"/>
      </w:pPr>
      <w:r>
        <w:rPr>
          <w:rFonts w:hint="eastAsia"/>
        </w:rPr>
        <w:t>（7）</w:t>
      </w:r>
      <w:r>
        <w:t>参赛选手要严格遵守竞赛现场规则，如发现有冒名顶替等舞弊行为者，均取消竞赛</w:t>
      </w:r>
      <w:r>
        <w:rPr>
          <w:rFonts w:hint="eastAsia"/>
        </w:rPr>
        <w:t>资格。</w:t>
      </w:r>
    </w:p>
    <w:p w14:paraId="633D9A1E" w14:textId="77777777" w:rsidR="00AC34F6" w:rsidRDefault="00AC34F6" w:rsidP="00AC34F6">
      <w:pPr>
        <w:ind w:firstLine="480"/>
      </w:pPr>
      <w:r>
        <w:rPr>
          <w:rFonts w:hint="eastAsia"/>
        </w:rPr>
        <w:t>（8）</w:t>
      </w:r>
      <w:r>
        <w:t>竞赛结束（或提前完成）后，参赛队要确认成功提交竞赛要求的文件，裁判员与参</w:t>
      </w:r>
      <w:r>
        <w:rPr>
          <w:rFonts w:hint="eastAsia"/>
        </w:rPr>
        <w:t>赛队队长一起签字确认，参赛队在确认后不得再进行任何操作。</w:t>
      </w:r>
    </w:p>
    <w:p w14:paraId="4D4E4DCF" w14:textId="0CE2DE48" w:rsidR="00AC34F6" w:rsidRDefault="00AC34F6" w:rsidP="00AC34F6">
      <w:pPr>
        <w:ind w:firstLine="480"/>
      </w:pPr>
      <w:r>
        <w:rPr>
          <w:rFonts w:hint="eastAsia"/>
        </w:rPr>
        <w:t>（9）</w:t>
      </w:r>
      <w:r>
        <w:t>其它未尽事宜，将在赛前向各领队做详细说明。</w:t>
      </w:r>
    </w:p>
    <w:p w14:paraId="76762833" w14:textId="77777777" w:rsidR="00AC34F6" w:rsidRDefault="00AC34F6" w:rsidP="00AC34F6">
      <w:pPr>
        <w:ind w:firstLine="480"/>
      </w:pPr>
    </w:p>
    <w:p w14:paraId="65F08A6C" w14:textId="67FB3FE3" w:rsidR="00AC34F6" w:rsidRDefault="00AC34F6" w:rsidP="00E268CB">
      <w:pPr>
        <w:spacing w:after="456"/>
        <w:ind w:left="0" w:firstLine="0"/>
        <w:rPr>
          <w:rFonts w:ascii="Calibri" w:hAnsi="Calibri" w:cs="Calibri"/>
          <w:b/>
          <w:bCs/>
          <w:sz w:val="32"/>
          <w:szCs w:val="32"/>
        </w:rPr>
      </w:pPr>
      <w:r>
        <w:rPr>
          <w:rFonts w:ascii="Calibri" w:hAnsi="Calibri" w:cs="Calibri" w:hint="eastAsia"/>
          <w:b/>
          <w:bCs/>
          <w:sz w:val="32"/>
          <w:szCs w:val="32"/>
        </w:rPr>
        <w:t>6</w:t>
      </w:r>
      <w:r>
        <w:rPr>
          <w:rFonts w:ascii="Calibri" w:hAnsi="Calibri" w:cs="Calibri"/>
          <w:b/>
          <w:bCs/>
          <w:sz w:val="32"/>
          <w:szCs w:val="32"/>
        </w:rPr>
        <w:t>.4</w:t>
      </w:r>
      <w:r w:rsidRPr="00AC34F6">
        <w:rPr>
          <w:rFonts w:ascii="Calibri" w:hAnsi="Calibri" w:cs="Calibri" w:hint="eastAsia"/>
          <w:b/>
          <w:bCs/>
          <w:sz w:val="32"/>
          <w:szCs w:val="32"/>
        </w:rPr>
        <w:t>评分办法与标准</w:t>
      </w:r>
    </w:p>
    <w:p w14:paraId="0818A9F5" w14:textId="77777777" w:rsidR="00AC34F6" w:rsidRDefault="00AC34F6" w:rsidP="00AC34F6">
      <w:pPr>
        <w:ind w:firstLine="48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t>初赛评分方法与标准</w:t>
      </w:r>
      <w:r>
        <w:rPr>
          <w:rFonts w:hint="eastAsia"/>
        </w:rPr>
        <w:t>：初赛评审采取学校评审</w:t>
      </w:r>
      <w:r>
        <w:t>+组委会审核的方式：各校参赛作品由学校组织专家对作品做出评审并计分，主要考察作品的创意、技术路线可实现性和应用价值等，评审结果报组委会审核。</w:t>
      </w:r>
    </w:p>
    <w:p w14:paraId="353CC417" w14:textId="77777777" w:rsidR="00AC34F6" w:rsidRDefault="00AC34F6" w:rsidP="00AC34F6">
      <w:pPr>
        <w:ind w:firstLine="480"/>
      </w:pPr>
      <w:r>
        <w:rPr>
          <w:rFonts w:hint="eastAsia"/>
        </w:rPr>
        <w:t xml:space="preserve">组委会根据各校参赛名额，按分数高低决定各校参加决赛的入围名额。 </w:t>
      </w:r>
    </w:p>
    <w:p w14:paraId="773B8703" w14:textId="2DF127A3" w:rsidR="00AC34F6" w:rsidRDefault="00AC34F6" w:rsidP="00AC34F6">
      <w:pPr>
        <w:ind w:firstLine="48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决赛评分方法与标准：参赛团队应在规定时间内完成任务书要求的内容，任务书包括嵌入式单元及应用软件开发单元，每个单元有若干道题目，每道题目有若干个任务，考生根据自己的情况可以任意选择题目及任务来实现，每个任务有分数标示，竞赛以完成任务的分数累加和为最终得分。嵌入式单元部分总分5</w:t>
      </w:r>
      <w:r>
        <w:t>0分，应用软件开发部分总分</w:t>
      </w:r>
      <w:r>
        <w:rPr>
          <w:rFonts w:hint="eastAsia"/>
        </w:rPr>
        <w:t>15</w:t>
      </w:r>
      <w:r>
        <w:t>0分，总分</w:t>
      </w:r>
      <w:r>
        <w:rPr>
          <w:rFonts w:hint="eastAsia"/>
        </w:rPr>
        <w:t>2</w:t>
      </w:r>
      <w:r>
        <w:t>00分。最终以任务完成的分数累加和计总分。</w:t>
      </w:r>
    </w:p>
    <w:p w14:paraId="178A5C7A" w14:textId="77777777" w:rsidR="00AC34F6" w:rsidRDefault="00AC34F6" w:rsidP="00AC34F6">
      <w:pPr>
        <w:ind w:firstLine="480"/>
      </w:pPr>
    </w:p>
    <w:p w14:paraId="2A5F7BCA" w14:textId="6E46518F" w:rsidR="00AC34F6" w:rsidRDefault="00AC34F6" w:rsidP="00E268CB">
      <w:pPr>
        <w:spacing w:after="456"/>
        <w:ind w:left="0" w:firstLine="0"/>
        <w:rPr>
          <w:rFonts w:ascii="Calibri" w:hAnsi="Calibri" w:cs="Calibri"/>
          <w:b/>
          <w:bCs/>
          <w:sz w:val="32"/>
          <w:szCs w:val="32"/>
        </w:rPr>
      </w:pPr>
      <w:r>
        <w:rPr>
          <w:rFonts w:ascii="Calibri" w:hAnsi="Calibri" w:cs="Calibri" w:hint="eastAsia"/>
          <w:b/>
          <w:bCs/>
          <w:sz w:val="32"/>
          <w:szCs w:val="32"/>
        </w:rPr>
        <w:t>6</w:t>
      </w:r>
      <w:r>
        <w:rPr>
          <w:rFonts w:ascii="Calibri" w:hAnsi="Calibri" w:cs="Calibri"/>
          <w:b/>
          <w:bCs/>
          <w:sz w:val="32"/>
          <w:szCs w:val="32"/>
        </w:rPr>
        <w:t>.5</w:t>
      </w:r>
      <w:r w:rsidRPr="00AC34F6">
        <w:rPr>
          <w:rFonts w:ascii="Calibri" w:hAnsi="Calibri" w:cs="Calibri" w:hint="eastAsia"/>
          <w:b/>
          <w:bCs/>
          <w:sz w:val="32"/>
          <w:szCs w:val="32"/>
        </w:rPr>
        <w:t>竞赛须知</w:t>
      </w:r>
    </w:p>
    <w:p w14:paraId="7FDF0D0C" w14:textId="77777777" w:rsidR="00AC34F6" w:rsidRDefault="00AC34F6" w:rsidP="00AC34F6">
      <w:pPr>
        <w:ind w:firstLine="480"/>
      </w:pPr>
      <w:r>
        <w:rPr>
          <w:rFonts w:hint="eastAsia"/>
        </w:rPr>
        <w:t>（一）</w:t>
      </w:r>
      <w:r>
        <w:t>参赛队须知</w:t>
      </w:r>
    </w:p>
    <w:p w14:paraId="2B048C9B" w14:textId="77777777" w:rsidR="00AC34F6" w:rsidRDefault="00AC34F6" w:rsidP="00AC34F6">
      <w:pPr>
        <w:ind w:firstLine="480"/>
      </w:pPr>
      <w:r>
        <w:t>1.</w:t>
      </w:r>
      <w:r>
        <w:rPr>
          <w:rFonts w:hint="eastAsia"/>
        </w:rPr>
        <w:t xml:space="preserve"> 本次大赛的面向对象为广西全日制在校本科生、研究生、高职院校在校学生。比赛分研究生本科组和高职组，研究生、本科生可单独组队，也可混合组队，参加研究生本科组比赛；高职生单独组队，参加高职组比赛。</w:t>
      </w:r>
    </w:p>
    <w:p w14:paraId="6892EAE7" w14:textId="77777777" w:rsidR="00AC34F6" w:rsidRDefault="00AC34F6" w:rsidP="00AC34F6">
      <w:pPr>
        <w:ind w:firstLine="480"/>
      </w:pPr>
      <w:r>
        <w:rPr>
          <w:rFonts w:hint="eastAsia"/>
        </w:rPr>
        <w:t>2. 参赛学校以参赛队为基本单位报名参赛，同一所学校可组织多支参赛队，来自不同学校的学生不能联合组队参赛。每支参赛队参赛学生不超过3</w:t>
      </w:r>
      <w:r>
        <w:t>人，指导教师不超过2人。参赛指导教师可同时带领本校的多支参赛队，但参赛学生只得同时参加1支参赛队。</w:t>
      </w:r>
    </w:p>
    <w:p w14:paraId="674A7C87" w14:textId="77777777" w:rsidR="00AC34F6" w:rsidRDefault="00AC34F6" w:rsidP="00AC34F6">
      <w:pPr>
        <w:ind w:firstLine="480"/>
      </w:pPr>
      <w:r>
        <w:rPr>
          <w:rFonts w:hint="eastAsia"/>
        </w:rPr>
        <w:lastRenderedPageBreak/>
        <w:t xml:space="preserve">3. </w:t>
      </w:r>
      <w: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 </w:t>
      </w:r>
    </w:p>
    <w:p w14:paraId="2F98345D" w14:textId="77777777" w:rsidR="00AC34F6" w:rsidRDefault="00AC34F6" w:rsidP="00AC34F6">
      <w:pPr>
        <w:ind w:firstLine="480"/>
      </w:pPr>
      <w:r>
        <w:rPr>
          <w:rFonts w:hint="eastAsia"/>
        </w:rPr>
        <w:t>（二）</w:t>
      </w:r>
      <w:r>
        <w:t>指导教师须知</w:t>
      </w:r>
    </w:p>
    <w:p w14:paraId="7D1DAE25" w14:textId="77777777" w:rsidR="00AC34F6" w:rsidRDefault="00AC34F6" w:rsidP="00AC34F6">
      <w:pPr>
        <w:ind w:firstLine="480"/>
      </w:pPr>
      <w:r>
        <w:t>1.各个参赛队的指导教师不得进入比赛现场指导。</w:t>
      </w:r>
    </w:p>
    <w:p w14:paraId="76AEC3E3" w14:textId="77777777" w:rsidR="00AC34F6" w:rsidRDefault="00AC34F6" w:rsidP="00AC34F6">
      <w:pPr>
        <w:ind w:firstLine="480"/>
      </w:pPr>
      <w:r>
        <w:t>2.对比赛过程及结果有疑议者，应及时向裁判长书面反映，不得在场外喧哗，影响赛场纪律。</w:t>
      </w:r>
    </w:p>
    <w:p w14:paraId="56F74F5B" w14:textId="68AC2B7A" w:rsidR="00AC34F6" w:rsidRPr="00AC34F6" w:rsidRDefault="00AC34F6" w:rsidP="00AC34F6">
      <w:pPr>
        <w:spacing w:after="0" w:line="240" w:lineRule="auto"/>
        <w:ind w:left="0" w:firstLine="0"/>
        <w:rPr>
          <w:rFonts w:ascii="Calibri" w:hAnsi="Calibri" w:cs="Calibri"/>
          <w:b/>
          <w:bCs/>
          <w:sz w:val="32"/>
          <w:szCs w:val="32"/>
        </w:rPr>
      </w:pPr>
      <w:r>
        <w:rPr>
          <w:rFonts w:ascii="Calibri" w:hAnsi="Calibri" w:cs="Calibri"/>
          <w:b/>
          <w:bCs/>
          <w:sz w:val="32"/>
          <w:szCs w:val="32"/>
        </w:rPr>
        <w:br w:type="page"/>
      </w:r>
    </w:p>
    <w:p w14:paraId="63001287" w14:textId="528B7775" w:rsidR="002169F2" w:rsidRDefault="002169F2" w:rsidP="000317A1">
      <w:pPr>
        <w:keepNext/>
        <w:keepLines/>
        <w:spacing w:after="866" w:line="265" w:lineRule="auto"/>
        <w:ind w:left="-15" w:firstLine="0"/>
        <w:outlineLvl w:val="0"/>
        <w:rPr>
          <w:rFonts w:ascii="黑体" w:eastAsia="黑体" w:hAnsi="黑体"/>
          <w:b/>
          <w:bCs/>
          <w:sz w:val="32"/>
          <w:szCs w:val="32"/>
        </w:rPr>
      </w:pPr>
      <w:bookmarkStart w:id="90" w:name="_Toc114077950"/>
      <w:r w:rsidRPr="002169F2">
        <w:rPr>
          <w:rFonts w:ascii="黑体" w:eastAsia="黑体" w:hAnsi="黑体" w:hint="eastAsia"/>
          <w:b/>
          <w:bCs/>
          <w:sz w:val="32"/>
          <w:szCs w:val="32"/>
        </w:rPr>
        <w:lastRenderedPageBreak/>
        <w:t xml:space="preserve">指定选题 </w:t>
      </w:r>
      <w:r w:rsidRPr="002169F2">
        <w:rPr>
          <w:rFonts w:ascii="黑体" w:eastAsia="黑体" w:hAnsi="黑体"/>
          <w:b/>
          <w:bCs/>
          <w:sz w:val="32"/>
          <w:szCs w:val="32"/>
        </w:rPr>
        <w:t>7</w:t>
      </w:r>
      <w:r w:rsidRPr="002169F2">
        <w:rPr>
          <w:rFonts w:ascii="黑体" w:eastAsia="黑体" w:hAnsi="黑体" w:hint="eastAsia"/>
          <w:b/>
          <w:bCs/>
          <w:sz w:val="32"/>
          <w:szCs w:val="32"/>
        </w:rPr>
        <w:t>—工业物联网仿真应用设计与技能竞赛</w:t>
      </w:r>
      <w:bookmarkEnd w:id="90"/>
    </w:p>
    <w:tbl>
      <w:tblPr>
        <w:tblStyle w:val="aa"/>
        <w:tblW w:w="10305" w:type="dxa"/>
        <w:jc w:val="center"/>
        <w:tblLook w:val="04A0" w:firstRow="1" w:lastRow="0" w:firstColumn="1" w:lastColumn="0" w:noHBand="0" w:noVBand="1"/>
      </w:tblPr>
      <w:tblGrid>
        <w:gridCol w:w="704"/>
        <w:gridCol w:w="3418"/>
        <w:gridCol w:w="2061"/>
        <w:gridCol w:w="2061"/>
        <w:gridCol w:w="2061"/>
      </w:tblGrid>
      <w:tr w:rsidR="00B55BA4" w14:paraId="4EC7435D" w14:textId="77777777" w:rsidTr="00C014BC">
        <w:trPr>
          <w:trHeight w:val="463"/>
          <w:jc w:val="center"/>
        </w:trPr>
        <w:tc>
          <w:tcPr>
            <w:tcW w:w="704" w:type="dxa"/>
            <w:vAlign w:val="center"/>
          </w:tcPr>
          <w:p w14:paraId="350DF887" w14:textId="77777777" w:rsidR="00B55BA4" w:rsidRPr="00C014BC" w:rsidRDefault="00B55BA4" w:rsidP="00C014BC">
            <w:pPr>
              <w:ind w:left="0" w:firstLine="0"/>
              <w:jc w:val="center"/>
              <w:rPr>
                <w:b/>
                <w:bCs/>
              </w:rPr>
            </w:pPr>
            <w:r w:rsidRPr="00C014BC">
              <w:rPr>
                <w:rFonts w:hint="eastAsia"/>
                <w:b/>
                <w:bCs/>
              </w:rPr>
              <w:t>题目</w:t>
            </w:r>
          </w:p>
        </w:tc>
        <w:tc>
          <w:tcPr>
            <w:tcW w:w="3418" w:type="dxa"/>
            <w:vAlign w:val="center"/>
          </w:tcPr>
          <w:p w14:paraId="74043472" w14:textId="77777777" w:rsidR="00B55BA4" w:rsidRPr="00C014BC" w:rsidRDefault="00B55BA4" w:rsidP="00C014BC">
            <w:pPr>
              <w:ind w:left="0" w:firstLine="0"/>
              <w:jc w:val="center"/>
              <w:rPr>
                <w:b/>
                <w:bCs/>
              </w:rPr>
            </w:pPr>
            <w:r w:rsidRPr="00C014BC">
              <w:rPr>
                <w:rFonts w:hint="eastAsia"/>
                <w:b/>
                <w:bCs/>
              </w:rPr>
              <w:t>题目描述</w:t>
            </w:r>
          </w:p>
        </w:tc>
        <w:tc>
          <w:tcPr>
            <w:tcW w:w="2061" w:type="dxa"/>
            <w:vAlign w:val="center"/>
          </w:tcPr>
          <w:p w14:paraId="605CFEB6" w14:textId="77777777" w:rsidR="00B55BA4" w:rsidRPr="00C014BC" w:rsidRDefault="00B55BA4" w:rsidP="00C014BC">
            <w:pPr>
              <w:ind w:left="0" w:firstLine="0"/>
              <w:jc w:val="center"/>
              <w:rPr>
                <w:b/>
                <w:bCs/>
              </w:rPr>
            </w:pPr>
            <w:r w:rsidRPr="00C014BC">
              <w:rPr>
                <w:rFonts w:hint="eastAsia"/>
                <w:b/>
                <w:bCs/>
              </w:rPr>
              <w:t>题目要求</w:t>
            </w:r>
          </w:p>
        </w:tc>
        <w:tc>
          <w:tcPr>
            <w:tcW w:w="2061" w:type="dxa"/>
            <w:vAlign w:val="center"/>
          </w:tcPr>
          <w:p w14:paraId="6AA46B59" w14:textId="77777777" w:rsidR="00B55BA4" w:rsidRPr="00C014BC" w:rsidRDefault="00B55BA4" w:rsidP="00C014BC">
            <w:pPr>
              <w:ind w:left="0" w:firstLine="0"/>
              <w:jc w:val="center"/>
              <w:rPr>
                <w:b/>
                <w:bCs/>
              </w:rPr>
            </w:pPr>
            <w:r w:rsidRPr="00C014BC">
              <w:rPr>
                <w:rFonts w:hint="eastAsia"/>
                <w:b/>
                <w:bCs/>
              </w:rPr>
              <w:t>作品规格说明</w:t>
            </w:r>
          </w:p>
        </w:tc>
        <w:tc>
          <w:tcPr>
            <w:tcW w:w="2061" w:type="dxa"/>
            <w:vAlign w:val="center"/>
          </w:tcPr>
          <w:p w14:paraId="40B7305D" w14:textId="77777777" w:rsidR="00B55BA4" w:rsidRPr="00C014BC" w:rsidRDefault="00B55BA4" w:rsidP="00C014BC">
            <w:pPr>
              <w:ind w:left="0" w:firstLine="0"/>
              <w:jc w:val="center"/>
              <w:rPr>
                <w:b/>
                <w:bCs/>
              </w:rPr>
            </w:pPr>
            <w:r w:rsidRPr="00C014BC">
              <w:rPr>
                <w:rFonts w:hint="eastAsia"/>
                <w:b/>
                <w:bCs/>
              </w:rPr>
              <w:t>评价标准</w:t>
            </w:r>
          </w:p>
        </w:tc>
      </w:tr>
      <w:tr w:rsidR="00B55BA4" w14:paraId="2CC33CF4" w14:textId="77777777" w:rsidTr="00C014BC">
        <w:trPr>
          <w:trHeight w:val="11768"/>
          <w:jc w:val="center"/>
        </w:trPr>
        <w:tc>
          <w:tcPr>
            <w:tcW w:w="704" w:type="dxa"/>
            <w:vAlign w:val="center"/>
          </w:tcPr>
          <w:p w14:paraId="4D702FFC" w14:textId="7A9B4CA1" w:rsidR="00B55BA4" w:rsidRDefault="00C014BC" w:rsidP="002761DC">
            <w:pPr>
              <w:ind w:left="0" w:firstLine="0"/>
            </w:pPr>
            <w:r w:rsidRPr="00C014BC">
              <w:rPr>
                <w:rFonts w:hint="eastAsia"/>
              </w:rPr>
              <w:t>工业物联网仿真应用设计与技能竞赛</w:t>
            </w:r>
          </w:p>
        </w:tc>
        <w:tc>
          <w:tcPr>
            <w:tcW w:w="3418" w:type="dxa"/>
          </w:tcPr>
          <w:p w14:paraId="5EE06EDC" w14:textId="77777777" w:rsidR="00C014BC" w:rsidRPr="00C014BC" w:rsidRDefault="00C014BC" w:rsidP="00C014BC">
            <w:pPr>
              <w:widowControl w:val="0"/>
              <w:spacing w:beforeLines="50" w:before="156" w:afterLines="50" w:after="156" w:line="240" w:lineRule="auto"/>
              <w:ind w:left="0" w:firstLineChars="200" w:firstLine="480"/>
              <w:jc w:val="both"/>
              <w:rPr>
                <w:rFonts w:cstheme="minorBidi"/>
                <w:color w:val="auto"/>
                <w:szCs w:val="24"/>
              </w:rPr>
            </w:pPr>
            <w:r w:rsidRPr="00C014BC">
              <w:rPr>
                <w:rFonts w:cstheme="minorBidi" w:hint="eastAsia"/>
                <w:color w:val="auto"/>
                <w:szCs w:val="24"/>
              </w:rPr>
              <w:t>随着物联网技术的发展以及提升工业生产力的需要，国家对物联网在工业领域的应用变得越来越重视。为了促进各院校对物联网及工业物联网人才的培养，加强高校之前的交流与合作，推动物联网、工业物联网产业的发展，特举办本次竞赛。</w:t>
            </w:r>
          </w:p>
          <w:p w14:paraId="63EDB148" w14:textId="6309E8BA" w:rsidR="00B55BA4" w:rsidRDefault="00C014BC" w:rsidP="00C014BC">
            <w:pPr>
              <w:ind w:left="0" w:firstLineChars="200" w:firstLine="480"/>
            </w:pPr>
            <w:r w:rsidRPr="00C014BC">
              <w:rPr>
                <w:rFonts w:cstheme="minorBidi" w:hint="eastAsia"/>
                <w:color w:val="auto"/>
                <w:szCs w:val="24"/>
              </w:rPr>
              <w:t>本次竞赛分为初赛和决赛，初赛采用自选命题形式，为作品赛，参赛队自选工业物联网领域的应用创意，完成参赛作品并按照要求在线提交。决赛采用指定选题的方式，参赛队到指定地点上机实操，进行工业物联网相关技能的评比。</w:t>
            </w:r>
          </w:p>
        </w:tc>
        <w:tc>
          <w:tcPr>
            <w:tcW w:w="2061" w:type="dxa"/>
          </w:tcPr>
          <w:p w14:paraId="15C35873" w14:textId="77777777" w:rsidR="00C014BC" w:rsidRPr="00C014BC" w:rsidRDefault="00C014BC" w:rsidP="00C014BC">
            <w:pPr>
              <w:widowControl w:val="0"/>
              <w:spacing w:beforeLines="50" w:before="156" w:afterLines="50" w:after="156" w:line="240" w:lineRule="auto"/>
              <w:ind w:left="0" w:firstLine="0"/>
              <w:jc w:val="both"/>
              <w:rPr>
                <w:rFonts w:cstheme="minorBidi"/>
                <w:color w:val="auto"/>
                <w:szCs w:val="24"/>
              </w:rPr>
            </w:pPr>
            <w:r w:rsidRPr="00C014BC">
              <w:rPr>
                <w:rFonts w:cstheme="minorBidi" w:hint="eastAsia"/>
                <w:color w:val="auto"/>
                <w:szCs w:val="24"/>
              </w:rPr>
              <w:t>（1）初赛阶段：参赛队围绕物联网在工业领域的应用范围内进行选题，制作完整的工业物联网应用系统。</w:t>
            </w:r>
          </w:p>
          <w:p w14:paraId="30B71616" w14:textId="0224F6B1" w:rsidR="00B55BA4" w:rsidRDefault="00C014BC" w:rsidP="00C014BC">
            <w:pPr>
              <w:ind w:left="0" w:firstLine="0"/>
            </w:pPr>
            <w:r w:rsidRPr="00C014BC">
              <w:rPr>
                <w:rFonts w:cstheme="minorBidi" w:hint="eastAsia"/>
                <w:color w:val="auto"/>
                <w:szCs w:val="24"/>
              </w:rPr>
              <w:t>（2）决赛接单：参赛队上机进行工业物联网设备连接、应用拓扑搭建以及软件开发技能的评比。</w:t>
            </w:r>
          </w:p>
        </w:tc>
        <w:tc>
          <w:tcPr>
            <w:tcW w:w="2061" w:type="dxa"/>
          </w:tcPr>
          <w:p w14:paraId="3EF003DD" w14:textId="77777777" w:rsidR="00C014BC" w:rsidRPr="00C014BC" w:rsidRDefault="00C014BC" w:rsidP="00C014BC">
            <w:pPr>
              <w:widowControl w:val="0"/>
              <w:spacing w:beforeLines="50" w:before="156" w:afterLines="50" w:after="156" w:line="240" w:lineRule="auto"/>
              <w:ind w:left="0" w:firstLine="0"/>
              <w:jc w:val="both"/>
              <w:rPr>
                <w:rFonts w:cstheme="minorBidi"/>
                <w:color w:val="auto"/>
                <w:szCs w:val="24"/>
              </w:rPr>
            </w:pPr>
            <w:r w:rsidRPr="00C014BC">
              <w:rPr>
                <w:rFonts w:cstheme="minorBidi" w:hint="eastAsia"/>
                <w:color w:val="auto"/>
                <w:szCs w:val="24"/>
              </w:rPr>
              <w:t>（1）初赛阶段：提交整个作品相关内容，包括仿真工程文件、设计报告、可执行程序、源代码、数据库、PPT、讲解视频、系统安装说明等。</w:t>
            </w:r>
          </w:p>
          <w:p w14:paraId="18D10875" w14:textId="77777777" w:rsidR="00C014BC" w:rsidRPr="00C014BC" w:rsidRDefault="00C014BC" w:rsidP="00C014BC">
            <w:pPr>
              <w:widowControl w:val="0"/>
              <w:spacing w:beforeLines="50" w:before="156" w:afterLines="50" w:after="156" w:line="240" w:lineRule="auto"/>
              <w:ind w:left="0" w:firstLine="0"/>
              <w:jc w:val="both"/>
              <w:rPr>
                <w:rFonts w:cstheme="minorBidi"/>
                <w:color w:val="auto"/>
                <w:szCs w:val="24"/>
              </w:rPr>
            </w:pPr>
            <w:r w:rsidRPr="00C014BC">
              <w:rPr>
                <w:rFonts w:cstheme="minorBidi" w:hint="eastAsia"/>
                <w:color w:val="auto"/>
                <w:szCs w:val="24"/>
              </w:rPr>
              <w:t>（2）决赛阶段：</w:t>
            </w:r>
          </w:p>
          <w:p w14:paraId="263E3BCF" w14:textId="77777777" w:rsidR="00C014BC" w:rsidRPr="00C014BC" w:rsidRDefault="00C014BC" w:rsidP="00C014BC">
            <w:pPr>
              <w:widowControl w:val="0"/>
              <w:spacing w:beforeLines="50" w:before="156" w:afterLines="50" w:after="156" w:line="240" w:lineRule="auto"/>
              <w:ind w:left="0" w:firstLine="0"/>
              <w:jc w:val="both"/>
              <w:rPr>
                <w:rFonts w:cstheme="minorBidi"/>
                <w:color w:val="auto"/>
                <w:szCs w:val="24"/>
              </w:rPr>
            </w:pPr>
            <w:r w:rsidRPr="00C014BC">
              <w:rPr>
                <w:rFonts w:cstheme="minorBidi" w:hint="eastAsia"/>
                <w:color w:val="auto"/>
                <w:szCs w:val="24"/>
              </w:rPr>
              <w:t>上机答题，按照要求将答题成果保存到电脑的“桌面”上。</w:t>
            </w:r>
          </w:p>
          <w:p w14:paraId="7AD7184A" w14:textId="3C893CBB" w:rsidR="00B55BA4" w:rsidRDefault="00C014BC" w:rsidP="00C014BC">
            <w:pPr>
              <w:ind w:left="0" w:firstLine="0"/>
            </w:pPr>
            <w:r w:rsidRPr="00C014BC">
              <w:rPr>
                <w:rFonts w:cstheme="minorBidi" w:hint="eastAsia"/>
                <w:color w:val="auto"/>
                <w:szCs w:val="24"/>
              </w:rPr>
              <w:t>（3）本赛道提供赛前培训，具体方案由大赛组委会另行发布。</w:t>
            </w:r>
          </w:p>
        </w:tc>
        <w:tc>
          <w:tcPr>
            <w:tcW w:w="2061" w:type="dxa"/>
          </w:tcPr>
          <w:p w14:paraId="28CBC7F8" w14:textId="0AE08F63" w:rsidR="00B55BA4" w:rsidRDefault="00C014BC" w:rsidP="002761DC">
            <w:pPr>
              <w:ind w:left="0" w:firstLine="0"/>
            </w:pPr>
            <w:r w:rsidRPr="00302531">
              <w:rPr>
                <w:rFonts w:hint="eastAsia"/>
                <w:szCs w:val="24"/>
              </w:rPr>
              <w:t>详见“</w:t>
            </w:r>
            <w:r>
              <w:rPr>
                <w:rFonts w:hint="eastAsia"/>
                <w:szCs w:val="24"/>
              </w:rPr>
              <w:t>7</w:t>
            </w:r>
            <w:r w:rsidRPr="00302531">
              <w:rPr>
                <w:szCs w:val="24"/>
              </w:rPr>
              <w:t>.5</w:t>
            </w:r>
            <w:r w:rsidRPr="00302531">
              <w:rPr>
                <w:rFonts w:hint="eastAsia"/>
                <w:szCs w:val="24"/>
              </w:rPr>
              <w:t>评价标准”</w:t>
            </w:r>
          </w:p>
        </w:tc>
      </w:tr>
    </w:tbl>
    <w:p w14:paraId="4A4BCFC4" w14:textId="2D4ECB69" w:rsidR="00C014BC" w:rsidRPr="00C014BC" w:rsidRDefault="00C014BC" w:rsidP="00C014BC">
      <w:pPr>
        <w:widowControl w:val="0"/>
        <w:spacing w:beforeLines="50" w:before="156" w:afterLines="50" w:after="156" w:line="240" w:lineRule="auto"/>
        <w:ind w:left="0" w:firstLine="0"/>
        <w:jc w:val="both"/>
        <w:rPr>
          <w:rFonts w:cstheme="minorBidi"/>
          <w:b/>
          <w:bCs/>
          <w:color w:val="auto"/>
          <w:sz w:val="32"/>
          <w:szCs w:val="32"/>
        </w:rPr>
      </w:pPr>
      <w:r>
        <w:rPr>
          <w:rFonts w:cstheme="minorBidi"/>
          <w:b/>
          <w:bCs/>
          <w:color w:val="auto"/>
          <w:sz w:val="32"/>
          <w:szCs w:val="32"/>
        </w:rPr>
        <w:lastRenderedPageBreak/>
        <w:t>7</w:t>
      </w:r>
      <w:r w:rsidRPr="00C014BC">
        <w:rPr>
          <w:rFonts w:cstheme="minorBidi"/>
          <w:b/>
          <w:bCs/>
          <w:color w:val="auto"/>
          <w:sz w:val="32"/>
          <w:szCs w:val="32"/>
        </w:rPr>
        <w:t xml:space="preserve">.1 </w:t>
      </w:r>
      <w:r w:rsidRPr="00C014BC">
        <w:rPr>
          <w:rFonts w:cstheme="minorBidi" w:hint="eastAsia"/>
          <w:b/>
          <w:bCs/>
          <w:color w:val="auto"/>
          <w:sz w:val="32"/>
          <w:szCs w:val="32"/>
        </w:rPr>
        <w:t>赛制说明</w:t>
      </w:r>
    </w:p>
    <w:p w14:paraId="596E6513"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（1）参赛对象：本科、高职院校物联网、工业互联网、软件相关专业在籍学生。</w:t>
      </w:r>
    </w:p>
    <w:p w14:paraId="7B285FB1"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（2）组队要求：本赛道为小组赛，每个参赛队3名队员，参赛队分工合作完成比赛内容。</w:t>
      </w:r>
    </w:p>
    <w:p w14:paraId="56EC08AE"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（2）指导教师：每个参赛队可设指导教师1名，教师只进行技术、流程等相关指导，竞赛内容须由学生独立完成。</w:t>
      </w:r>
    </w:p>
    <w:p w14:paraId="3815CCF5" w14:textId="66E4F3EA" w:rsidR="00C014BC" w:rsidRPr="00C014BC" w:rsidRDefault="00C014BC" w:rsidP="00C014BC">
      <w:pPr>
        <w:widowControl w:val="0"/>
        <w:spacing w:beforeLines="50" w:before="156" w:afterLines="50" w:after="156" w:line="240" w:lineRule="auto"/>
        <w:ind w:left="0" w:firstLine="0"/>
        <w:jc w:val="both"/>
        <w:rPr>
          <w:rFonts w:cstheme="minorBidi"/>
          <w:b/>
          <w:bCs/>
          <w:color w:val="auto"/>
          <w:sz w:val="32"/>
          <w:szCs w:val="32"/>
        </w:rPr>
      </w:pPr>
      <w:r>
        <w:rPr>
          <w:rFonts w:cstheme="minorBidi"/>
          <w:b/>
          <w:bCs/>
          <w:color w:val="auto"/>
          <w:sz w:val="32"/>
          <w:szCs w:val="32"/>
        </w:rPr>
        <w:t>7</w:t>
      </w:r>
      <w:r w:rsidRPr="00C014BC">
        <w:rPr>
          <w:rFonts w:cstheme="minorBidi"/>
          <w:b/>
          <w:bCs/>
          <w:color w:val="auto"/>
          <w:sz w:val="32"/>
          <w:szCs w:val="32"/>
        </w:rPr>
        <w:t xml:space="preserve">.2 </w:t>
      </w:r>
      <w:r w:rsidRPr="00C014BC">
        <w:rPr>
          <w:rFonts w:cstheme="minorBidi" w:hint="eastAsia"/>
          <w:b/>
          <w:bCs/>
          <w:color w:val="auto"/>
          <w:sz w:val="32"/>
          <w:szCs w:val="32"/>
        </w:rPr>
        <w:t>初赛流程</w:t>
      </w:r>
    </w:p>
    <w:p w14:paraId="3764B35D"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（1）参赛队围绕物联网在工业领域的应用范围内进行选题，制作完整的工业物联网应用系统。工业应用范围包括：生产线管理、能源管理、粮情监控、化工生产等等。</w:t>
      </w:r>
    </w:p>
    <w:p w14:paraId="2D41C0E4"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（2）竞赛设备：组委会为每个参赛队提供的“工业物联网仿真系统”，该系统可支持常见的工业物联网应用场景。</w:t>
      </w:r>
    </w:p>
    <w:p w14:paraId="4E91B6F4"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（3）作品提交：按照参赛指南中的要求提交整个作品相关内容，包括：仿真工程文件、设计报告、可执行程序、源代码、数据库、PPT、讲解视频、系统安装说明等。作品设计报告内容至少包括如下内容：</w:t>
      </w:r>
    </w:p>
    <w:p w14:paraId="47249D76" w14:textId="77777777" w:rsidR="00C014BC" w:rsidRPr="00C014BC" w:rsidRDefault="00C014BC" w:rsidP="00C014BC">
      <w:pPr>
        <w:widowControl w:val="0"/>
        <w:numPr>
          <w:ilvl w:val="0"/>
          <w:numId w:val="45"/>
        </w:numPr>
        <w:spacing w:beforeLines="50" w:before="156" w:afterLines="50" w:after="156" w:line="240" w:lineRule="auto"/>
        <w:jc w:val="both"/>
        <w:rPr>
          <w:rFonts w:cstheme="minorBidi"/>
          <w:color w:val="auto"/>
          <w:szCs w:val="24"/>
        </w:rPr>
      </w:pPr>
      <w:r w:rsidRPr="00C014BC">
        <w:rPr>
          <w:rFonts w:cstheme="minorBidi" w:hint="eastAsia"/>
          <w:color w:val="auto"/>
          <w:szCs w:val="24"/>
        </w:rPr>
        <w:t>系统方案、功能与指标、实现原理、硬件框图、软件流程；</w:t>
      </w:r>
    </w:p>
    <w:p w14:paraId="62B98424" w14:textId="77777777" w:rsidR="00C014BC" w:rsidRPr="00C014BC" w:rsidRDefault="00C014BC" w:rsidP="00C014BC">
      <w:pPr>
        <w:widowControl w:val="0"/>
        <w:numPr>
          <w:ilvl w:val="0"/>
          <w:numId w:val="45"/>
        </w:numPr>
        <w:spacing w:beforeLines="50" w:before="156" w:afterLines="50" w:after="156" w:line="240" w:lineRule="auto"/>
        <w:jc w:val="both"/>
        <w:rPr>
          <w:rFonts w:cstheme="minorBidi"/>
          <w:color w:val="auto"/>
          <w:szCs w:val="24"/>
        </w:rPr>
      </w:pPr>
      <w:r w:rsidRPr="00C014BC">
        <w:rPr>
          <w:rFonts w:cstheme="minorBidi" w:hint="eastAsia"/>
          <w:color w:val="auto"/>
          <w:szCs w:val="24"/>
        </w:rPr>
        <w:t>系统测试方案、测试设备、测试数据、结果分析、实现功能、特色；</w:t>
      </w:r>
    </w:p>
    <w:p w14:paraId="020F55D6" w14:textId="77777777" w:rsidR="00C014BC" w:rsidRPr="00C014BC" w:rsidRDefault="00C014BC" w:rsidP="00C014BC">
      <w:pPr>
        <w:widowControl w:val="0"/>
        <w:numPr>
          <w:ilvl w:val="0"/>
          <w:numId w:val="45"/>
        </w:numPr>
        <w:spacing w:beforeLines="50" w:before="156" w:afterLines="50" w:after="156" w:line="240" w:lineRule="auto"/>
        <w:jc w:val="both"/>
        <w:rPr>
          <w:rFonts w:cstheme="minorBidi"/>
          <w:color w:val="auto"/>
          <w:szCs w:val="24"/>
        </w:rPr>
      </w:pPr>
      <w:r w:rsidRPr="00C014BC">
        <w:rPr>
          <w:rFonts w:cstheme="minorBidi" w:hint="eastAsia"/>
          <w:color w:val="auto"/>
          <w:szCs w:val="24"/>
        </w:rPr>
        <w:t>其它文档：除上述规定文档以外的其它作品相关资料。</w:t>
      </w:r>
    </w:p>
    <w:p w14:paraId="215CB6C7"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（4）组委会组织专家进行网络评审。专家审阅作品设计报告，试用作品，依据评审规则对参赛作品进行打分，并给出评审意见。每一件作品有</w:t>
      </w:r>
      <w:r w:rsidRPr="00C014BC">
        <w:rPr>
          <w:rFonts w:cstheme="minorBidi"/>
          <w:color w:val="auto"/>
          <w:szCs w:val="24"/>
        </w:rPr>
        <w:t xml:space="preserve">3 </w:t>
      </w:r>
      <w:r w:rsidRPr="00C014BC">
        <w:rPr>
          <w:rFonts w:cstheme="minorBidi" w:hint="eastAsia"/>
          <w:color w:val="auto"/>
          <w:szCs w:val="24"/>
        </w:rPr>
        <w:t>位专家进行评审。</w:t>
      </w:r>
    </w:p>
    <w:p w14:paraId="7CDCC76F" w14:textId="39D69CD6" w:rsidR="00C014BC" w:rsidRPr="00C014BC" w:rsidRDefault="00C014BC" w:rsidP="00C014BC">
      <w:pPr>
        <w:widowControl w:val="0"/>
        <w:spacing w:beforeLines="50" w:before="156" w:afterLines="50" w:after="156" w:line="240" w:lineRule="auto"/>
        <w:ind w:left="0" w:firstLine="0"/>
        <w:jc w:val="both"/>
        <w:rPr>
          <w:rFonts w:cstheme="minorBidi"/>
          <w:b/>
          <w:bCs/>
          <w:color w:val="auto"/>
          <w:sz w:val="32"/>
          <w:szCs w:val="32"/>
        </w:rPr>
      </w:pPr>
      <w:r>
        <w:rPr>
          <w:rFonts w:cstheme="minorBidi"/>
          <w:b/>
          <w:bCs/>
          <w:color w:val="auto"/>
          <w:sz w:val="32"/>
          <w:szCs w:val="32"/>
        </w:rPr>
        <w:t>7</w:t>
      </w:r>
      <w:r w:rsidRPr="00C014BC">
        <w:rPr>
          <w:rFonts w:cstheme="minorBidi"/>
          <w:b/>
          <w:bCs/>
          <w:color w:val="auto"/>
          <w:sz w:val="32"/>
          <w:szCs w:val="32"/>
        </w:rPr>
        <w:t xml:space="preserve">.3 </w:t>
      </w:r>
      <w:r w:rsidRPr="00C014BC">
        <w:rPr>
          <w:rFonts w:cstheme="minorBidi" w:hint="eastAsia"/>
          <w:b/>
          <w:bCs/>
          <w:color w:val="auto"/>
          <w:sz w:val="32"/>
          <w:szCs w:val="32"/>
        </w:rPr>
        <w:t>决赛流程</w:t>
      </w:r>
    </w:p>
    <w:p w14:paraId="3CDBE7AF"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（1）通过初赛作品评审，突围的参赛队有权参加决赛；</w:t>
      </w:r>
    </w:p>
    <w:p w14:paraId="5B53EFE0"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（2）竞赛设备：每组参赛队有3台PC电脑，每个电脑上安装“工业物联网仿真系统”、开发环境等竞赛必须的软件。</w:t>
      </w:r>
    </w:p>
    <w:p w14:paraId="3E265345"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（3）决赛采用现场技能赛形式，时间为3小时。竞赛场地、软硬件设备等全部由承办单位提供，选手入考试时不能携带手机、电脑、U盘、纸张等任何设备或资料；</w:t>
      </w:r>
    </w:p>
    <w:p w14:paraId="5F55514F"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（3）选手通过抽签确定工位号，然后进入到对应的工位准备，现场评委在开考前5分钟以纸质形式发放考试内容到每一个参赛队。</w:t>
      </w:r>
    </w:p>
    <w:p w14:paraId="671D3C55"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（4）比赛开始时，选手拆开考题，然后上机答题。考试题目类型包括：工业物联网设备连接、应用拓扑搭建以及软件开发（包括接口开发和关键代码填充）。考试总分值为1</w:t>
      </w:r>
      <w:r w:rsidRPr="00C014BC">
        <w:rPr>
          <w:rFonts w:cstheme="minorBidi"/>
          <w:color w:val="auto"/>
          <w:szCs w:val="24"/>
        </w:rPr>
        <w:t>00</w:t>
      </w:r>
      <w:r w:rsidRPr="00C014BC">
        <w:rPr>
          <w:rFonts w:cstheme="minorBidi" w:hint="eastAsia"/>
          <w:color w:val="auto"/>
          <w:szCs w:val="24"/>
        </w:rPr>
        <w:t>分，其中：设备连接分值2</w:t>
      </w:r>
      <w:r w:rsidRPr="00C014BC">
        <w:rPr>
          <w:rFonts w:cstheme="minorBidi"/>
          <w:color w:val="auto"/>
          <w:szCs w:val="24"/>
        </w:rPr>
        <w:t>0</w:t>
      </w:r>
      <w:r w:rsidRPr="00C014BC">
        <w:rPr>
          <w:rFonts w:cstheme="minorBidi" w:hint="eastAsia"/>
          <w:color w:val="auto"/>
          <w:szCs w:val="24"/>
        </w:rPr>
        <w:t>分，拓扑搭建</w:t>
      </w:r>
      <w:r w:rsidRPr="00C014BC">
        <w:rPr>
          <w:rFonts w:cstheme="minorBidi"/>
          <w:color w:val="auto"/>
          <w:szCs w:val="24"/>
        </w:rPr>
        <w:t>20</w:t>
      </w:r>
      <w:r w:rsidRPr="00C014BC">
        <w:rPr>
          <w:rFonts w:cstheme="minorBidi" w:hint="eastAsia"/>
          <w:color w:val="auto"/>
          <w:szCs w:val="24"/>
        </w:rPr>
        <w:t>分，接口开发3</w:t>
      </w:r>
      <w:r w:rsidRPr="00C014BC">
        <w:rPr>
          <w:rFonts w:cstheme="minorBidi"/>
          <w:color w:val="auto"/>
          <w:szCs w:val="24"/>
        </w:rPr>
        <w:t>0</w:t>
      </w:r>
      <w:r w:rsidRPr="00C014BC">
        <w:rPr>
          <w:rFonts w:cstheme="minorBidi" w:hint="eastAsia"/>
          <w:color w:val="auto"/>
          <w:szCs w:val="24"/>
        </w:rPr>
        <w:t>分，关键代码填充3</w:t>
      </w:r>
      <w:r w:rsidRPr="00C014BC">
        <w:rPr>
          <w:rFonts w:cstheme="minorBidi"/>
          <w:color w:val="auto"/>
          <w:szCs w:val="24"/>
        </w:rPr>
        <w:t>0</w:t>
      </w:r>
      <w:r w:rsidRPr="00C014BC">
        <w:rPr>
          <w:rFonts w:cstheme="minorBidi" w:hint="eastAsia"/>
          <w:color w:val="auto"/>
          <w:szCs w:val="24"/>
        </w:rPr>
        <w:t>分。</w:t>
      </w:r>
    </w:p>
    <w:p w14:paraId="67A073A6" w14:textId="77777777" w:rsidR="00C014BC" w:rsidRPr="00C014BC"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（5）选手务必仔细阅读答题及提交的要求。答题结束后，选手按照要求将答题成果</w:t>
      </w:r>
      <w:r w:rsidRPr="00C014BC">
        <w:rPr>
          <w:rFonts w:cstheme="minorBidi" w:hint="eastAsia"/>
          <w:color w:val="auto"/>
          <w:szCs w:val="24"/>
        </w:rPr>
        <w:lastRenderedPageBreak/>
        <w:t>保存到电脑的“桌面”上。不同的题目可分别存储于同一参赛队的3台电脑上，考试结束后由评委统一收取。</w:t>
      </w:r>
    </w:p>
    <w:p w14:paraId="1181A14B" w14:textId="2E59AC8B" w:rsidR="005315B0" w:rsidRDefault="00C014BC" w:rsidP="00C014BC">
      <w:pPr>
        <w:widowControl w:val="0"/>
        <w:spacing w:beforeLines="50" w:before="156" w:afterLines="50" w:after="156" w:line="240" w:lineRule="auto"/>
        <w:ind w:left="0" w:firstLine="420"/>
        <w:jc w:val="both"/>
        <w:rPr>
          <w:rFonts w:cstheme="minorBidi"/>
          <w:color w:val="auto"/>
          <w:szCs w:val="24"/>
        </w:rPr>
      </w:pPr>
      <w:r w:rsidRPr="00C014BC">
        <w:rPr>
          <w:rFonts w:cstheme="minorBidi" w:hint="eastAsia"/>
          <w:color w:val="auto"/>
          <w:szCs w:val="24"/>
        </w:rPr>
        <w:t>（6）比赛时间截止前选手务必将答题结果按照要求保存，否则无法获得分数。比赛时间截止时，所有选手必须停止一切操作，并有序退出考场。提前完成的参赛队可以向现场评委申请提前退场，退场后不允许再次返回考场。</w:t>
      </w:r>
    </w:p>
    <w:p w14:paraId="351562A2" w14:textId="3D352625" w:rsidR="00C014BC" w:rsidRPr="009F31C0" w:rsidRDefault="00C014BC" w:rsidP="009F31C0">
      <w:pPr>
        <w:spacing w:after="0" w:line="240" w:lineRule="auto"/>
        <w:ind w:left="0" w:firstLine="0"/>
        <w:rPr>
          <w:rFonts w:cstheme="minorBidi"/>
          <w:color w:val="auto"/>
          <w:szCs w:val="24"/>
        </w:rPr>
      </w:pPr>
      <w:r>
        <w:rPr>
          <w:rFonts w:cstheme="minorBidi"/>
          <w:b/>
          <w:bCs/>
          <w:color w:val="auto"/>
          <w:sz w:val="32"/>
          <w:szCs w:val="32"/>
        </w:rPr>
        <w:t>7</w:t>
      </w:r>
      <w:r w:rsidRPr="00C014BC">
        <w:rPr>
          <w:rFonts w:cstheme="minorBidi"/>
          <w:b/>
          <w:bCs/>
          <w:color w:val="auto"/>
          <w:sz w:val="32"/>
          <w:szCs w:val="32"/>
        </w:rPr>
        <w:t>.</w:t>
      </w:r>
      <w:r w:rsidR="009F31C0">
        <w:rPr>
          <w:rFonts w:cstheme="minorBidi"/>
          <w:b/>
          <w:bCs/>
          <w:color w:val="auto"/>
          <w:sz w:val="32"/>
          <w:szCs w:val="32"/>
        </w:rPr>
        <w:t>4</w:t>
      </w:r>
      <w:r w:rsidRPr="00C014BC">
        <w:rPr>
          <w:rFonts w:cstheme="minorBidi"/>
          <w:b/>
          <w:bCs/>
          <w:color w:val="auto"/>
          <w:sz w:val="32"/>
          <w:szCs w:val="32"/>
        </w:rPr>
        <w:t xml:space="preserve"> </w:t>
      </w:r>
      <w:r w:rsidRPr="00C014BC">
        <w:rPr>
          <w:rFonts w:cstheme="minorBidi" w:hint="eastAsia"/>
          <w:b/>
          <w:bCs/>
          <w:color w:val="auto"/>
          <w:sz w:val="32"/>
          <w:szCs w:val="32"/>
        </w:rPr>
        <w:t>评价标准</w:t>
      </w:r>
    </w:p>
    <w:p w14:paraId="1075B706" w14:textId="77777777" w:rsidR="00C014BC" w:rsidRPr="00C014BC" w:rsidRDefault="00C014BC" w:rsidP="005315B0">
      <w:pPr>
        <w:widowControl w:val="0"/>
        <w:spacing w:beforeLines="50" w:before="156" w:afterLines="50" w:after="156" w:line="240" w:lineRule="atLeast"/>
        <w:ind w:left="0" w:firstLine="420"/>
        <w:jc w:val="both"/>
        <w:rPr>
          <w:rFonts w:cstheme="minorBidi"/>
          <w:b/>
          <w:bCs/>
          <w:color w:val="auto"/>
          <w:sz w:val="28"/>
          <w:szCs w:val="28"/>
        </w:rPr>
      </w:pPr>
      <w:r w:rsidRPr="00C014BC">
        <w:rPr>
          <w:rFonts w:cstheme="minorBidi"/>
          <w:b/>
          <w:bCs/>
          <w:color w:val="auto"/>
          <w:sz w:val="28"/>
          <w:szCs w:val="28"/>
        </w:rPr>
        <w:t>1</w:t>
      </w:r>
      <w:r w:rsidRPr="00C014BC">
        <w:rPr>
          <w:rFonts w:cstheme="minorBidi" w:hint="eastAsia"/>
          <w:b/>
          <w:bCs/>
          <w:color w:val="auto"/>
          <w:sz w:val="28"/>
          <w:szCs w:val="28"/>
        </w:rPr>
        <w:t>、初赛（作品赛）评价标准</w:t>
      </w:r>
    </w:p>
    <w:tbl>
      <w:tblPr>
        <w:tblStyle w:val="21"/>
        <w:tblW w:w="0" w:type="auto"/>
        <w:jc w:val="center"/>
        <w:tblLook w:val="04A0" w:firstRow="1" w:lastRow="0" w:firstColumn="1" w:lastColumn="0" w:noHBand="0" w:noVBand="1"/>
      </w:tblPr>
      <w:tblGrid>
        <w:gridCol w:w="457"/>
        <w:gridCol w:w="1843"/>
        <w:gridCol w:w="956"/>
        <w:gridCol w:w="4678"/>
      </w:tblGrid>
      <w:tr w:rsidR="00C014BC" w:rsidRPr="005315B0" w14:paraId="092EF875" w14:textId="77777777" w:rsidTr="002761DC">
        <w:trPr>
          <w:jc w:val="center"/>
        </w:trPr>
        <w:tc>
          <w:tcPr>
            <w:tcW w:w="457" w:type="dxa"/>
            <w:vAlign w:val="center"/>
          </w:tcPr>
          <w:p w14:paraId="0EFB1050" w14:textId="77777777" w:rsidR="00C014BC" w:rsidRPr="005315B0" w:rsidRDefault="00C014BC" w:rsidP="005315B0">
            <w:pPr>
              <w:widowControl w:val="0"/>
              <w:spacing w:beforeLines="50" w:before="156" w:afterLines="50" w:after="156" w:line="240" w:lineRule="atLeast"/>
              <w:ind w:left="0" w:firstLine="0"/>
              <w:jc w:val="center"/>
              <w:rPr>
                <w:rFonts w:cstheme="minorBidi"/>
                <w:b/>
                <w:bCs/>
                <w:color w:val="auto"/>
                <w:sz w:val="21"/>
                <w:szCs w:val="21"/>
              </w:rPr>
            </w:pPr>
            <w:r w:rsidRPr="005315B0">
              <w:rPr>
                <w:rFonts w:cstheme="minorBidi" w:hint="eastAsia"/>
                <w:b/>
                <w:bCs/>
                <w:color w:val="auto"/>
                <w:sz w:val="21"/>
                <w:szCs w:val="21"/>
              </w:rPr>
              <w:t>序号</w:t>
            </w:r>
          </w:p>
        </w:tc>
        <w:tc>
          <w:tcPr>
            <w:tcW w:w="1843" w:type="dxa"/>
            <w:vAlign w:val="center"/>
          </w:tcPr>
          <w:p w14:paraId="50AD8A34" w14:textId="77777777" w:rsidR="00C014BC" w:rsidRPr="005315B0" w:rsidRDefault="00C014BC" w:rsidP="005315B0">
            <w:pPr>
              <w:widowControl w:val="0"/>
              <w:spacing w:beforeLines="50" w:before="156" w:afterLines="50" w:after="156" w:line="240" w:lineRule="atLeast"/>
              <w:ind w:left="0" w:firstLine="0"/>
              <w:jc w:val="center"/>
              <w:rPr>
                <w:rFonts w:cstheme="minorBidi"/>
                <w:b/>
                <w:bCs/>
                <w:color w:val="auto"/>
                <w:sz w:val="21"/>
                <w:szCs w:val="21"/>
              </w:rPr>
            </w:pPr>
            <w:r w:rsidRPr="005315B0">
              <w:rPr>
                <w:rFonts w:cstheme="minorBidi" w:hint="eastAsia"/>
                <w:b/>
                <w:bCs/>
                <w:color w:val="auto"/>
                <w:sz w:val="21"/>
                <w:szCs w:val="21"/>
              </w:rPr>
              <w:t>考核点</w:t>
            </w:r>
          </w:p>
        </w:tc>
        <w:tc>
          <w:tcPr>
            <w:tcW w:w="850" w:type="dxa"/>
            <w:vAlign w:val="center"/>
          </w:tcPr>
          <w:p w14:paraId="2C9BCF20" w14:textId="77777777" w:rsidR="00C014BC" w:rsidRPr="005315B0" w:rsidRDefault="00C014BC" w:rsidP="005315B0">
            <w:pPr>
              <w:widowControl w:val="0"/>
              <w:spacing w:beforeLines="50" w:before="156" w:afterLines="50" w:after="156" w:line="240" w:lineRule="atLeast"/>
              <w:ind w:left="0" w:firstLine="0"/>
              <w:jc w:val="center"/>
              <w:rPr>
                <w:rFonts w:cstheme="minorBidi"/>
                <w:b/>
                <w:bCs/>
                <w:color w:val="auto"/>
                <w:sz w:val="21"/>
                <w:szCs w:val="21"/>
              </w:rPr>
            </w:pPr>
            <w:r w:rsidRPr="005315B0">
              <w:rPr>
                <w:rFonts w:cstheme="minorBidi" w:hint="eastAsia"/>
                <w:b/>
                <w:bCs/>
                <w:color w:val="auto"/>
                <w:sz w:val="21"/>
                <w:szCs w:val="21"/>
              </w:rPr>
              <w:t>分值（1</w:t>
            </w:r>
            <w:r w:rsidRPr="005315B0">
              <w:rPr>
                <w:rFonts w:cstheme="minorBidi"/>
                <w:b/>
                <w:bCs/>
                <w:color w:val="auto"/>
                <w:sz w:val="21"/>
                <w:szCs w:val="21"/>
              </w:rPr>
              <w:t>00</w:t>
            </w:r>
            <w:r w:rsidRPr="005315B0">
              <w:rPr>
                <w:rFonts w:cstheme="minorBidi" w:hint="eastAsia"/>
                <w:b/>
                <w:bCs/>
                <w:color w:val="auto"/>
                <w:sz w:val="21"/>
                <w:szCs w:val="21"/>
              </w:rPr>
              <w:t>）</w:t>
            </w:r>
          </w:p>
        </w:tc>
        <w:tc>
          <w:tcPr>
            <w:tcW w:w="4678" w:type="dxa"/>
            <w:vAlign w:val="center"/>
          </w:tcPr>
          <w:p w14:paraId="7065B71E" w14:textId="77777777" w:rsidR="00C014BC" w:rsidRPr="005315B0" w:rsidRDefault="00C014BC" w:rsidP="005315B0">
            <w:pPr>
              <w:widowControl w:val="0"/>
              <w:spacing w:beforeLines="50" w:before="156" w:afterLines="50" w:after="156" w:line="240" w:lineRule="atLeast"/>
              <w:ind w:left="0" w:firstLine="0"/>
              <w:jc w:val="center"/>
              <w:rPr>
                <w:rFonts w:cstheme="minorBidi"/>
                <w:b/>
                <w:bCs/>
                <w:color w:val="auto"/>
                <w:sz w:val="21"/>
                <w:szCs w:val="21"/>
              </w:rPr>
            </w:pPr>
            <w:r w:rsidRPr="005315B0">
              <w:rPr>
                <w:rFonts w:cstheme="minorBidi" w:hint="eastAsia"/>
                <w:b/>
                <w:bCs/>
                <w:color w:val="auto"/>
                <w:sz w:val="21"/>
                <w:szCs w:val="21"/>
              </w:rPr>
              <w:t>评分标准</w:t>
            </w:r>
          </w:p>
        </w:tc>
      </w:tr>
      <w:tr w:rsidR="00C014BC" w:rsidRPr="005315B0" w14:paraId="2EA536B6" w14:textId="77777777" w:rsidTr="002761DC">
        <w:trPr>
          <w:jc w:val="center"/>
        </w:trPr>
        <w:tc>
          <w:tcPr>
            <w:tcW w:w="457" w:type="dxa"/>
            <w:vAlign w:val="center"/>
          </w:tcPr>
          <w:p w14:paraId="69FE4C09"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1</w:t>
            </w:r>
          </w:p>
        </w:tc>
        <w:tc>
          <w:tcPr>
            <w:tcW w:w="1843" w:type="dxa"/>
            <w:vAlign w:val="center"/>
          </w:tcPr>
          <w:p w14:paraId="5BB7E390"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选题相关性</w:t>
            </w:r>
          </w:p>
        </w:tc>
        <w:tc>
          <w:tcPr>
            <w:tcW w:w="850" w:type="dxa"/>
            <w:vAlign w:val="center"/>
          </w:tcPr>
          <w:p w14:paraId="38A1F38A"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5</w:t>
            </w:r>
          </w:p>
        </w:tc>
        <w:tc>
          <w:tcPr>
            <w:tcW w:w="4678" w:type="dxa"/>
            <w:vAlign w:val="center"/>
          </w:tcPr>
          <w:p w14:paraId="3808C203"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根据所选题目和实现功能，与工业物联网领域的相关度评分。</w:t>
            </w:r>
          </w:p>
          <w:p w14:paraId="4307AE81" w14:textId="77777777" w:rsidR="00C014BC" w:rsidRPr="005315B0" w:rsidRDefault="00C014BC" w:rsidP="005315B0">
            <w:pPr>
              <w:widowControl w:val="0"/>
              <w:numPr>
                <w:ilvl w:val="0"/>
                <w:numId w:val="48"/>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 xml:space="preserve">完全相关 </w:t>
            </w:r>
            <w:r w:rsidRPr="005315B0">
              <w:rPr>
                <w:rFonts w:cstheme="minorBidi"/>
                <w:color w:val="auto"/>
                <w:sz w:val="21"/>
                <w:szCs w:val="21"/>
              </w:rPr>
              <w:t>5</w:t>
            </w:r>
            <w:r w:rsidRPr="005315B0">
              <w:rPr>
                <w:rFonts w:cstheme="minorBidi" w:hint="eastAsia"/>
                <w:color w:val="auto"/>
                <w:sz w:val="21"/>
                <w:szCs w:val="21"/>
              </w:rPr>
              <w:t>分；</w:t>
            </w:r>
          </w:p>
          <w:p w14:paraId="18BE544C" w14:textId="77777777" w:rsidR="00C014BC" w:rsidRPr="005315B0" w:rsidRDefault="00C014BC" w:rsidP="005315B0">
            <w:pPr>
              <w:widowControl w:val="0"/>
              <w:numPr>
                <w:ilvl w:val="0"/>
                <w:numId w:val="48"/>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部分相关3-</w:t>
            </w:r>
            <w:r w:rsidRPr="005315B0">
              <w:rPr>
                <w:rFonts w:cstheme="minorBidi"/>
                <w:color w:val="auto"/>
                <w:sz w:val="21"/>
                <w:szCs w:val="21"/>
              </w:rPr>
              <w:t>4</w:t>
            </w:r>
            <w:r w:rsidRPr="005315B0">
              <w:rPr>
                <w:rFonts w:cstheme="minorBidi" w:hint="eastAsia"/>
                <w:color w:val="auto"/>
                <w:sz w:val="21"/>
                <w:szCs w:val="21"/>
              </w:rPr>
              <w:t>分；</w:t>
            </w:r>
          </w:p>
          <w:p w14:paraId="58B49B62" w14:textId="77777777" w:rsidR="00C014BC" w:rsidRPr="005315B0" w:rsidRDefault="00C014BC" w:rsidP="005315B0">
            <w:pPr>
              <w:widowControl w:val="0"/>
              <w:numPr>
                <w:ilvl w:val="0"/>
                <w:numId w:val="48"/>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相关度较差1-</w:t>
            </w:r>
            <w:r w:rsidRPr="005315B0">
              <w:rPr>
                <w:rFonts w:cstheme="minorBidi"/>
                <w:color w:val="auto"/>
                <w:sz w:val="21"/>
                <w:szCs w:val="21"/>
              </w:rPr>
              <w:t>2</w:t>
            </w:r>
            <w:r w:rsidRPr="005315B0">
              <w:rPr>
                <w:rFonts w:cstheme="minorBidi" w:hint="eastAsia"/>
                <w:color w:val="auto"/>
                <w:sz w:val="21"/>
                <w:szCs w:val="21"/>
              </w:rPr>
              <w:t>分；</w:t>
            </w:r>
          </w:p>
          <w:p w14:paraId="23B9EC26" w14:textId="77777777" w:rsidR="00C014BC" w:rsidRPr="005315B0" w:rsidRDefault="00C014BC" w:rsidP="005315B0">
            <w:pPr>
              <w:widowControl w:val="0"/>
              <w:numPr>
                <w:ilvl w:val="0"/>
                <w:numId w:val="48"/>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 xml:space="preserve">不相关 </w:t>
            </w:r>
            <w:r w:rsidRPr="005315B0">
              <w:rPr>
                <w:rFonts w:cstheme="minorBidi"/>
                <w:color w:val="auto"/>
                <w:sz w:val="21"/>
                <w:szCs w:val="21"/>
              </w:rPr>
              <w:t>0</w:t>
            </w:r>
            <w:r w:rsidRPr="005315B0">
              <w:rPr>
                <w:rFonts w:cstheme="minorBidi" w:hint="eastAsia"/>
                <w:color w:val="auto"/>
                <w:sz w:val="21"/>
                <w:szCs w:val="21"/>
              </w:rPr>
              <w:t>分。</w:t>
            </w:r>
          </w:p>
        </w:tc>
      </w:tr>
      <w:tr w:rsidR="00C014BC" w:rsidRPr="005315B0" w14:paraId="2A445052" w14:textId="77777777" w:rsidTr="002761DC">
        <w:trPr>
          <w:jc w:val="center"/>
        </w:trPr>
        <w:tc>
          <w:tcPr>
            <w:tcW w:w="457" w:type="dxa"/>
            <w:vAlign w:val="center"/>
          </w:tcPr>
          <w:p w14:paraId="1330B3D8"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2</w:t>
            </w:r>
          </w:p>
        </w:tc>
        <w:tc>
          <w:tcPr>
            <w:tcW w:w="1843" w:type="dxa"/>
            <w:vAlign w:val="center"/>
          </w:tcPr>
          <w:p w14:paraId="4E702322"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选题新颖度</w:t>
            </w:r>
          </w:p>
        </w:tc>
        <w:tc>
          <w:tcPr>
            <w:tcW w:w="850" w:type="dxa"/>
            <w:vAlign w:val="center"/>
          </w:tcPr>
          <w:p w14:paraId="3F00BBFF"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5</w:t>
            </w:r>
          </w:p>
        </w:tc>
        <w:tc>
          <w:tcPr>
            <w:tcW w:w="4678" w:type="dxa"/>
            <w:vAlign w:val="center"/>
          </w:tcPr>
          <w:p w14:paraId="1A390E04"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1、选题新颖：得</w:t>
            </w:r>
            <w:r w:rsidRPr="005315B0">
              <w:rPr>
                <w:rFonts w:cstheme="minorBidi"/>
                <w:color w:val="auto"/>
                <w:sz w:val="21"/>
                <w:szCs w:val="21"/>
              </w:rPr>
              <w:t>4</w:t>
            </w:r>
            <w:r w:rsidRPr="005315B0">
              <w:rPr>
                <w:rFonts w:cstheme="minorBidi" w:hint="eastAsia"/>
                <w:color w:val="auto"/>
                <w:sz w:val="21"/>
                <w:szCs w:val="21"/>
              </w:rPr>
              <w:t>-</w:t>
            </w:r>
            <w:r w:rsidRPr="005315B0">
              <w:rPr>
                <w:rFonts w:cstheme="minorBidi"/>
                <w:color w:val="auto"/>
                <w:sz w:val="21"/>
                <w:szCs w:val="21"/>
              </w:rPr>
              <w:t>5</w:t>
            </w:r>
            <w:r w:rsidRPr="005315B0">
              <w:rPr>
                <w:rFonts w:cstheme="minorBidi" w:hint="eastAsia"/>
                <w:color w:val="auto"/>
                <w:sz w:val="21"/>
                <w:szCs w:val="21"/>
              </w:rPr>
              <w:t>分；</w:t>
            </w:r>
          </w:p>
          <w:p w14:paraId="19DB63E8"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2、选题一般：得</w:t>
            </w:r>
            <w:r w:rsidRPr="005315B0">
              <w:rPr>
                <w:rFonts w:cstheme="minorBidi"/>
                <w:color w:val="auto"/>
                <w:sz w:val="21"/>
                <w:szCs w:val="21"/>
              </w:rPr>
              <w:t>2</w:t>
            </w:r>
            <w:r w:rsidRPr="005315B0">
              <w:rPr>
                <w:rFonts w:cstheme="minorBidi" w:hint="eastAsia"/>
                <w:color w:val="auto"/>
                <w:sz w:val="21"/>
                <w:szCs w:val="21"/>
              </w:rPr>
              <w:t>-</w:t>
            </w:r>
            <w:r w:rsidRPr="005315B0">
              <w:rPr>
                <w:rFonts w:cstheme="minorBidi"/>
                <w:color w:val="auto"/>
                <w:sz w:val="21"/>
                <w:szCs w:val="21"/>
              </w:rPr>
              <w:t>3</w:t>
            </w:r>
            <w:r w:rsidRPr="005315B0">
              <w:rPr>
                <w:rFonts w:cstheme="minorBidi" w:hint="eastAsia"/>
                <w:color w:val="auto"/>
                <w:sz w:val="21"/>
                <w:szCs w:val="21"/>
              </w:rPr>
              <w:t>分；</w:t>
            </w:r>
          </w:p>
          <w:p w14:paraId="10947474"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3、选题较差：得1分。</w:t>
            </w:r>
          </w:p>
        </w:tc>
      </w:tr>
      <w:tr w:rsidR="00C014BC" w:rsidRPr="005315B0" w14:paraId="1A1324E8" w14:textId="77777777" w:rsidTr="002761DC">
        <w:trPr>
          <w:jc w:val="center"/>
        </w:trPr>
        <w:tc>
          <w:tcPr>
            <w:tcW w:w="457" w:type="dxa"/>
            <w:vAlign w:val="center"/>
          </w:tcPr>
          <w:p w14:paraId="19CA2CE3"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3</w:t>
            </w:r>
          </w:p>
        </w:tc>
        <w:tc>
          <w:tcPr>
            <w:tcW w:w="1843" w:type="dxa"/>
            <w:vAlign w:val="center"/>
          </w:tcPr>
          <w:p w14:paraId="7C28C4CC"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实用性</w:t>
            </w:r>
          </w:p>
        </w:tc>
        <w:tc>
          <w:tcPr>
            <w:tcW w:w="850" w:type="dxa"/>
            <w:vAlign w:val="center"/>
          </w:tcPr>
          <w:p w14:paraId="4312B920"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5</w:t>
            </w:r>
          </w:p>
        </w:tc>
        <w:tc>
          <w:tcPr>
            <w:tcW w:w="4678" w:type="dxa"/>
            <w:vAlign w:val="center"/>
          </w:tcPr>
          <w:p w14:paraId="4054D392"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能实际解决当前存在的问题或者是未来发展的一个趋势。</w:t>
            </w:r>
          </w:p>
          <w:p w14:paraId="114564CE"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1、实用性好：得</w:t>
            </w:r>
            <w:r w:rsidRPr="005315B0">
              <w:rPr>
                <w:rFonts w:cstheme="minorBidi"/>
                <w:color w:val="auto"/>
                <w:sz w:val="21"/>
                <w:szCs w:val="21"/>
              </w:rPr>
              <w:t>4</w:t>
            </w:r>
            <w:r w:rsidRPr="005315B0">
              <w:rPr>
                <w:rFonts w:cstheme="minorBidi" w:hint="eastAsia"/>
                <w:color w:val="auto"/>
                <w:sz w:val="21"/>
                <w:szCs w:val="21"/>
              </w:rPr>
              <w:t>-</w:t>
            </w:r>
            <w:r w:rsidRPr="005315B0">
              <w:rPr>
                <w:rFonts w:cstheme="minorBidi"/>
                <w:color w:val="auto"/>
                <w:sz w:val="21"/>
                <w:szCs w:val="21"/>
              </w:rPr>
              <w:t>5</w:t>
            </w:r>
            <w:r w:rsidRPr="005315B0">
              <w:rPr>
                <w:rFonts w:cstheme="minorBidi" w:hint="eastAsia"/>
                <w:color w:val="auto"/>
                <w:sz w:val="21"/>
                <w:szCs w:val="21"/>
              </w:rPr>
              <w:t>分；</w:t>
            </w:r>
          </w:p>
          <w:p w14:paraId="2E38E15E"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2、实用性一般：得</w:t>
            </w:r>
            <w:r w:rsidRPr="005315B0">
              <w:rPr>
                <w:rFonts w:cstheme="minorBidi"/>
                <w:color w:val="auto"/>
                <w:sz w:val="21"/>
                <w:szCs w:val="21"/>
              </w:rPr>
              <w:t>2</w:t>
            </w:r>
            <w:r w:rsidRPr="005315B0">
              <w:rPr>
                <w:rFonts w:cstheme="minorBidi" w:hint="eastAsia"/>
                <w:color w:val="auto"/>
                <w:sz w:val="21"/>
                <w:szCs w:val="21"/>
              </w:rPr>
              <w:t>-</w:t>
            </w:r>
            <w:r w:rsidRPr="005315B0">
              <w:rPr>
                <w:rFonts w:cstheme="minorBidi"/>
                <w:color w:val="auto"/>
                <w:sz w:val="21"/>
                <w:szCs w:val="21"/>
              </w:rPr>
              <w:t>3</w:t>
            </w:r>
            <w:r w:rsidRPr="005315B0">
              <w:rPr>
                <w:rFonts w:cstheme="minorBidi" w:hint="eastAsia"/>
                <w:color w:val="auto"/>
                <w:sz w:val="21"/>
                <w:szCs w:val="21"/>
              </w:rPr>
              <w:t>分；</w:t>
            </w:r>
          </w:p>
          <w:p w14:paraId="572AA545"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3、实用性较差：得1分。</w:t>
            </w:r>
          </w:p>
        </w:tc>
      </w:tr>
      <w:tr w:rsidR="00C014BC" w:rsidRPr="005315B0" w14:paraId="77E1D9AA" w14:textId="77777777" w:rsidTr="002761DC">
        <w:trPr>
          <w:jc w:val="center"/>
        </w:trPr>
        <w:tc>
          <w:tcPr>
            <w:tcW w:w="457" w:type="dxa"/>
            <w:vAlign w:val="center"/>
          </w:tcPr>
          <w:p w14:paraId="6B7B8DC7"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3</w:t>
            </w:r>
          </w:p>
        </w:tc>
        <w:tc>
          <w:tcPr>
            <w:tcW w:w="1843" w:type="dxa"/>
            <w:vAlign w:val="center"/>
          </w:tcPr>
          <w:p w14:paraId="7DFAFFA7"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拓扑架构</w:t>
            </w:r>
          </w:p>
        </w:tc>
        <w:tc>
          <w:tcPr>
            <w:tcW w:w="850" w:type="dxa"/>
            <w:vAlign w:val="center"/>
          </w:tcPr>
          <w:p w14:paraId="212EAD52"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15</w:t>
            </w:r>
          </w:p>
        </w:tc>
        <w:tc>
          <w:tcPr>
            <w:tcW w:w="4678" w:type="dxa"/>
            <w:vAlign w:val="center"/>
          </w:tcPr>
          <w:p w14:paraId="16BBDBD0"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1、拓扑架构层次搭建正确与否评分：0-</w:t>
            </w:r>
            <w:r w:rsidRPr="005315B0">
              <w:rPr>
                <w:rFonts w:cstheme="minorBidi"/>
                <w:color w:val="auto"/>
                <w:sz w:val="21"/>
                <w:szCs w:val="21"/>
              </w:rPr>
              <w:t>4</w:t>
            </w:r>
            <w:r w:rsidRPr="005315B0">
              <w:rPr>
                <w:rFonts w:cstheme="minorBidi" w:hint="eastAsia"/>
                <w:color w:val="auto"/>
                <w:sz w:val="21"/>
                <w:szCs w:val="21"/>
              </w:rPr>
              <w:t>分；</w:t>
            </w:r>
          </w:p>
          <w:p w14:paraId="3FEC76CE"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2、搭建应用复杂度评分：0-</w:t>
            </w:r>
            <w:r w:rsidRPr="005315B0">
              <w:rPr>
                <w:rFonts w:cstheme="minorBidi"/>
                <w:color w:val="auto"/>
                <w:sz w:val="21"/>
                <w:szCs w:val="21"/>
              </w:rPr>
              <w:t>5</w:t>
            </w:r>
            <w:r w:rsidRPr="005315B0">
              <w:rPr>
                <w:rFonts w:cstheme="minorBidi" w:hint="eastAsia"/>
                <w:color w:val="auto"/>
                <w:sz w:val="21"/>
                <w:szCs w:val="21"/>
              </w:rPr>
              <w:t>分；</w:t>
            </w:r>
          </w:p>
          <w:p w14:paraId="6D96982C"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3、有无创建新设备（包括接口设计、图片清晰度，设备连接等）评分：0-</w:t>
            </w:r>
            <w:r w:rsidRPr="005315B0">
              <w:rPr>
                <w:rFonts w:cstheme="minorBidi"/>
                <w:color w:val="auto"/>
                <w:sz w:val="21"/>
                <w:szCs w:val="21"/>
              </w:rPr>
              <w:t>4</w:t>
            </w:r>
            <w:r w:rsidRPr="005315B0">
              <w:rPr>
                <w:rFonts w:cstheme="minorBidi" w:hint="eastAsia"/>
                <w:color w:val="auto"/>
                <w:sz w:val="21"/>
                <w:szCs w:val="21"/>
              </w:rPr>
              <w:t>分；</w:t>
            </w:r>
          </w:p>
          <w:p w14:paraId="4558B9EF"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4、布线美观评分：0-2分。</w:t>
            </w:r>
          </w:p>
        </w:tc>
      </w:tr>
      <w:tr w:rsidR="00C014BC" w:rsidRPr="005315B0" w14:paraId="29998DC3" w14:textId="77777777" w:rsidTr="002761DC">
        <w:trPr>
          <w:jc w:val="center"/>
        </w:trPr>
        <w:tc>
          <w:tcPr>
            <w:tcW w:w="457" w:type="dxa"/>
            <w:vAlign w:val="center"/>
          </w:tcPr>
          <w:p w14:paraId="2E6858C7"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lastRenderedPageBreak/>
              <w:t>4</w:t>
            </w:r>
          </w:p>
        </w:tc>
        <w:tc>
          <w:tcPr>
            <w:tcW w:w="1843" w:type="dxa"/>
            <w:vAlign w:val="center"/>
          </w:tcPr>
          <w:p w14:paraId="7422943F"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实现功能</w:t>
            </w:r>
          </w:p>
        </w:tc>
        <w:tc>
          <w:tcPr>
            <w:tcW w:w="850" w:type="dxa"/>
            <w:vAlign w:val="center"/>
          </w:tcPr>
          <w:p w14:paraId="6D9E1970"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50</w:t>
            </w:r>
          </w:p>
        </w:tc>
        <w:tc>
          <w:tcPr>
            <w:tcW w:w="4678" w:type="dxa"/>
            <w:vAlign w:val="center"/>
          </w:tcPr>
          <w:p w14:paraId="6542D4E5" w14:textId="77777777" w:rsidR="00C014BC" w:rsidRPr="005315B0" w:rsidRDefault="00C014BC" w:rsidP="005315B0">
            <w:pPr>
              <w:widowControl w:val="0"/>
              <w:numPr>
                <w:ilvl w:val="0"/>
                <w:numId w:val="49"/>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技术难度：0-</w:t>
            </w:r>
            <w:r w:rsidRPr="005315B0">
              <w:rPr>
                <w:rFonts w:cstheme="minorBidi"/>
                <w:color w:val="auto"/>
                <w:sz w:val="21"/>
                <w:szCs w:val="21"/>
              </w:rPr>
              <w:t>10</w:t>
            </w:r>
            <w:r w:rsidRPr="005315B0">
              <w:rPr>
                <w:rFonts w:cstheme="minorBidi" w:hint="eastAsia"/>
                <w:color w:val="auto"/>
                <w:sz w:val="21"/>
                <w:szCs w:val="21"/>
              </w:rPr>
              <w:t>分</w:t>
            </w:r>
          </w:p>
          <w:p w14:paraId="4FEE5518" w14:textId="77777777" w:rsidR="00C014BC" w:rsidRPr="005315B0" w:rsidRDefault="00C014BC" w:rsidP="005315B0">
            <w:pPr>
              <w:widowControl w:val="0"/>
              <w:numPr>
                <w:ilvl w:val="0"/>
                <w:numId w:val="49"/>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功能复杂度：</w:t>
            </w:r>
            <w:r w:rsidRPr="005315B0">
              <w:rPr>
                <w:rFonts w:cstheme="minorBidi"/>
                <w:color w:val="auto"/>
                <w:sz w:val="21"/>
                <w:szCs w:val="21"/>
              </w:rPr>
              <w:t>0</w:t>
            </w:r>
            <w:r w:rsidRPr="005315B0">
              <w:rPr>
                <w:rFonts w:cstheme="minorBidi" w:hint="eastAsia"/>
                <w:color w:val="auto"/>
                <w:sz w:val="21"/>
                <w:szCs w:val="21"/>
              </w:rPr>
              <w:t>-</w:t>
            </w:r>
            <w:r w:rsidRPr="005315B0">
              <w:rPr>
                <w:rFonts w:cstheme="minorBidi"/>
                <w:color w:val="auto"/>
                <w:sz w:val="21"/>
                <w:szCs w:val="21"/>
              </w:rPr>
              <w:t>15</w:t>
            </w:r>
            <w:r w:rsidRPr="005315B0">
              <w:rPr>
                <w:rFonts w:cstheme="minorBidi" w:hint="eastAsia"/>
                <w:color w:val="auto"/>
                <w:sz w:val="21"/>
                <w:szCs w:val="21"/>
              </w:rPr>
              <w:t>分；</w:t>
            </w:r>
          </w:p>
          <w:p w14:paraId="054355E2"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2、作品完成情况：</w:t>
            </w:r>
            <w:r w:rsidRPr="005315B0">
              <w:rPr>
                <w:rFonts w:cstheme="minorBidi"/>
                <w:color w:val="auto"/>
                <w:sz w:val="21"/>
                <w:szCs w:val="21"/>
              </w:rPr>
              <w:t>0</w:t>
            </w:r>
            <w:r w:rsidRPr="005315B0">
              <w:rPr>
                <w:rFonts w:cstheme="minorBidi" w:hint="eastAsia"/>
                <w:color w:val="auto"/>
                <w:sz w:val="21"/>
                <w:szCs w:val="21"/>
              </w:rPr>
              <w:t>-</w:t>
            </w:r>
            <w:r w:rsidRPr="005315B0">
              <w:rPr>
                <w:rFonts w:cstheme="minorBidi"/>
                <w:color w:val="auto"/>
                <w:sz w:val="21"/>
                <w:szCs w:val="21"/>
              </w:rPr>
              <w:t>20</w:t>
            </w:r>
            <w:r w:rsidRPr="005315B0">
              <w:rPr>
                <w:rFonts w:cstheme="minorBidi" w:hint="eastAsia"/>
                <w:color w:val="auto"/>
                <w:sz w:val="21"/>
                <w:szCs w:val="21"/>
              </w:rPr>
              <w:t>分；</w:t>
            </w:r>
            <w:r w:rsidRPr="005315B0">
              <w:rPr>
                <w:rFonts w:cstheme="minorBidi"/>
                <w:color w:val="auto"/>
                <w:sz w:val="21"/>
                <w:szCs w:val="21"/>
              </w:rPr>
              <w:t xml:space="preserve"> </w:t>
            </w:r>
          </w:p>
          <w:p w14:paraId="0342829E"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3、界面美观度：0-</w:t>
            </w:r>
            <w:r w:rsidRPr="005315B0">
              <w:rPr>
                <w:rFonts w:cstheme="minorBidi"/>
                <w:color w:val="auto"/>
                <w:sz w:val="21"/>
                <w:szCs w:val="21"/>
              </w:rPr>
              <w:t>5</w:t>
            </w:r>
            <w:r w:rsidRPr="005315B0">
              <w:rPr>
                <w:rFonts w:cstheme="minorBidi" w:hint="eastAsia"/>
                <w:color w:val="auto"/>
                <w:sz w:val="21"/>
                <w:szCs w:val="21"/>
              </w:rPr>
              <w:t>分。</w:t>
            </w:r>
          </w:p>
        </w:tc>
      </w:tr>
      <w:tr w:rsidR="00C014BC" w:rsidRPr="005315B0" w14:paraId="67616AA0" w14:textId="77777777" w:rsidTr="005315B0">
        <w:trPr>
          <w:trHeight w:val="4045"/>
          <w:jc w:val="center"/>
        </w:trPr>
        <w:tc>
          <w:tcPr>
            <w:tcW w:w="457" w:type="dxa"/>
            <w:vAlign w:val="center"/>
          </w:tcPr>
          <w:p w14:paraId="02E04BAF"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5</w:t>
            </w:r>
          </w:p>
        </w:tc>
        <w:tc>
          <w:tcPr>
            <w:tcW w:w="1843" w:type="dxa"/>
            <w:vAlign w:val="center"/>
          </w:tcPr>
          <w:p w14:paraId="71C43AE2"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设计报告评分</w:t>
            </w:r>
          </w:p>
        </w:tc>
        <w:tc>
          <w:tcPr>
            <w:tcW w:w="850" w:type="dxa"/>
            <w:vAlign w:val="center"/>
          </w:tcPr>
          <w:p w14:paraId="1013E6CB"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12</w:t>
            </w:r>
          </w:p>
        </w:tc>
        <w:tc>
          <w:tcPr>
            <w:tcW w:w="4678" w:type="dxa"/>
            <w:vAlign w:val="center"/>
          </w:tcPr>
          <w:p w14:paraId="6689B982" w14:textId="77777777" w:rsidR="00C014BC" w:rsidRPr="005315B0" w:rsidRDefault="00C014BC" w:rsidP="005315B0">
            <w:pPr>
              <w:widowControl w:val="0"/>
              <w:numPr>
                <w:ilvl w:val="0"/>
                <w:numId w:val="46"/>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方案内容评分（1</w:t>
            </w:r>
            <w:r w:rsidRPr="005315B0">
              <w:rPr>
                <w:rFonts w:cstheme="minorBidi"/>
                <w:color w:val="auto"/>
                <w:sz w:val="21"/>
                <w:szCs w:val="21"/>
              </w:rPr>
              <w:t>0</w:t>
            </w:r>
            <w:r w:rsidRPr="005315B0">
              <w:rPr>
                <w:rFonts w:cstheme="minorBidi" w:hint="eastAsia"/>
                <w:color w:val="auto"/>
                <w:sz w:val="21"/>
                <w:szCs w:val="21"/>
              </w:rPr>
              <w:t>分）</w:t>
            </w:r>
          </w:p>
          <w:p w14:paraId="4C9EA02B" w14:textId="77777777" w:rsidR="00C014BC" w:rsidRPr="005315B0" w:rsidRDefault="00C014BC" w:rsidP="005315B0">
            <w:pPr>
              <w:widowControl w:val="0"/>
              <w:spacing w:beforeLines="50" w:before="156" w:afterLines="50" w:after="156" w:line="240" w:lineRule="atLeast"/>
              <w:ind w:left="0" w:firstLineChars="100" w:firstLine="210"/>
              <w:rPr>
                <w:rFonts w:cstheme="minorBidi"/>
                <w:color w:val="auto"/>
                <w:sz w:val="21"/>
                <w:szCs w:val="21"/>
              </w:rPr>
            </w:pPr>
            <w:r w:rsidRPr="005315B0">
              <w:rPr>
                <w:rFonts w:cstheme="minorBidi" w:hint="eastAsia"/>
                <w:color w:val="auto"/>
                <w:sz w:val="21"/>
                <w:szCs w:val="21"/>
              </w:rPr>
              <w:t>优秀：得9-</w:t>
            </w:r>
            <w:r w:rsidRPr="005315B0">
              <w:rPr>
                <w:rFonts w:cstheme="minorBidi"/>
                <w:color w:val="auto"/>
                <w:sz w:val="21"/>
                <w:szCs w:val="21"/>
              </w:rPr>
              <w:t>10</w:t>
            </w:r>
            <w:r w:rsidRPr="005315B0">
              <w:rPr>
                <w:rFonts w:cstheme="minorBidi" w:hint="eastAsia"/>
                <w:color w:val="auto"/>
                <w:sz w:val="21"/>
                <w:szCs w:val="21"/>
              </w:rPr>
              <w:t>分；</w:t>
            </w:r>
          </w:p>
          <w:p w14:paraId="7C7379B1" w14:textId="77777777" w:rsidR="00C014BC" w:rsidRPr="005315B0" w:rsidRDefault="00C014BC" w:rsidP="005315B0">
            <w:pPr>
              <w:widowControl w:val="0"/>
              <w:spacing w:beforeLines="50" w:before="156" w:afterLines="50" w:after="156" w:line="240" w:lineRule="atLeast"/>
              <w:ind w:left="0" w:firstLineChars="100" w:firstLine="210"/>
              <w:rPr>
                <w:rFonts w:cstheme="minorBidi"/>
                <w:color w:val="auto"/>
                <w:sz w:val="21"/>
                <w:szCs w:val="21"/>
              </w:rPr>
            </w:pPr>
            <w:r w:rsidRPr="005315B0">
              <w:rPr>
                <w:rFonts w:cstheme="minorBidi" w:hint="eastAsia"/>
                <w:color w:val="auto"/>
                <w:sz w:val="21"/>
                <w:szCs w:val="21"/>
              </w:rPr>
              <w:t>良好：得7-</w:t>
            </w:r>
            <w:r w:rsidRPr="005315B0">
              <w:rPr>
                <w:rFonts w:cstheme="minorBidi"/>
                <w:color w:val="auto"/>
                <w:sz w:val="21"/>
                <w:szCs w:val="21"/>
              </w:rPr>
              <w:t>8</w:t>
            </w:r>
            <w:r w:rsidRPr="005315B0">
              <w:rPr>
                <w:rFonts w:cstheme="minorBidi" w:hint="eastAsia"/>
                <w:color w:val="auto"/>
                <w:sz w:val="21"/>
                <w:szCs w:val="21"/>
              </w:rPr>
              <w:t>分；</w:t>
            </w:r>
          </w:p>
          <w:p w14:paraId="751086F7" w14:textId="77777777" w:rsidR="00C014BC" w:rsidRPr="005315B0" w:rsidRDefault="00C014BC" w:rsidP="005315B0">
            <w:pPr>
              <w:widowControl w:val="0"/>
              <w:spacing w:beforeLines="50" w:before="156" w:afterLines="50" w:after="156" w:line="240" w:lineRule="atLeast"/>
              <w:ind w:left="0" w:firstLineChars="100" w:firstLine="210"/>
              <w:rPr>
                <w:rFonts w:cstheme="minorBidi"/>
                <w:color w:val="auto"/>
                <w:sz w:val="21"/>
                <w:szCs w:val="21"/>
              </w:rPr>
            </w:pPr>
            <w:r w:rsidRPr="005315B0">
              <w:rPr>
                <w:rFonts w:cstheme="minorBidi" w:hint="eastAsia"/>
                <w:color w:val="auto"/>
                <w:sz w:val="21"/>
                <w:szCs w:val="21"/>
              </w:rPr>
              <w:t>一般：4-</w:t>
            </w:r>
            <w:r w:rsidRPr="005315B0">
              <w:rPr>
                <w:rFonts w:cstheme="minorBidi"/>
                <w:color w:val="auto"/>
                <w:sz w:val="21"/>
                <w:szCs w:val="21"/>
              </w:rPr>
              <w:t>6</w:t>
            </w:r>
            <w:r w:rsidRPr="005315B0">
              <w:rPr>
                <w:rFonts w:cstheme="minorBidi" w:hint="eastAsia"/>
                <w:color w:val="auto"/>
                <w:sz w:val="21"/>
                <w:szCs w:val="21"/>
              </w:rPr>
              <w:t>分；</w:t>
            </w:r>
          </w:p>
          <w:p w14:paraId="1616A1C0" w14:textId="77777777" w:rsidR="00C014BC" w:rsidRPr="005315B0" w:rsidRDefault="00C014BC" w:rsidP="005315B0">
            <w:pPr>
              <w:widowControl w:val="0"/>
              <w:spacing w:beforeLines="50" w:before="156" w:afterLines="50" w:after="156" w:line="240" w:lineRule="atLeast"/>
              <w:ind w:left="0" w:firstLineChars="100" w:firstLine="210"/>
              <w:rPr>
                <w:rFonts w:cstheme="minorBidi"/>
                <w:color w:val="auto"/>
                <w:sz w:val="21"/>
                <w:szCs w:val="21"/>
              </w:rPr>
            </w:pPr>
            <w:r w:rsidRPr="005315B0">
              <w:rPr>
                <w:rFonts w:cstheme="minorBidi" w:hint="eastAsia"/>
                <w:color w:val="auto"/>
                <w:sz w:val="21"/>
                <w:szCs w:val="21"/>
              </w:rPr>
              <w:t>较差：得1-</w:t>
            </w:r>
            <w:r w:rsidRPr="005315B0">
              <w:rPr>
                <w:rFonts w:cstheme="minorBidi"/>
                <w:color w:val="auto"/>
                <w:sz w:val="21"/>
                <w:szCs w:val="21"/>
              </w:rPr>
              <w:t>3</w:t>
            </w:r>
            <w:r w:rsidRPr="005315B0">
              <w:rPr>
                <w:rFonts w:cstheme="minorBidi" w:hint="eastAsia"/>
                <w:color w:val="auto"/>
                <w:sz w:val="21"/>
                <w:szCs w:val="21"/>
              </w:rPr>
              <w:t>分。</w:t>
            </w:r>
          </w:p>
          <w:p w14:paraId="7D480B81" w14:textId="77777777" w:rsidR="00C014BC" w:rsidRPr="005315B0" w:rsidRDefault="00C014BC" w:rsidP="005315B0">
            <w:pPr>
              <w:widowControl w:val="0"/>
              <w:numPr>
                <w:ilvl w:val="0"/>
                <w:numId w:val="46"/>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文档美观度评分（2分）</w:t>
            </w:r>
          </w:p>
          <w:p w14:paraId="4FEE3C03" w14:textId="77777777" w:rsidR="00C014BC" w:rsidRPr="005315B0" w:rsidRDefault="00C014BC" w:rsidP="005315B0">
            <w:pPr>
              <w:widowControl w:val="0"/>
              <w:spacing w:beforeLines="50" w:before="156" w:afterLines="50" w:after="156" w:line="240" w:lineRule="atLeast"/>
              <w:ind w:left="0" w:firstLineChars="100" w:firstLine="210"/>
              <w:rPr>
                <w:rFonts w:cstheme="minorBidi"/>
                <w:color w:val="auto"/>
                <w:sz w:val="21"/>
                <w:szCs w:val="21"/>
              </w:rPr>
            </w:pPr>
            <w:r w:rsidRPr="005315B0">
              <w:rPr>
                <w:rFonts w:cstheme="minorBidi" w:hint="eastAsia"/>
                <w:color w:val="auto"/>
                <w:sz w:val="21"/>
                <w:szCs w:val="21"/>
              </w:rPr>
              <w:t>美观2分；</w:t>
            </w:r>
          </w:p>
          <w:p w14:paraId="01812B84" w14:textId="77777777" w:rsidR="00C014BC" w:rsidRPr="005315B0" w:rsidRDefault="00C014BC" w:rsidP="005315B0">
            <w:pPr>
              <w:widowControl w:val="0"/>
              <w:spacing w:beforeLines="50" w:before="156" w:afterLines="50" w:after="156" w:line="240" w:lineRule="atLeast"/>
              <w:ind w:left="0" w:firstLineChars="100" w:firstLine="210"/>
              <w:rPr>
                <w:rFonts w:cstheme="minorBidi"/>
                <w:color w:val="auto"/>
                <w:sz w:val="21"/>
                <w:szCs w:val="21"/>
              </w:rPr>
            </w:pPr>
            <w:r w:rsidRPr="005315B0">
              <w:rPr>
                <w:rFonts w:cstheme="minorBidi" w:hint="eastAsia"/>
                <w:color w:val="auto"/>
                <w:sz w:val="21"/>
                <w:szCs w:val="21"/>
              </w:rPr>
              <w:t>一般1分；</w:t>
            </w:r>
          </w:p>
          <w:p w14:paraId="536F140F" w14:textId="77777777" w:rsidR="00C014BC" w:rsidRPr="005315B0" w:rsidRDefault="00C014BC" w:rsidP="005315B0">
            <w:pPr>
              <w:widowControl w:val="0"/>
              <w:spacing w:beforeLines="50" w:before="156" w:afterLines="50" w:after="156" w:line="240" w:lineRule="atLeast"/>
              <w:ind w:left="0" w:firstLineChars="100" w:firstLine="210"/>
              <w:rPr>
                <w:rFonts w:cstheme="minorBidi"/>
                <w:color w:val="auto"/>
                <w:sz w:val="21"/>
                <w:szCs w:val="21"/>
              </w:rPr>
            </w:pPr>
            <w:r w:rsidRPr="005315B0">
              <w:rPr>
                <w:rFonts w:cstheme="minorBidi" w:hint="eastAsia"/>
                <w:color w:val="auto"/>
                <w:sz w:val="21"/>
                <w:szCs w:val="21"/>
              </w:rPr>
              <w:t>较差0分。</w:t>
            </w:r>
          </w:p>
        </w:tc>
      </w:tr>
      <w:tr w:rsidR="00C014BC" w:rsidRPr="005315B0" w14:paraId="5145A19E" w14:textId="77777777" w:rsidTr="002761DC">
        <w:trPr>
          <w:jc w:val="center"/>
        </w:trPr>
        <w:tc>
          <w:tcPr>
            <w:tcW w:w="457" w:type="dxa"/>
            <w:vAlign w:val="center"/>
          </w:tcPr>
          <w:p w14:paraId="1F446600"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6</w:t>
            </w:r>
          </w:p>
        </w:tc>
        <w:tc>
          <w:tcPr>
            <w:tcW w:w="1843" w:type="dxa"/>
            <w:vAlign w:val="center"/>
          </w:tcPr>
          <w:p w14:paraId="1E09DABB"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宣讲能力</w:t>
            </w:r>
          </w:p>
        </w:tc>
        <w:tc>
          <w:tcPr>
            <w:tcW w:w="850" w:type="dxa"/>
            <w:vAlign w:val="center"/>
          </w:tcPr>
          <w:p w14:paraId="7B18EB68"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8</w:t>
            </w:r>
          </w:p>
        </w:tc>
        <w:tc>
          <w:tcPr>
            <w:tcW w:w="4678" w:type="dxa"/>
            <w:vAlign w:val="center"/>
          </w:tcPr>
          <w:p w14:paraId="060BECD2"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从讲解流畅度、思路清晰度、用语专业性、普通话标准度等方面进行综合评分。</w:t>
            </w:r>
          </w:p>
          <w:p w14:paraId="1288E778" w14:textId="77777777" w:rsidR="00C014BC" w:rsidRPr="005315B0" w:rsidRDefault="00C014BC" w:rsidP="005315B0">
            <w:pPr>
              <w:widowControl w:val="0"/>
              <w:numPr>
                <w:ilvl w:val="0"/>
                <w:numId w:val="47"/>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优秀：得7-</w:t>
            </w:r>
            <w:r w:rsidRPr="005315B0">
              <w:rPr>
                <w:rFonts w:cstheme="minorBidi"/>
                <w:color w:val="auto"/>
                <w:sz w:val="21"/>
                <w:szCs w:val="21"/>
              </w:rPr>
              <w:t>8</w:t>
            </w:r>
            <w:r w:rsidRPr="005315B0">
              <w:rPr>
                <w:rFonts w:cstheme="minorBidi" w:hint="eastAsia"/>
                <w:color w:val="auto"/>
                <w:sz w:val="21"/>
                <w:szCs w:val="21"/>
              </w:rPr>
              <w:t>分；</w:t>
            </w:r>
          </w:p>
          <w:p w14:paraId="29249C65" w14:textId="77777777" w:rsidR="00C014BC" w:rsidRPr="005315B0" w:rsidRDefault="00C014BC" w:rsidP="005315B0">
            <w:pPr>
              <w:widowControl w:val="0"/>
              <w:numPr>
                <w:ilvl w:val="0"/>
                <w:numId w:val="47"/>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一般：得4-</w:t>
            </w:r>
            <w:r w:rsidRPr="005315B0">
              <w:rPr>
                <w:rFonts w:cstheme="minorBidi"/>
                <w:color w:val="auto"/>
                <w:sz w:val="21"/>
                <w:szCs w:val="21"/>
              </w:rPr>
              <w:t>6</w:t>
            </w:r>
            <w:r w:rsidRPr="005315B0">
              <w:rPr>
                <w:rFonts w:cstheme="minorBidi" w:hint="eastAsia"/>
                <w:color w:val="auto"/>
                <w:sz w:val="21"/>
                <w:szCs w:val="21"/>
              </w:rPr>
              <w:t>分；</w:t>
            </w:r>
          </w:p>
          <w:p w14:paraId="7C909233" w14:textId="77777777" w:rsidR="00C014BC" w:rsidRPr="005315B0" w:rsidRDefault="00C014BC" w:rsidP="005315B0">
            <w:pPr>
              <w:widowControl w:val="0"/>
              <w:numPr>
                <w:ilvl w:val="0"/>
                <w:numId w:val="47"/>
              </w:numPr>
              <w:spacing w:beforeLines="50" w:before="156" w:afterLines="50" w:after="156" w:line="240" w:lineRule="atLeast"/>
              <w:jc w:val="both"/>
              <w:rPr>
                <w:rFonts w:cstheme="minorBidi"/>
                <w:color w:val="auto"/>
                <w:sz w:val="21"/>
                <w:szCs w:val="21"/>
              </w:rPr>
            </w:pPr>
            <w:r w:rsidRPr="005315B0">
              <w:rPr>
                <w:rFonts w:cstheme="minorBidi" w:hint="eastAsia"/>
                <w:color w:val="auto"/>
                <w:sz w:val="21"/>
                <w:szCs w:val="21"/>
              </w:rPr>
              <w:t>较差：得1-</w:t>
            </w:r>
            <w:r w:rsidRPr="005315B0">
              <w:rPr>
                <w:rFonts w:cstheme="minorBidi"/>
                <w:color w:val="auto"/>
                <w:sz w:val="21"/>
                <w:szCs w:val="21"/>
              </w:rPr>
              <w:t>3</w:t>
            </w:r>
            <w:r w:rsidRPr="005315B0">
              <w:rPr>
                <w:rFonts w:cstheme="minorBidi" w:hint="eastAsia"/>
                <w:color w:val="auto"/>
                <w:sz w:val="21"/>
                <w:szCs w:val="21"/>
              </w:rPr>
              <w:t>分。</w:t>
            </w:r>
          </w:p>
        </w:tc>
      </w:tr>
    </w:tbl>
    <w:p w14:paraId="7756043C" w14:textId="77777777" w:rsidR="00C014BC" w:rsidRPr="00C014BC" w:rsidRDefault="00C014BC" w:rsidP="005315B0">
      <w:pPr>
        <w:widowControl w:val="0"/>
        <w:spacing w:beforeLines="50" w:before="156" w:afterLines="50" w:after="156" w:line="240" w:lineRule="atLeast"/>
        <w:ind w:left="0" w:firstLine="420"/>
        <w:jc w:val="both"/>
        <w:rPr>
          <w:rFonts w:cstheme="minorBidi"/>
          <w:b/>
          <w:bCs/>
          <w:color w:val="auto"/>
          <w:sz w:val="28"/>
          <w:szCs w:val="28"/>
        </w:rPr>
      </w:pPr>
      <w:r w:rsidRPr="00C014BC">
        <w:rPr>
          <w:rFonts w:cstheme="minorBidi"/>
          <w:b/>
          <w:bCs/>
          <w:color w:val="auto"/>
          <w:sz w:val="28"/>
          <w:szCs w:val="28"/>
        </w:rPr>
        <w:t>2</w:t>
      </w:r>
      <w:r w:rsidRPr="00C014BC">
        <w:rPr>
          <w:rFonts w:cstheme="minorBidi" w:hint="eastAsia"/>
          <w:b/>
          <w:bCs/>
          <w:color w:val="auto"/>
          <w:sz w:val="28"/>
          <w:szCs w:val="28"/>
        </w:rPr>
        <w:t>、决赛（技能赛）评价标准</w:t>
      </w:r>
    </w:p>
    <w:tbl>
      <w:tblPr>
        <w:tblStyle w:val="21"/>
        <w:tblW w:w="0" w:type="auto"/>
        <w:jc w:val="center"/>
        <w:tblLook w:val="04A0" w:firstRow="1" w:lastRow="0" w:firstColumn="1" w:lastColumn="0" w:noHBand="0" w:noVBand="1"/>
      </w:tblPr>
      <w:tblGrid>
        <w:gridCol w:w="457"/>
        <w:gridCol w:w="1843"/>
        <w:gridCol w:w="1061"/>
        <w:gridCol w:w="4678"/>
      </w:tblGrid>
      <w:tr w:rsidR="00C014BC" w:rsidRPr="005315B0" w14:paraId="68294DE1" w14:textId="77777777" w:rsidTr="002761DC">
        <w:trPr>
          <w:jc w:val="center"/>
        </w:trPr>
        <w:tc>
          <w:tcPr>
            <w:tcW w:w="457" w:type="dxa"/>
            <w:vAlign w:val="center"/>
          </w:tcPr>
          <w:p w14:paraId="39ED69D5" w14:textId="77777777" w:rsidR="00C014BC" w:rsidRPr="005315B0" w:rsidRDefault="00C014BC" w:rsidP="005315B0">
            <w:pPr>
              <w:widowControl w:val="0"/>
              <w:spacing w:beforeLines="50" w:before="156" w:afterLines="50" w:after="156" w:line="240" w:lineRule="atLeast"/>
              <w:ind w:left="0" w:firstLine="0"/>
              <w:jc w:val="center"/>
              <w:rPr>
                <w:rFonts w:cstheme="minorBidi"/>
                <w:b/>
                <w:bCs/>
                <w:color w:val="auto"/>
                <w:sz w:val="21"/>
                <w:szCs w:val="21"/>
              </w:rPr>
            </w:pPr>
            <w:r w:rsidRPr="005315B0">
              <w:rPr>
                <w:rFonts w:cstheme="minorBidi" w:hint="eastAsia"/>
                <w:b/>
                <w:bCs/>
                <w:color w:val="auto"/>
                <w:sz w:val="21"/>
                <w:szCs w:val="21"/>
              </w:rPr>
              <w:t>序号</w:t>
            </w:r>
          </w:p>
        </w:tc>
        <w:tc>
          <w:tcPr>
            <w:tcW w:w="1843" w:type="dxa"/>
            <w:vAlign w:val="center"/>
          </w:tcPr>
          <w:p w14:paraId="6401E9EB" w14:textId="77777777" w:rsidR="00C014BC" w:rsidRPr="005315B0" w:rsidRDefault="00C014BC" w:rsidP="005315B0">
            <w:pPr>
              <w:widowControl w:val="0"/>
              <w:spacing w:beforeLines="50" w:before="156" w:afterLines="50" w:after="156" w:line="240" w:lineRule="atLeast"/>
              <w:ind w:left="0" w:firstLine="0"/>
              <w:jc w:val="center"/>
              <w:rPr>
                <w:rFonts w:cstheme="minorBidi"/>
                <w:b/>
                <w:bCs/>
                <w:color w:val="auto"/>
                <w:sz w:val="21"/>
                <w:szCs w:val="21"/>
              </w:rPr>
            </w:pPr>
            <w:r w:rsidRPr="005315B0">
              <w:rPr>
                <w:rFonts w:cstheme="minorBidi" w:hint="eastAsia"/>
                <w:b/>
                <w:bCs/>
                <w:color w:val="auto"/>
                <w:sz w:val="21"/>
                <w:szCs w:val="21"/>
              </w:rPr>
              <w:t>考核点</w:t>
            </w:r>
          </w:p>
        </w:tc>
        <w:tc>
          <w:tcPr>
            <w:tcW w:w="1061" w:type="dxa"/>
            <w:vAlign w:val="center"/>
          </w:tcPr>
          <w:p w14:paraId="3877B889" w14:textId="77777777" w:rsidR="00C014BC" w:rsidRPr="005315B0" w:rsidRDefault="00C014BC" w:rsidP="005315B0">
            <w:pPr>
              <w:widowControl w:val="0"/>
              <w:spacing w:beforeLines="50" w:before="156" w:afterLines="50" w:after="156" w:line="240" w:lineRule="atLeast"/>
              <w:ind w:left="0" w:firstLine="0"/>
              <w:jc w:val="center"/>
              <w:rPr>
                <w:rFonts w:cstheme="minorBidi"/>
                <w:b/>
                <w:bCs/>
                <w:color w:val="auto"/>
                <w:sz w:val="21"/>
                <w:szCs w:val="21"/>
              </w:rPr>
            </w:pPr>
            <w:r w:rsidRPr="005315B0">
              <w:rPr>
                <w:rFonts w:cstheme="minorBidi" w:hint="eastAsia"/>
                <w:b/>
                <w:bCs/>
                <w:color w:val="auto"/>
                <w:sz w:val="21"/>
                <w:szCs w:val="21"/>
              </w:rPr>
              <w:t>分值（1</w:t>
            </w:r>
            <w:r w:rsidRPr="005315B0">
              <w:rPr>
                <w:rFonts w:cstheme="minorBidi"/>
                <w:b/>
                <w:bCs/>
                <w:color w:val="auto"/>
                <w:sz w:val="21"/>
                <w:szCs w:val="21"/>
              </w:rPr>
              <w:t>00</w:t>
            </w:r>
            <w:r w:rsidRPr="005315B0">
              <w:rPr>
                <w:rFonts w:cstheme="minorBidi" w:hint="eastAsia"/>
                <w:b/>
                <w:bCs/>
                <w:color w:val="auto"/>
                <w:sz w:val="21"/>
                <w:szCs w:val="21"/>
              </w:rPr>
              <w:t>）</w:t>
            </w:r>
          </w:p>
        </w:tc>
        <w:tc>
          <w:tcPr>
            <w:tcW w:w="4678" w:type="dxa"/>
            <w:vAlign w:val="center"/>
          </w:tcPr>
          <w:p w14:paraId="63EF2347" w14:textId="77777777" w:rsidR="00C014BC" w:rsidRPr="005315B0" w:rsidRDefault="00C014BC" w:rsidP="005315B0">
            <w:pPr>
              <w:widowControl w:val="0"/>
              <w:spacing w:beforeLines="50" w:before="156" w:afterLines="50" w:after="156" w:line="240" w:lineRule="atLeast"/>
              <w:ind w:left="0" w:firstLine="0"/>
              <w:jc w:val="center"/>
              <w:rPr>
                <w:rFonts w:cstheme="minorBidi"/>
                <w:b/>
                <w:bCs/>
                <w:color w:val="auto"/>
                <w:sz w:val="21"/>
                <w:szCs w:val="21"/>
              </w:rPr>
            </w:pPr>
            <w:r w:rsidRPr="005315B0">
              <w:rPr>
                <w:rFonts w:cstheme="minorBidi" w:hint="eastAsia"/>
                <w:b/>
                <w:bCs/>
                <w:color w:val="auto"/>
                <w:sz w:val="21"/>
                <w:szCs w:val="21"/>
              </w:rPr>
              <w:t>评分标准</w:t>
            </w:r>
          </w:p>
        </w:tc>
      </w:tr>
      <w:tr w:rsidR="00C014BC" w:rsidRPr="005315B0" w14:paraId="44E2BA74" w14:textId="77777777" w:rsidTr="002761DC">
        <w:trPr>
          <w:jc w:val="center"/>
        </w:trPr>
        <w:tc>
          <w:tcPr>
            <w:tcW w:w="457" w:type="dxa"/>
            <w:vAlign w:val="center"/>
          </w:tcPr>
          <w:p w14:paraId="139DB0F2"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1</w:t>
            </w:r>
          </w:p>
        </w:tc>
        <w:tc>
          <w:tcPr>
            <w:tcW w:w="1843" w:type="dxa"/>
            <w:vAlign w:val="center"/>
          </w:tcPr>
          <w:p w14:paraId="2399DF3A" w14:textId="77777777" w:rsidR="00C014BC" w:rsidRPr="005315B0" w:rsidRDefault="00C014BC" w:rsidP="005315B0">
            <w:pPr>
              <w:widowControl w:val="0"/>
              <w:spacing w:beforeLines="50" w:before="156" w:afterLines="50" w:after="156" w:line="240" w:lineRule="atLeast"/>
              <w:ind w:left="0" w:firstLine="0"/>
              <w:jc w:val="both"/>
              <w:rPr>
                <w:rFonts w:cstheme="minorBidi"/>
                <w:color w:val="auto"/>
                <w:sz w:val="21"/>
                <w:szCs w:val="21"/>
              </w:rPr>
            </w:pPr>
            <w:r w:rsidRPr="005315B0">
              <w:rPr>
                <w:rFonts w:cstheme="minorBidi" w:hint="eastAsia"/>
                <w:color w:val="auto"/>
                <w:sz w:val="21"/>
                <w:szCs w:val="21"/>
              </w:rPr>
              <w:t>设备连接</w:t>
            </w:r>
          </w:p>
        </w:tc>
        <w:tc>
          <w:tcPr>
            <w:tcW w:w="1061" w:type="dxa"/>
            <w:vAlign w:val="center"/>
          </w:tcPr>
          <w:p w14:paraId="61156718"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2</w:t>
            </w:r>
            <w:r w:rsidRPr="005315B0">
              <w:rPr>
                <w:rFonts w:cstheme="minorBidi"/>
                <w:color w:val="auto"/>
                <w:sz w:val="21"/>
                <w:szCs w:val="21"/>
              </w:rPr>
              <w:t>0</w:t>
            </w:r>
          </w:p>
        </w:tc>
        <w:tc>
          <w:tcPr>
            <w:tcW w:w="4678" w:type="dxa"/>
            <w:vAlign w:val="center"/>
          </w:tcPr>
          <w:p w14:paraId="0D20F850"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共4道题，每题5分。连接正确可通过测试程序的测试得5分，否则不得分。</w:t>
            </w:r>
          </w:p>
        </w:tc>
      </w:tr>
      <w:tr w:rsidR="00C014BC" w:rsidRPr="005315B0" w14:paraId="5B47D25A" w14:textId="77777777" w:rsidTr="002761DC">
        <w:trPr>
          <w:jc w:val="center"/>
        </w:trPr>
        <w:tc>
          <w:tcPr>
            <w:tcW w:w="457" w:type="dxa"/>
            <w:vAlign w:val="center"/>
          </w:tcPr>
          <w:p w14:paraId="4917C01E"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2</w:t>
            </w:r>
          </w:p>
        </w:tc>
        <w:tc>
          <w:tcPr>
            <w:tcW w:w="1843" w:type="dxa"/>
            <w:vAlign w:val="center"/>
          </w:tcPr>
          <w:p w14:paraId="2F321FC8"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拓扑搭建</w:t>
            </w:r>
          </w:p>
        </w:tc>
        <w:tc>
          <w:tcPr>
            <w:tcW w:w="1061" w:type="dxa"/>
            <w:vAlign w:val="center"/>
          </w:tcPr>
          <w:p w14:paraId="30FA102D"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2</w:t>
            </w:r>
            <w:r w:rsidRPr="005315B0">
              <w:rPr>
                <w:rFonts w:cstheme="minorBidi"/>
                <w:color w:val="auto"/>
                <w:sz w:val="21"/>
                <w:szCs w:val="21"/>
              </w:rPr>
              <w:t>0</w:t>
            </w:r>
          </w:p>
        </w:tc>
        <w:tc>
          <w:tcPr>
            <w:tcW w:w="4678" w:type="dxa"/>
            <w:vAlign w:val="center"/>
          </w:tcPr>
          <w:p w14:paraId="044B63FF"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共2道题，每题1</w:t>
            </w:r>
            <w:r w:rsidRPr="005315B0">
              <w:rPr>
                <w:rFonts w:cstheme="minorBidi"/>
                <w:color w:val="auto"/>
                <w:sz w:val="21"/>
                <w:szCs w:val="21"/>
              </w:rPr>
              <w:t>0</w:t>
            </w:r>
            <w:r w:rsidRPr="005315B0">
              <w:rPr>
                <w:rFonts w:cstheme="minorBidi" w:hint="eastAsia"/>
                <w:color w:val="auto"/>
                <w:sz w:val="21"/>
                <w:szCs w:val="21"/>
              </w:rPr>
              <w:t>分。根据拓扑图设备选择的合理性、协议选择的合理性、美观度、功能实现度进行评分。</w:t>
            </w:r>
          </w:p>
        </w:tc>
      </w:tr>
      <w:tr w:rsidR="00C014BC" w:rsidRPr="005315B0" w14:paraId="503D2C48" w14:textId="77777777" w:rsidTr="002761DC">
        <w:trPr>
          <w:jc w:val="center"/>
        </w:trPr>
        <w:tc>
          <w:tcPr>
            <w:tcW w:w="457" w:type="dxa"/>
            <w:vAlign w:val="center"/>
          </w:tcPr>
          <w:p w14:paraId="6D5DA0AF"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color w:val="auto"/>
                <w:sz w:val="21"/>
                <w:szCs w:val="21"/>
              </w:rPr>
              <w:t>3</w:t>
            </w:r>
          </w:p>
        </w:tc>
        <w:tc>
          <w:tcPr>
            <w:tcW w:w="1843" w:type="dxa"/>
            <w:vAlign w:val="center"/>
          </w:tcPr>
          <w:p w14:paraId="3BEA392F"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接口开发</w:t>
            </w:r>
          </w:p>
        </w:tc>
        <w:tc>
          <w:tcPr>
            <w:tcW w:w="1061" w:type="dxa"/>
            <w:vAlign w:val="center"/>
          </w:tcPr>
          <w:p w14:paraId="23A09139"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3</w:t>
            </w:r>
            <w:r w:rsidRPr="005315B0">
              <w:rPr>
                <w:rFonts w:cstheme="minorBidi"/>
                <w:color w:val="auto"/>
                <w:sz w:val="21"/>
                <w:szCs w:val="21"/>
              </w:rPr>
              <w:t>0</w:t>
            </w:r>
          </w:p>
        </w:tc>
        <w:tc>
          <w:tcPr>
            <w:tcW w:w="4678" w:type="dxa"/>
            <w:vAlign w:val="center"/>
          </w:tcPr>
          <w:p w14:paraId="61F006AE"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共</w:t>
            </w:r>
            <w:r w:rsidRPr="005315B0">
              <w:rPr>
                <w:rFonts w:cstheme="minorBidi"/>
                <w:color w:val="auto"/>
                <w:sz w:val="21"/>
                <w:szCs w:val="21"/>
              </w:rPr>
              <w:t>3</w:t>
            </w:r>
            <w:r w:rsidRPr="005315B0">
              <w:rPr>
                <w:rFonts w:cstheme="minorBidi" w:hint="eastAsia"/>
                <w:color w:val="auto"/>
                <w:sz w:val="21"/>
                <w:szCs w:val="21"/>
              </w:rPr>
              <w:t>道题，每题</w:t>
            </w:r>
            <w:r w:rsidRPr="005315B0">
              <w:rPr>
                <w:rFonts w:cstheme="minorBidi"/>
                <w:color w:val="auto"/>
                <w:sz w:val="21"/>
                <w:szCs w:val="21"/>
              </w:rPr>
              <w:t>10</w:t>
            </w:r>
            <w:r w:rsidRPr="005315B0">
              <w:rPr>
                <w:rFonts w:cstheme="minorBidi" w:hint="eastAsia"/>
                <w:color w:val="auto"/>
                <w:sz w:val="21"/>
                <w:szCs w:val="21"/>
              </w:rPr>
              <w:t>分。程序开发完成，可实现预期功能得1</w:t>
            </w:r>
            <w:r w:rsidRPr="005315B0">
              <w:rPr>
                <w:rFonts w:cstheme="minorBidi"/>
                <w:color w:val="auto"/>
                <w:sz w:val="21"/>
                <w:szCs w:val="21"/>
              </w:rPr>
              <w:t>0</w:t>
            </w:r>
            <w:r w:rsidRPr="005315B0">
              <w:rPr>
                <w:rFonts w:cstheme="minorBidi" w:hint="eastAsia"/>
                <w:color w:val="auto"/>
                <w:sz w:val="21"/>
                <w:szCs w:val="21"/>
              </w:rPr>
              <w:t>分，未完成或者不能实现功能的</w:t>
            </w:r>
            <w:r w:rsidRPr="005315B0">
              <w:rPr>
                <w:rFonts w:cstheme="minorBidi" w:hint="eastAsia"/>
                <w:color w:val="auto"/>
                <w:sz w:val="21"/>
                <w:szCs w:val="21"/>
              </w:rPr>
              <w:lastRenderedPageBreak/>
              <w:t>不得分。</w:t>
            </w:r>
          </w:p>
        </w:tc>
      </w:tr>
      <w:tr w:rsidR="00C014BC" w:rsidRPr="005315B0" w14:paraId="41876844" w14:textId="77777777" w:rsidTr="005315B0">
        <w:trPr>
          <w:trHeight w:val="70"/>
          <w:jc w:val="center"/>
        </w:trPr>
        <w:tc>
          <w:tcPr>
            <w:tcW w:w="457" w:type="dxa"/>
            <w:vAlign w:val="center"/>
          </w:tcPr>
          <w:p w14:paraId="55D8B5A6"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lastRenderedPageBreak/>
              <w:t>3</w:t>
            </w:r>
          </w:p>
        </w:tc>
        <w:tc>
          <w:tcPr>
            <w:tcW w:w="1843" w:type="dxa"/>
            <w:vAlign w:val="center"/>
          </w:tcPr>
          <w:p w14:paraId="75BD85EE"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关键代码填充</w:t>
            </w:r>
          </w:p>
        </w:tc>
        <w:tc>
          <w:tcPr>
            <w:tcW w:w="1061" w:type="dxa"/>
            <w:vAlign w:val="center"/>
          </w:tcPr>
          <w:p w14:paraId="02C7F97F" w14:textId="77777777" w:rsidR="00C014BC" w:rsidRPr="005315B0" w:rsidRDefault="00C014BC" w:rsidP="005315B0">
            <w:pPr>
              <w:widowControl w:val="0"/>
              <w:spacing w:beforeLines="50" w:before="156" w:afterLines="50" w:after="156" w:line="240" w:lineRule="atLeast"/>
              <w:ind w:left="0" w:firstLine="0"/>
              <w:jc w:val="center"/>
              <w:rPr>
                <w:rFonts w:cstheme="minorBidi"/>
                <w:color w:val="auto"/>
                <w:sz w:val="21"/>
                <w:szCs w:val="21"/>
              </w:rPr>
            </w:pPr>
            <w:r w:rsidRPr="005315B0">
              <w:rPr>
                <w:rFonts w:cstheme="minorBidi" w:hint="eastAsia"/>
                <w:color w:val="auto"/>
                <w:sz w:val="21"/>
                <w:szCs w:val="21"/>
              </w:rPr>
              <w:t>3</w:t>
            </w:r>
            <w:r w:rsidRPr="005315B0">
              <w:rPr>
                <w:rFonts w:cstheme="minorBidi"/>
                <w:color w:val="auto"/>
                <w:sz w:val="21"/>
                <w:szCs w:val="21"/>
              </w:rPr>
              <w:t>0</w:t>
            </w:r>
          </w:p>
        </w:tc>
        <w:tc>
          <w:tcPr>
            <w:tcW w:w="4678" w:type="dxa"/>
            <w:vAlign w:val="center"/>
          </w:tcPr>
          <w:p w14:paraId="4CBB1E54" w14:textId="77777777" w:rsidR="00C014BC" w:rsidRPr="005315B0" w:rsidRDefault="00C014BC" w:rsidP="005315B0">
            <w:pPr>
              <w:widowControl w:val="0"/>
              <w:spacing w:beforeLines="50" w:before="156" w:afterLines="50" w:after="156" w:line="240" w:lineRule="atLeast"/>
              <w:ind w:left="0" w:firstLine="0"/>
              <w:rPr>
                <w:rFonts w:cstheme="minorBidi"/>
                <w:color w:val="auto"/>
                <w:sz w:val="21"/>
                <w:szCs w:val="21"/>
              </w:rPr>
            </w:pPr>
            <w:r w:rsidRPr="005315B0">
              <w:rPr>
                <w:rFonts w:cstheme="minorBidi" w:hint="eastAsia"/>
                <w:color w:val="auto"/>
                <w:sz w:val="21"/>
                <w:szCs w:val="21"/>
              </w:rPr>
              <w:t>共</w:t>
            </w:r>
            <w:r w:rsidRPr="005315B0">
              <w:rPr>
                <w:rFonts w:cstheme="minorBidi"/>
                <w:color w:val="auto"/>
                <w:sz w:val="21"/>
                <w:szCs w:val="21"/>
              </w:rPr>
              <w:t>3</w:t>
            </w:r>
            <w:r w:rsidRPr="005315B0">
              <w:rPr>
                <w:rFonts w:cstheme="minorBidi" w:hint="eastAsia"/>
                <w:color w:val="auto"/>
                <w:sz w:val="21"/>
                <w:szCs w:val="21"/>
              </w:rPr>
              <w:t>道题，每题</w:t>
            </w:r>
            <w:r w:rsidRPr="005315B0">
              <w:rPr>
                <w:rFonts w:cstheme="minorBidi"/>
                <w:color w:val="auto"/>
                <w:sz w:val="21"/>
                <w:szCs w:val="21"/>
              </w:rPr>
              <w:t>10</w:t>
            </w:r>
            <w:r w:rsidRPr="005315B0">
              <w:rPr>
                <w:rFonts w:cstheme="minorBidi" w:hint="eastAsia"/>
                <w:color w:val="auto"/>
                <w:sz w:val="21"/>
                <w:szCs w:val="21"/>
              </w:rPr>
              <w:t>分。代码补充完整，可实现预期功能得1</w:t>
            </w:r>
            <w:r w:rsidRPr="005315B0">
              <w:rPr>
                <w:rFonts w:cstheme="minorBidi"/>
                <w:color w:val="auto"/>
                <w:sz w:val="21"/>
                <w:szCs w:val="21"/>
              </w:rPr>
              <w:t>0</w:t>
            </w:r>
            <w:r w:rsidRPr="005315B0">
              <w:rPr>
                <w:rFonts w:cstheme="minorBidi" w:hint="eastAsia"/>
                <w:color w:val="auto"/>
                <w:sz w:val="21"/>
                <w:szCs w:val="21"/>
              </w:rPr>
              <w:t>分，未完成或者不能实现功能的不得分。</w:t>
            </w:r>
          </w:p>
        </w:tc>
      </w:tr>
      <w:bookmarkEnd w:id="0"/>
    </w:tbl>
    <w:p w14:paraId="207D432F" w14:textId="06A5ED5A" w:rsidR="009F31C0" w:rsidRDefault="009F31C0" w:rsidP="005315B0">
      <w:pPr>
        <w:spacing w:line="240" w:lineRule="atLeast"/>
        <w:ind w:left="0" w:firstLine="0"/>
      </w:pPr>
    </w:p>
    <w:p w14:paraId="268F413B" w14:textId="77777777" w:rsidR="009F31C0" w:rsidRDefault="009F31C0">
      <w:pPr>
        <w:spacing w:after="0" w:line="240" w:lineRule="auto"/>
        <w:ind w:left="0" w:firstLine="0"/>
      </w:pPr>
      <w:r>
        <w:br w:type="page"/>
      </w:r>
    </w:p>
    <w:p w14:paraId="21E2B5A0" w14:textId="77777777" w:rsidR="009F31C0" w:rsidRDefault="009F31C0" w:rsidP="005315B0">
      <w:pPr>
        <w:spacing w:line="240" w:lineRule="atLeast"/>
        <w:ind w:left="0" w:firstLine="0"/>
        <w:sectPr w:rsidR="009F31C0" w:rsidSect="008C7A17">
          <w:headerReference w:type="default" r:id="rId31"/>
          <w:pgSz w:w="11906" w:h="16838"/>
          <w:pgMar w:top="1440" w:right="1418" w:bottom="1440" w:left="1418" w:header="851" w:footer="992" w:gutter="0"/>
          <w:cols w:space="425"/>
          <w:docGrid w:type="lines" w:linePitch="312"/>
        </w:sectPr>
      </w:pPr>
    </w:p>
    <w:p w14:paraId="31148C89" w14:textId="13BDD49F" w:rsidR="00467A5B" w:rsidRDefault="009F31C0" w:rsidP="00467A5B">
      <w:pPr>
        <w:keepNext/>
        <w:keepLines/>
        <w:spacing w:after="866" w:line="265" w:lineRule="auto"/>
        <w:ind w:left="-15" w:firstLine="0"/>
        <w:outlineLvl w:val="0"/>
        <w:rPr>
          <w:rFonts w:ascii="黑体" w:eastAsia="黑体" w:hAnsi="黑体"/>
          <w:b/>
          <w:bCs/>
          <w:sz w:val="32"/>
          <w:szCs w:val="32"/>
        </w:rPr>
      </w:pPr>
      <w:bookmarkStart w:id="91" w:name="_Toc114077951"/>
      <w:r w:rsidRPr="00467A5B">
        <w:rPr>
          <w:rFonts w:ascii="黑体" w:eastAsia="黑体" w:hAnsi="黑体" w:hint="eastAsia"/>
          <w:b/>
          <w:bCs/>
          <w:sz w:val="32"/>
          <w:szCs w:val="32"/>
        </w:rPr>
        <w:lastRenderedPageBreak/>
        <w:t>附件1</w:t>
      </w:r>
      <w:bookmarkEnd w:id="91"/>
    </w:p>
    <w:p w14:paraId="420016CC" w14:textId="77777777" w:rsidR="00467A5B" w:rsidRPr="00EB1626" w:rsidRDefault="00467A5B" w:rsidP="00467A5B">
      <w:pPr>
        <w:jc w:val="center"/>
        <w:rPr>
          <w:rFonts w:ascii="黑体" w:eastAsia="黑体" w:hAnsi="黑体" w:cs="Times New Roman"/>
          <w:sz w:val="30"/>
          <w:szCs w:val="30"/>
        </w:rPr>
      </w:pPr>
      <w:r w:rsidRPr="00EB1626">
        <w:rPr>
          <w:rFonts w:ascii="黑体" w:eastAsia="黑体" w:hAnsi="黑体" w:cs="Times New Roman" w:hint="eastAsia"/>
          <w:sz w:val="30"/>
          <w:szCs w:val="30"/>
        </w:rPr>
        <w:t>2</w:t>
      </w:r>
      <w:r w:rsidRPr="00EB1626">
        <w:rPr>
          <w:rFonts w:ascii="黑体" w:eastAsia="黑体" w:hAnsi="黑体" w:cs="Times New Roman"/>
          <w:sz w:val="30"/>
          <w:szCs w:val="30"/>
        </w:rPr>
        <w:t>022</w:t>
      </w:r>
      <w:r w:rsidRPr="00EB1626">
        <w:rPr>
          <w:rFonts w:ascii="黑体" w:eastAsia="黑体" w:hAnsi="黑体" w:cs="Times New Roman" w:hint="eastAsia"/>
          <w:sz w:val="30"/>
          <w:szCs w:val="30"/>
        </w:rPr>
        <w:t>年第四届广西大学生人工智能设计大赛报名汇总表</w:t>
      </w:r>
    </w:p>
    <w:tbl>
      <w:tblPr>
        <w:tblStyle w:val="aa"/>
        <w:tblW w:w="15304" w:type="dxa"/>
        <w:jc w:val="center"/>
        <w:tblLook w:val="04A0" w:firstRow="1" w:lastRow="0" w:firstColumn="1" w:lastColumn="0" w:noHBand="0" w:noVBand="1"/>
      </w:tblPr>
      <w:tblGrid>
        <w:gridCol w:w="2263"/>
        <w:gridCol w:w="1009"/>
        <w:gridCol w:w="1347"/>
        <w:gridCol w:w="1346"/>
        <w:gridCol w:w="1412"/>
        <w:gridCol w:w="1280"/>
        <w:gridCol w:w="1414"/>
        <w:gridCol w:w="1278"/>
        <w:gridCol w:w="1404"/>
        <w:gridCol w:w="1417"/>
        <w:gridCol w:w="1134"/>
      </w:tblGrid>
      <w:tr w:rsidR="00467A5B" w14:paraId="577318DF" w14:textId="77777777" w:rsidTr="00282796">
        <w:trPr>
          <w:trHeight w:val="654"/>
          <w:jc w:val="center"/>
        </w:trPr>
        <w:tc>
          <w:tcPr>
            <w:tcW w:w="2263" w:type="dxa"/>
            <w:vAlign w:val="center"/>
          </w:tcPr>
          <w:p w14:paraId="18777185" w14:textId="77777777" w:rsidR="00467A5B" w:rsidRPr="00BA0A62" w:rsidRDefault="00467A5B" w:rsidP="003D2E37">
            <w:pPr>
              <w:pStyle w:val="a7"/>
              <w:ind w:firstLineChars="0" w:firstLine="0"/>
              <w:jc w:val="center"/>
              <w:rPr>
                <w:szCs w:val="24"/>
              </w:rPr>
            </w:pPr>
            <w:r w:rsidRPr="00BA0A62">
              <w:rPr>
                <w:rFonts w:hint="eastAsia"/>
                <w:szCs w:val="24"/>
              </w:rPr>
              <w:t>学校名称</w:t>
            </w:r>
          </w:p>
        </w:tc>
        <w:tc>
          <w:tcPr>
            <w:tcW w:w="5114" w:type="dxa"/>
            <w:gridSpan w:val="4"/>
            <w:vAlign w:val="center"/>
          </w:tcPr>
          <w:p w14:paraId="394AB3E3" w14:textId="77777777" w:rsidR="00467A5B" w:rsidRPr="00BA0A62" w:rsidRDefault="00467A5B" w:rsidP="003D2E37">
            <w:pPr>
              <w:pStyle w:val="a7"/>
              <w:ind w:firstLineChars="0" w:firstLine="0"/>
              <w:jc w:val="center"/>
              <w:rPr>
                <w:szCs w:val="24"/>
              </w:rPr>
            </w:pPr>
          </w:p>
        </w:tc>
        <w:tc>
          <w:tcPr>
            <w:tcW w:w="1280" w:type="dxa"/>
            <w:vAlign w:val="center"/>
          </w:tcPr>
          <w:p w14:paraId="01E3EAA1" w14:textId="77777777" w:rsidR="00467A5B" w:rsidRPr="00BA0A62" w:rsidRDefault="00467A5B" w:rsidP="003D2E37">
            <w:pPr>
              <w:pStyle w:val="a7"/>
              <w:ind w:firstLineChars="0" w:firstLine="0"/>
              <w:jc w:val="center"/>
              <w:rPr>
                <w:szCs w:val="24"/>
              </w:rPr>
            </w:pPr>
            <w:r w:rsidRPr="00BA0A62">
              <w:rPr>
                <w:rFonts w:hint="eastAsia"/>
                <w:szCs w:val="24"/>
              </w:rPr>
              <w:t>负责人</w:t>
            </w:r>
          </w:p>
        </w:tc>
        <w:tc>
          <w:tcPr>
            <w:tcW w:w="2692" w:type="dxa"/>
            <w:gridSpan w:val="2"/>
            <w:vAlign w:val="center"/>
          </w:tcPr>
          <w:p w14:paraId="1FACC9D4" w14:textId="77777777" w:rsidR="00467A5B" w:rsidRPr="00BA0A62" w:rsidRDefault="00467A5B" w:rsidP="003D2E37">
            <w:pPr>
              <w:pStyle w:val="a7"/>
              <w:ind w:firstLineChars="0" w:firstLine="0"/>
              <w:jc w:val="center"/>
              <w:rPr>
                <w:szCs w:val="24"/>
              </w:rPr>
            </w:pPr>
          </w:p>
        </w:tc>
        <w:tc>
          <w:tcPr>
            <w:tcW w:w="1404" w:type="dxa"/>
            <w:vAlign w:val="center"/>
          </w:tcPr>
          <w:p w14:paraId="42C78B5B" w14:textId="77777777" w:rsidR="00467A5B" w:rsidRPr="00BA0A62" w:rsidRDefault="00467A5B" w:rsidP="003D2E37">
            <w:pPr>
              <w:pStyle w:val="a7"/>
              <w:ind w:firstLineChars="0" w:firstLine="0"/>
              <w:jc w:val="center"/>
              <w:rPr>
                <w:szCs w:val="24"/>
              </w:rPr>
            </w:pPr>
            <w:r w:rsidRPr="00BA0A62">
              <w:rPr>
                <w:rFonts w:hint="eastAsia"/>
                <w:szCs w:val="24"/>
              </w:rPr>
              <w:t>电话</w:t>
            </w:r>
          </w:p>
        </w:tc>
        <w:tc>
          <w:tcPr>
            <w:tcW w:w="2551" w:type="dxa"/>
            <w:gridSpan w:val="2"/>
            <w:vAlign w:val="center"/>
          </w:tcPr>
          <w:p w14:paraId="7C39FB85" w14:textId="77777777" w:rsidR="00467A5B" w:rsidRPr="00BA0A62" w:rsidRDefault="00467A5B" w:rsidP="003D2E37">
            <w:pPr>
              <w:pStyle w:val="a7"/>
              <w:ind w:firstLineChars="0" w:firstLine="0"/>
              <w:jc w:val="center"/>
              <w:rPr>
                <w:szCs w:val="24"/>
              </w:rPr>
            </w:pPr>
          </w:p>
        </w:tc>
      </w:tr>
      <w:tr w:rsidR="00467A5B" w14:paraId="51259287" w14:textId="77777777" w:rsidTr="00282796">
        <w:trPr>
          <w:trHeight w:val="654"/>
          <w:jc w:val="center"/>
        </w:trPr>
        <w:tc>
          <w:tcPr>
            <w:tcW w:w="2263" w:type="dxa"/>
            <w:vAlign w:val="center"/>
          </w:tcPr>
          <w:p w14:paraId="758E1114" w14:textId="77777777" w:rsidR="00467A5B" w:rsidRDefault="00467A5B" w:rsidP="003D2E37">
            <w:pPr>
              <w:pStyle w:val="a7"/>
              <w:ind w:firstLineChars="0" w:firstLine="0"/>
              <w:jc w:val="center"/>
              <w:rPr>
                <w:szCs w:val="24"/>
              </w:rPr>
            </w:pPr>
            <w:r w:rsidRPr="00BA0A62">
              <w:rPr>
                <w:rFonts w:hint="eastAsia"/>
                <w:szCs w:val="24"/>
              </w:rPr>
              <w:t>学校地址</w:t>
            </w:r>
          </w:p>
          <w:p w14:paraId="663225F2" w14:textId="77777777" w:rsidR="00467A5B" w:rsidRPr="00BA0A62" w:rsidRDefault="00467A5B" w:rsidP="003D2E37">
            <w:pPr>
              <w:pStyle w:val="a7"/>
              <w:ind w:firstLineChars="0" w:firstLine="0"/>
              <w:jc w:val="center"/>
              <w:rPr>
                <w:szCs w:val="24"/>
              </w:rPr>
            </w:pPr>
            <w:r w:rsidRPr="00BA0A62">
              <w:rPr>
                <w:rFonts w:hint="eastAsia"/>
                <w:szCs w:val="24"/>
              </w:rPr>
              <w:t>（证书邮寄地址）</w:t>
            </w:r>
          </w:p>
        </w:tc>
        <w:tc>
          <w:tcPr>
            <w:tcW w:w="5114" w:type="dxa"/>
            <w:gridSpan w:val="4"/>
            <w:vAlign w:val="center"/>
          </w:tcPr>
          <w:p w14:paraId="2CE6B485" w14:textId="77777777" w:rsidR="00467A5B" w:rsidRPr="00BA0A62" w:rsidRDefault="00467A5B" w:rsidP="003D2E37">
            <w:pPr>
              <w:pStyle w:val="a7"/>
              <w:ind w:firstLineChars="0" w:firstLine="0"/>
              <w:jc w:val="center"/>
              <w:rPr>
                <w:szCs w:val="24"/>
              </w:rPr>
            </w:pPr>
          </w:p>
        </w:tc>
        <w:tc>
          <w:tcPr>
            <w:tcW w:w="1280" w:type="dxa"/>
            <w:vAlign w:val="center"/>
          </w:tcPr>
          <w:p w14:paraId="29A8129B" w14:textId="77777777" w:rsidR="00467A5B" w:rsidRPr="00BA0A62" w:rsidRDefault="00467A5B" w:rsidP="003D2E37">
            <w:pPr>
              <w:pStyle w:val="a7"/>
              <w:ind w:firstLineChars="0" w:firstLine="0"/>
              <w:jc w:val="center"/>
              <w:rPr>
                <w:szCs w:val="24"/>
              </w:rPr>
            </w:pPr>
            <w:r w:rsidRPr="00BA0A62">
              <w:rPr>
                <w:rFonts w:hint="eastAsia"/>
                <w:szCs w:val="24"/>
              </w:rPr>
              <w:t>收件人</w:t>
            </w:r>
          </w:p>
        </w:tc>
        <w:tc>
          <w:tcPr>
            <w:tcW w:w="2692" w:type="dxa"/>
            <w:gridSpan w:val="2"/>
            <w:vAlign w:val="center"/>
          </w:tcPr>
          <w:p w14:paraId="2FDE984E" w14:textId="77777777" w:rsidR="00467A5B" w:rsidRPr="00BA0A62" w:rsidRDefault="00467A5B" w:rsidP="003D2E37">
            <w:pPr>
              <w:pStyle w:val="a7"/>
              <w:ind w:firstLineChars="0" w:firstLine="0"/>
              <w:jc w:val="center"/>
              <w:rPr>
                <w:szCs w:val="24"/>
              </w:rPr>
            </w:pPr>
          </w:p>
        </w:tc>
        <w:tc>
          <w:tcPr>
            <w:tcW w:w="1404" w:type="dxa"/>
            <w:vAlign w:val="center"/>
          </w:tcPr>
          <w:p w14:paraId="0985B391" w14:textId="77777777" w:rsidR="00467A5B" w:rsidRPr="00BA0A62" w:rsidRDefault="00467A5B" w:rsidP="003D2E37">
            <w:pPr>
              <w:pStyle w:val="a7"/>
              <w:ind w:firstLineChars="0" w:firstLine="0"/>
              <w:jc w:val="center"/>
              <w:rPr>
                <w:szCs w:val="24"/>
              </w:rPr>
            </w:pPr>
            <w:r w:rsidRPr="00BA0A62">
              <w:rPr>
                <w:rFonts w:hint="eastAsia"/>
                <w:szCs w:val="24"/>
              </w:rPr>
              <w:t>电话</w:t>
            </w:r>
          </w:p>
        </w:tc>
        <w:tc>
          <w:tcPr>
            <w:tcW w:w="2551" w:type="dxa"/>
            <w:gridSpan w:val="2"/>
            <w:vAlign w:val="center"/>
          </w:tcPr>
          <w:p w14:paraId="6946833C" w14:textId="77777777" w:rsidR="00467A5B" w:rsidRPr="00BA0A62" w:rsidRDefault="00467A5B" w:rsidP="003D2E37">
            <w:pPr>
              <w:pStyle w:val="a7"/>
              <w:ind w:firstLineChars="0" w:firstLine="0"/>
              <w:jc w:val="center"/>
              <w:rPr>
                <w:szCs w:val="24"/>
              </w:rPr>
            </w:pPr>
          </w:p>
        </w:tc>
      </w:tr>
      <w:tr w:rsidR="00467A5B" w14:paraId="67475690" w14:textId="77777777" w:rsidTr="00282796">
        <w:trPr>
          <w:trHeight w:val="685"/>
          <w:jc w:val="center"/>
        </w:trPr>
        <w:tc>
          <w:tcPr>
            <w:tcW w:w="2263" w:type="dxa"/>
            <w:vAlign w:val="center"/>
          </w:tcPr>
          <w:p w14:paraId="297316F1" w14:textId="0EE4582F" w:rsidR="00467A5B" w:rsidRPr="00E70860" w:rsidRDefault="0019688A" w:rsidP="003D2E37">
            <w:pPr>
              <w:pStyle w:val="a7"/>
              <w:ind w:firstLineChars="0" w:firstLine="0"/>
              <w:jc w:val="center"/>
              <w:rPr>
                <w:szCs w:val="24"/>
              </w:rPr>
            </w:pPr>
            <w:r>
              <w:rPr>
                <w:rFonts w:hint="eastAsia"/>
                <w:szCs w:val="24"/>
              </w:rPr>
              <w:t>参赛赛道</w:t>
            </w:r>
          </w:p>
        </w:tc>
        <w:tc>
          <w:tcPr>
            <w:tcW w:w="1009" w:type="dxa"/>
            <w:vAlign w:val="center"/>
          </w:tcPr>
          <w:p w14:paraId="3F43E37B" w14:textId="77777777" w:rsidR="00467A5B" w:rsidRPr="00E70860" w:rsidRDefault="00467A5B" w:rsidP="003D2E37">
            <w:pPr>
              <w:pStyle w:val="a7"/>
              <w:ind w:firstLineChars="0" w:firstLine="0"/>
              <w:jc w:val="center"/>
              <w:rPr>
                <w:szCs w:val="24"/>
              </w:rPr>
            </w:pPr>
            <w:r w:rsidRPr="00E70860">
              <w:rPr>
                <w:rFonts w:hint="eastAsia"/>
                <w:szCs w:val="24"/>
              </w:rPr>
              <w:t>队名</w:t>
            </w:r>
          </w:p>
        </w:tc>
        <w:tc>
          <w:tcPr>
            <w:tcW w:w="1347" w:type="dxa"/>
            <w:vAlign w:val="center"/>
          </w:tcPr>
          <w:p w14:paraId="2A7ACDE9" w14:textId="77777777" w:rsidR="00467A5B" w:rsidRPr="00E70860" w:rsidRDefault="00467A5B" w:rsidP="003D2E37">
            <w:pPr>
              <w:pStyle w:val="a7"/>
              <w:ind w:firstLineChars="0" w:firstLine="0"/>
              <w:jc w:val="center"/>
              <w:rPr>
                <w:szCs w:val="24"/>
              </w:rPr>
            </w:pPr>
            <w:r w:rsidRPr="00E70860">
              <w:rPr>
                <w:rFonts w:hint="eastAsia"/>
                <w:szCs w:val="24"/>
              </w:rPr>
              <w:t>队长姓名</w:t>
            </w:r>
          </w:p>
        </w:tc>
        <w:tc>
          <w:tcPr>
            <w:tcW w:w="1346" w:type="dxa"/>
            <w:vAlign w:val="center"/>
          </w:tcPr>
          <w:p w14:paraId="443A3085" w14:textId="77777777" w:rsidR="00467A5B" w:rsidRDefault="00467A5B" w:rsidP="003D2E37">
            <w:pPr>
              <w:pStyle w:val="a7"/>
              <w:ind w:firstLineChars="0" w:firstLine="0"/>
              <w:jc w:val="center"/>
              <w:rPr>
                <w:szCs w:val="24"/>
              </w:rPr>
            </w:pPr>
            <w:r w:rsidRPr="00E70860">
              <w:rPr>
                <w:rFonts w:hint="eastAsia"/>
                <w:szCs w:val="24"/>
              </w:rPr>
              <w:t>队长</w:t>
            </w:r>
          </w:p>
          <w:p w14:paraId="07644619" w14:textId="77777777" w:rsidR="00467A5B" w:rsidRPr="00E70860" w:rsidRDefault="00467A5B" w:rsidP="003D2E37">
            <w:pPr>
              <w:pStyle w:val="a7"/>
              <w:ind w:firstLineChars="0" w:firstLine="0"/>
              <w:jc w:val="center"/>
              <w:rPr>
                <w:szCs w:val="24"/>
              </w:rPr>
            </w:pPr>
            <w:r w:rsidRPr="00E70860">
              <w:rPr>
                <w:rFonts w:hint="eastAsia"/>
                <w:szCs w:val="24"/>
              </w:rPr>
              <w:t>联系电话</w:t>
            </w:r>
          </w:p>
        </w:tc>
        <w:tc>
          <w:tcPr>
            <w:tcW w:w="1412" w:type="dxa"/>
            <w:vAlign w:val="center"/>
          </w:tcPr>
          <w:p w14:paraId="0D85F30A" w14:textId="77777777" w:rsidR="00DD0144" w:rsidRDefault="00467A5B" w:rsidP="003D2E37">
            <w:pPr>
              <w:pStyle w:val="a7"/>
              <w:ind w:firstLineChars="0" w:firstLine="0"/>
              <w:jc w:val="center"/>
              <w:rPr>
                <w:szCs w:val="24"/>
              </w:rPr>
            </w:pPr>
            <w:r w:rsidRPr="00E70860">
              <w:rPr>
                <w:rFonts w:hint="eastAsia"/>
                <w:szCs w:val="24"/>
              </w:rPr>
              <w:t>队员1</w:t>
            </w:r>
          </w:p>
          <w:p w14:paraId="2CE1D026" w14:textId="3CCFDE0A" w:rsidR="00467A5B" w:rsidRPr="00E70860" w:rsidRDefault="00467A5B" w:rsidP="003D2E37">
            <w:pPr>
              <w:pStyle w:val="a7"/>
              <w:ind w:firstLineChars="0" w:firstLine="0"/>
              <w:jc w:val="center"/>
              <w:rPr>
                <w:szCs w:val="24"/>
              </w:rPr>
            </w:pPr>
            <w:r w:rsidRPr="00E70860">
              <w:rPr>
                <w:rFonts w:hint="eastAsia"/>
                <w:szCs w:val="24"/>
              </w:rPr>
              <w:t>姓名</w:t>
            </w:r>
          </w:p>
        </w:tc>
        <w:tc>
          <w:tcPr>
            <w:tcW w:w="1280" w:type="dxa"/>
            <w:vAlign w:val="center"/>
          </w:tcPr>
          <w:p w14:paraId="6DFB1BF1" w14:textId="77777777" w:rsidR="00467A5B" w:rsidRDefault="00467A5B" w:rsidP="003D2E37">
            <w:pPr>
              <w:pStyle w:val="a7"/>
              <w:ind w:firstLineChars="0" w:firstLine="0"/>
              <w:jc w:val="center"/>
              <w:rPr>
                <w:szCs w:val="24"/>
              </w:rPr>
            </w:pPr>
            <w:r w:rsidRPr="00E70860">
              <w:rPr>
                <w:rFonts w:hint="eastAsia"/>
                <w:szCs w:val="24"/>
              </w:rPr>
              <w:t>队员1</w:t>
            </w:r>
          </w:p>
          <w:p w14:paraId="556BDA18" w14:textId="77777777" w:rsidR="00467A5B" w:rsidRPr="00E70860" w:rsidRDefault="00467A5B" w:rsidP="003D2E37">
            <w:pPr>
              <w:pStyle w:val="a7"/>
              <w:ind w:firstLineChars="0" w:firstLine="0"/>
              <w:jc w:val="center"/>
              <w:rPr>
                <w:szCs w:val="24"/>
              </w:rPr>
            </w:pPr>
            <w:r w:rsidRPr="00E70860">
              <w:rPr>
                <w:rFonts w:hint="eastAsia"/>
                <w:szCs w:val="24"/>
              </w:rPr>
              <w:t>联系电话</w:t>
            </w:r>
          </w:p>
        </w:tc>
        <w:tc>
          <w:tcPr>
            <w:tcW w:w="1414" w:type="dxa"/>
            <w:vAlign w:val="center"/>
          </w:tcPr>
          <w:p w14:paraId="5844CE07" w14:textId="77777777" w:rsidR="00DD0144" w:rsidRDefault="00467A5B" w:rsidP="003D2E37">
            <w:pPr>
              <w:pStyle w:val="a7"/>
              <w:ind w:firstLineChars="0" w:firstLine="0"/>
              <w:jc w:val="center"/>
              <w:rPr>
                <w:szCs w:val="24"/>
              </w:rPr>
            </w:pPr>
            <w:r w:rsidRPr="00E70860">
              <w:rPr>
                <w:rFonts w:hint="eastAsia"/>
                <w:szCs w:val="24"/>
              </w:rPr>
              <w:t>队员2</w:t>
            </w:r>
          </w:p>
          <w:p w14:paraId="259ABA24" w14:textId="66C96C18" w:rsidR="00467A5B" w:rsidRPr="00E70860" w:rsidRDefault="00467A5B" w:rsidP="003D2E37">
            <w:pPr>
              <w:pStyle w:val="a7"/>
              <w:ind w:firstLineChars="0" w:firstLine="0"/>
              <w:jc w:val="center"/>
              <w:rPr>
                <w:szCs w:val="24"/>
              </w:rPr>
            </w:pPr>
            <w:r w:rsidRPr="00E70860">
              <w:rPr>
                <w:rFonts w:hint="eastAsia"/>
                <w:szCs w:val="24"/>
              </w:rPr>
              <w:t>姓名</w:t>
            </w:r>
          </w:p>
        </w:tc>
        <w:tc>
          <w:tcPr>
            <w:tcW w:w="1278" w:type="dxa"/>
            <w:vAlign w:val="center"/>
          </w:tcPr>
          <w:p w14:paraId="3BE3AE60" w14:textId="77777777" w:rsidR="00467A5B" w:rsidRDefault="00467A5B" w:rsidP="003D2E37">
            <w:pPr>
              <w:pStyle w:val="a7"/>
              <w:ind w:firstLineChars="0" w:firstLine="0"/>
              <w:jc w:val="center"/>
              <w:rPr>
                <w:szCs w:val="24"/>
              </w:rPr>
            </w:pPr>
            <w:r w:rsidRPr="00E70860">
              <w:rPr>
                <w:rFonts w:hint="eastAsia"/>
                <w:szCs w:val="24"/>
              </w:rPr>
              <w:t>队员2</w:t>
            </w:r>
          </w:p>
          <w:p w14:paraId="28A574AA" w14:textId="77777777" w:rsidR="00467A5B" w:rsidRPr="00E70860" w:rsidRDefault="00467A5B" w:rsidP="003D2E37">
            <w:pPr>
              <w:pStyle w:val="a7"/>
              <w:ind w:firstLineChars="0" w:firstLine="0"/>
              <w:jc w:val="center"/>
              <w:rPr>
                <w:szCs w:val="24"/>
              </w:rPr>
            </w:pPr>
            <w:r w:rsidRPr="00E70860">
              <w:rPr>
                <w:rFonts w:hint="eastAsia"/>
                <w:szCs w:val="24"/>
              </w:rPr>
              <w:t>联系电话</w:t>
            </w:r>
          </w:p>
        </w:tc>
        <w:tc>
          <w:tcPr>
            <w:tcW w:w="1404" w:type="dxa"/>
            <w:vAlign w:val="center"/>
          </w:tcPr>
          <w:p w14:paraId="6E7964CA" w14:textId="77777777" w:rsidR="00467A5B" w:rsidRPr="00E70860" w:rsidRDefault="00467A5B" w:rsidP="003D2E37">
            <w:pPr>
              <w:pStyle w:val="a7"/>
              <w:ind w:firstLineChars="0" w:firstLine="0"/>
              <w:jc w:val="center"/>
              <w:rPr>
                <w:szCs w:val="24"/>
              </w:rPr>
            </w:pPr>
            <w:r w:rsidRPr="00E70860">
              <w:rPr>
                <w:rFonts w:hint="eastAsia"/>
                <w:szCs w:val="24"/>
              </w:rPr>
              <w:t>指导老师1</w:t>
            </w:r>
          </w:p>
        </w:tc>
        <w:tc>
          <w:tcPr>
            <w:tcW w:w="1417" w:type="dxa"/>
            <w:vAlign w:val="center"/>
          </w:tcPr>
          <w:p w14:paraId="421C7AB7" w14:textId="77777777" w:rsidR="00467A5B" w:rsidRPr="00E70860" w:rsidRDefault="00467A5B" w:rsidP="003D2E37">
            <w:pPr>
              <w:pStyle w:val="a7"/>
              <w:ind w:firstLineChars="0" w:firstLine="0"/>
              <w:jc w:val="center"/>
              <w:rPr>
                <w:szCs w:val="24"/>
              </w:rPr>
            </w:pPr>
            <w:r w:rsidRPr="00E70860">
              <w:rPr>
                <w:rFonts w:hint="eastAsia"/>
                <w:szCs w:val="24"/>
              </w:rPr>
              <w:t>指导老师2</w:t>
            </w:r>
          </w:p>
        </w:tc>
        <w:tc>
          <w:tcPr>
            <w:tcW w:w="1134" w:type="dxa"/>
            <w:vAlign w:val="center"/>
          </w:tcPr>
          <w:p w14:paraId="599C9685" w14:textId="01D50731" w:rsidR="00467A5B" w:rsidRPr="00E70860" w:rsidRDefault="0019688A" w:rsidP="003D2E37">
            <w:pPr>
              <w:pStyle w:val="a7"/>
              <w:ind w:firstLineChars="0" w:firstLine="0"/>
              <w:jc w:val="center"/>
              <w:rPr>
                <w:szCs w:val="24"/>
              </w:rPr>
            </w:pPr>
            <w:r>
              <w:rPr>
                <w:rFonts w:hint="eastAsia"/>
                <w:szCs w:val="24"/>
              </w:rPr>
              <w:t>组别</w:t>
            </w:r>
          </w:p>
        </w:tc>
      </w:tr>
      <w:tr w:rsidR="00467A5B" w14:paraId="51912789" w14:textId="77777777" w:rsidTr="00282796">
        <w:trPr>
          <w:trHeight w:val="654"/>
          <w:jc w:val="center"/>
        </w:trPr>
        <w:tc>
          <w:tcPr>
            <w:tcW w:w="2263" w:type="dxa"/>
            <w:vAlign w:val="center"/>
          </w:tcPr>
          <w:p w14:paraId="36D0C1E2" w14:textId="77777777" w:rsidR="00467A5B" w:rsidRDefault="00467A5B" w:rsidP="003D2E37">
            <w:pPr>
              <w:pStyle w:val="a7"/>
              <w:ind w:firstLineChars="0" w:firstLine="0"/>
              <w:jc w:val="center"/>
              <w:rPr>
                <w:rFonts w:ascii="黑体" w:eastAsia="黑体" w:hAnsi="黑体"/>
                <w:sz w:val="28"/>
                <w:szCs w:val="28"/>
              </w:rPr>
            </w:pPr>
          </w:p>
        </w:tc>
        <w:tc>
          <w:tcPr>
            <w:tcW w:w="1009" w:type="dxa"/>
            <w:vAlign w:val="center"/>
          </w:tcPr>
          <w:p w14:paraId="01AAC057" w14:textId="77777777" w:rsidR="00467A5B" w:rsidRDefault="00467A5B" w:rsidP="003D2E37">
            <w:pPr>
              <w:pStyle w:val="a7"/>
              <w:ind w:firstLineChars="0" w:firstLine="0"/>
              <w:jc w:val="center"/>
              <w:rPr>
                <w:rFonts w:ascii="黑体" w:eastAsia="黑体" w:hAnsi="黑体"/>
                <w:sz w:val="28"/>
                <w:szCs w:val="28"/>
              </w:rPr>
            </w:pPr>
          </w:p>
        </w:tc>
        <w:tc>
          <w:tcPr>
            <w:tcW w:w="1347" w:type="dxa"/>
            <w:vAlign w:val="center"/>
          </w:tcPr>
          <w:p w14:paraId="0EA176CA" w14:textId="77777777" w:rsidR="00467A5B" w:rsidRDefault="00467A5B" w:rsidP="003D2E37">
            <w:pPr>
              <w:pStyle w:val="a7"/>
              <w:ind w:firstLineChars="0" w:firstLine="0"/>
              <w:jc w:val="center"/>
              <w:rPr>
                <w:rFonts w:ascii="黑体" w:eastAsia="黑体" w:hAnsi="黑体"/>
                <w:sz w:val="28"/>
                <w:szCs w:val="28"/>
              </w:rPr>
            </w:pPr>
          </w:p>
        </w:tc>
        <w:tc>
          <w:tcPr>
            <w:tcW w:w="1346" w:type="dxa"/>
            <w:vAlign w:val="center"/>
          </w:tcPr>
          <w:p w14:paraId="6356EB2A" w14:textId="77777777" w:rsidR="00467A5B" w:rsidRDefault="00467A5B" w:rsidP="003D2E37">
            <w:pPr>
              <w:pStyle w:val="a7"/>
              <w:ind w:firstLineChars="0" w:firstLine="0"/>
              <w:jc w:val="center"/>
              <w:rPr>
                <w:rFonts w:ascii="黑体" w:eastAsia="黑体" w:hAnsi="黑体"/>
                <w:sz w:val="28"/>
                <w:szCs w:val="28"/>
              </w:rPr>
            </w:pPr>
          </w:p>
        </w:tc>
        <w:tc>
          <w:tcPr>
            <w:tcW w:w="1412" w:type="dxa"/>
            <w:vAlign w:val="center"/>
          </w:tcPr>
          <w:p w14:paraId="18889B8D" w14:textId="77777777" w:rsidR="00467A5B" w:rsidRDefault="00467A5B" w:rsidP="003D2E37">
            <w:pPr>
              <w:pStyle w:val="a7"/>
              <w:ind w:firstLineChars="0" w:firstLine="0"/>
              <w:jc w:val="center"/>
              <w:rPr>
                <w:rFonts w:ascii="黑体" w:eastAsia="黑体" w:hAnsi="黑体"/>
                <w:sz w:val="28"/>
                <w:szCs w:val="28"/>
              </w:rPr>
            </w:pPr>
          </w:p>
        </w:tc>
        <w:tc>
          <w:tcPr>
            <w:tcW w:w="1280" w:type="dxa"/>
            <w:vAlign w:val="center"/>
          </w:tcPr>
          <w:p w14:paraId="4BC43C46" w14:textId="77777777" w:rsidR="00467A5B" w:rsidRDefault="00467A5B" w:rsidP="003D2E37">
            <w:pPr>
              <w:pStyle w:val="a7"/>
              <w:ind w:firstLineChars="0" w:firstLine="0"/>
              <w:jc w:val="center"/>
              <w:rPr>
                <w:rFonts w:ascii="黑体" w:eastAsia="黑体" w:hAnsi="黑体"/>
                <w:sz w:val="28"/>
                <w:szCs w:val="28"/>
              </w:rPr>
            </w:pPr>
          </w:p>
        </w:tc>
        <w:tc>
          <w:tcPr>
            <w:tcW w:w="1414" w:type="dxa"/>
            <w:vAlign w:val="center"/>
          </w:tcPr>
          <w:p w14:paraId="42493148" w14:textId="77777777" w:rsidR="00467A5B" w:rsidRDefault="00467A5B" w:rsidP="003D2E37">
            <w:pPr>
              <w:pStyle w:val="a7"/>
              <w:ind w:firstLineChars="0" w:firstLine="0"/>
              <w:jc w:val="center"/>
              <w:rPr>
                <w:rFonts w:ascii="黑体" w:eastAsia="黑体" w:hAnsi="黑体"/>
                <w:sz w:val="28"/>
                <w:szCs w:val="28"/>
              </w:rPr>
            </w:pPr>
          </w:p>
        </w:tc>
        <w:tc>
          <w:tcPr>
            <w:tcW w:w="1278" w:type="dxa"/>
            <w:vAlign w:val="center"/>
          </w:tcPr>
          <w:p w14:paraId="0CF4678F" w14:textId="77777777" w:rsidR="00467A5B" w:rsidRDefault="00467A5B" w:rsidP="003D2E37">
            <w:pPr>
              <w:pStyle w:val="a7"/>
              <w:ind w:firstLineChars="0" w:firstLine="0"/>
              <w:jc w:val="center"/>
              <w:rPr>
                <w:rFonts w:ascii="黑体" w:eastAsia="黑体" w:hAnsi="黑体"/>
                <w:sz w:val="28"/>
                <w:szCs w:val="28"/>
              </w:rPr>
            </w:pPr>
          </w:p>
        </w:tc>
        <w:tc>
          <w:tcPr>
            <w:tcW w:w="1404" w:type="dxa"/>
            <w:vAlign w:val="center"/>
          </w:tcPr>
          <w:p w14:paraId="1735889B" w14:textId="77777777" w:rsidR="00467A5B" w:rsidRDefault="00467A5B" w:rsidP="003D2E37">
            <w:pPr>
              <w:pStyle w:val="a7"/>
              <w:ind w:firstLineChars="0" w:firstLine="0"/>
              <w:jc w:val="center"/>
              <w:rPr>
                <w:rFonts w:ascii="黑体" w:eastAsia="黑体" w:hAnsi="黑体"/>
                <w:sz w:val="28"/>
                <w:szCs w:val="28"/>
              </w:rPr>
            </w:pPr>
          </w:p>
        </w:tc>
        <w:tc>
          <w:tcPr>
            <w:tcW w:w="1417" w:type="dxa"/>
            <w:vAlign w:val="center"/>
          </w:tcPr>
          <w:p w14:paraId="7BC669DD" w14:textId="77777777" w:rsidR="00467A5B" w:rsidRDefault="00467A5B" w:rsidP="003D2E37">
            <w:pPr>
              <w:pStyle w:val="a7"/>
              <w:ind w:firstLineChars="0" w:firstLine="0"/>
              <w:jc w:val="center"/>
              <w:rPr>
                <w:rFonts w:ascii="黑体" w:eastAsia="黑体" w:hAnsi="黑体"/>
                <w:sz w:val="28"/>
                <w:szCs w:val="28"/>
              </w:rPr>
            </w:pPr>
          </w:p>
        </w:tc>
        <w:tc>
          <w:tcPr>
            <w:tcW w:w="1134" w:type="dxa"/>
            <w:vAlign w:val="center"/>
          </w:tcPr>
          <w:p w14:paraId="05D82F09" w14:textId="77777777" w:rsidR="00467A5B" w:rsidRDefault="00467A5B" w:rsidP="003D2E37">
            <w:pPr>
              <w:pStyle w:val="a7"/>
              <w:ind w:firstLineChars="0" w:firstLine="0"/>
              <w:jc w:val="center"/>
              <w:rPr>
                <w:rFonts w:ascii="黑体" w:eastAsia="黑体" w:hAnsi="黑体"/>
                <w:sz w:val="28"/>
                <w:szCs w:val="28"/>
              </w:rPr>
            </w:pPr>
          </w:p>
        </w:tc>
      </w:tr>
      <w:tr w:rsidR="00467A5B" w14:paraId="086535E6" w14:textId="77777777" w:rsidTr="00282796">
        <w:trPr>
          <w:trHeight w:val="667"/>
          <w:jc w:val="center"/>
        </w:trPr>
        <w:tc>
          <w:tcPr>
            <w:tcW w:w="2263" w:type="dxa"/>
            <w:vAlign w:val="center"/>
          </w:tcPr>
          <w:p w14:paraId="48A6A69C" w14:textId="77777777" w:rsidR="00467A5B" w:rsidRDefault="00467A5B" w:rsidP="003D2E37">
            <w:pPr>
              <w:pStyle w:val="a7"/>
              <w:ind w:firstLineChars="0" w:firstLine="0"/>
              <w:jc w:val="center"/>
              <w:rPr>
                <w:rFonts w:ascii="黑体" w:eastAsia="黑体" w:hAnsi="黑体"/>
                <w:sz w:val="28"/>
                <w:szCs w:val="28"/>
              </w:rPr>
            </w:pPr>
          </w:p>
        </w:tc>
        <w:tc>
          <w:tcPr>
            <w:tcW w:w="1009" w:type="dxa"/>
            <w:vAlign w:val="center"/>
          </w:tcPr>
          <w:p w14:paraId="3C528178" w14:textId="77777777" w:rsidR="00467A5B" w:rsidRDefault="00467A5B" w:rsidP="003D2E37">
            <w:pPr>
              <w:pStyle w:val="a7"/>
              <w:ind w:firstLineChars="0" w:firstLine="0"/>
              <w:jc w:val="center"/>
              <w:rPr>
                <w:rFonts w:ascii="黑体" w:eastAsia="黑体" w:hAnsi="黑体"/>
                <w:sz w:val="28"/>
                <w:szCs w:val="28"/>
              </w:rPr>
            </w:pPr>
          </w:p>
        </w:tc>
        <w:tc>
          <w:tcPr>
            <w:tcW w:w="1347" w:type="dxa"/>
            <w:vAlign w:val="center"/>
          </w:tcPr>
          <w:p w14:paraId="443DA76B" w14:textId="77777777" w:rsidR="00467A5B" w:rsidRDefault="00467A5B" w:rsidP="003D2E37">
            <w:pPr>
              <w:pStyle w:val="a7"/>
              <w:ind w:firstLineChars="0" w:firstLine="0"/>
              <w:jc w:val="center"/>
              <w:rPr>
                <w:rFonts w:ascii="黑体" w:eastAsia="黑体" w:hAnsi="黑体"/>
                <w:sz w:val="28"/>
                <w:szCs w:val="28"/>
              </w:rPr>
            </w:pPr>
          </w:p>
        </w:tc>
        <w:tc>
          <w:tcPr>
            <w:tcW w:w="1346" w:type="dxa"/>
            <w:vAlign w:val="center"/>
          </w:tcPr>
          <w:p w14:paraId="0C4C9103" w14:textId="77777777" w:rsidR="00467A5B" w:rsidRDefault="00467A5B" w:rsidP="003D2E37">
            <w:pPr>
              <w:pStyle w:val="a7"/>
              <w:ind w:firstLineChars="0" w:firstLine="0"/>
              <w:jc w:val="center"/>
              <w:rPr>
                <w:rFonts w:ascii="黑体" w:eastAsia="黑体" w:hAnsi="黑体"/>
                <w:sz w:val="28"/>
                <w:szCs w:val="28"/>
              </w:rPr>
            </w:pPr>
          </w:p>
        </w:tc>
        <w:tc>
          <w:tcPr>
            <w:tcW w:w="1412" w:type="dxa"/>
            <w:vAlign w:val="center"/>
          </w:tcPr>
          <w:p w14:paraId="7063CB19" w14:textId="77777777" w:rsidR="00467A5B" w:rsidRDefault="00467A5B" w:rsidP="003D2E37">
            <w:pPr>
              <w:pStyle w:val="a7"/>
              <w:ind w:firstLineChars="0" w:firstLine="0"/>
              <w:jc w:val="center"/>
              <w:rPr>
                <w:rFonts w:ascii="黑体" w:eastAsia="黑体" w:hAnsi="黑体"/>
                <w:sz w:val="28"/>
                <w:szCs w:val="28"/>
              </w:rPr>
            </w:pPr>
          </w:p>
        </w:tc>
        <w:tc>
          <w:tcPr>
            <w:tcW w:w="1280" w:type="dxa"/>
            <w:vAlign w:val="center"/>
          </w:tcPr>
          <w:p w14:paraId="3F7361F6" w14:textId="77777777" w:rsidR="00467A5B" w:rsidRDefault="00467A5B" w:rsidP="003D2E37">
            <w:pPr>
              <w:pStyle w:val="a7"/>
              <w:ind w:firstLineChars="0" w:firstLine="0"/>
              <w:jc w:val="center"/>
              <w:rPr>
                <w:rFonts w:ascii="黑体" w:eastAsia="黑体" w:hAnsi="黑体"/>
                <w:sz w:val="28"/>
                <w:szCs w:val="28"/>
              </w:rPr>
            </w:pPr>
          </w:p>
        </w:tc>
        <w:tc>
          <w:tcPr>
            <w:tcW w:w="1414" w:type="dxa"/>
            <w:vAlign w:val="center"/>
          </w:tcPr>
          <w:p w14:paraId="4881F927" w14:textId="77777777" w:rsidR="00467A5B" w:rsidRDefault="00467A5B" w:rsidP="003D2E37">
            <w:pPr>
              <w:pStyle w:val="a7"/>
              <w:ind w:firstLineChars="0" w:firstLine="0"/>
              <w:jc w:val="center"/>
              <w:rPr>
                <w:rFonts w:ascii="黑体" w:eastAsia="黑体" w:hAnsi="黑体"/>
                <w:sz w:val="28"/>
                <w:szCs w:val="28"/>
              </w:rPr>
            </w:pPr>
          </w:p>
        </w:tc>
        <w:tc>
          <w:tcPr>
            <w:tcW w:w="1278" w:type="dxa"/>
            <w:vAlign w:val="center"/>
          </w:tcPr>
          <w:p w14:paraId="3D401E64" w14:textId="77777777" w:rsidR="00467A5B" w:rsidRDefault="00467A5B" w:rsidP="003D2E37">
            <w:pPr>
              <w:pStyle w:val="a7"/>
              <w:ind w:firstLineChars="0" w:firstLine="0"/>
              <w:jc w:val="center"/>
              <w:rPr>
                <w:rFonts w:ascii="黑体" w:eastAsia="黑体" w:hAnsi="黑体"/>
                <w:sz w:val="28"/>
                <w:szCs w:val="28"/>
              </w:rPr>
            </w:pPr>
          </w:p>
        </w:tc>
        <w:tc>
          <w:tcPr>
            <w:tcW w:w="1404" w:type="dxa"/>
            <w:vAlign w:val="center"/>
          </w:tcPr>
          <w:p w14:paraId="5FDAB845" w14:textId="77777777" w:rsidR="00467A5B" w:rsidRDefault="00467A5B" w:rsidP="003D2E37">
            <w:pPr>
              <w:pStyle w:val="a7"/>
              <w:ind w:firstLineChars="0" w:firstLine="0"/>
              <w:jc w:val="center"/>
              <w:rPr>
                <w:rFonts w:ascii="黑体" w:eastAsia="黑体" w:hAnsi="黑体"/>
                <w:sz w:val="28"/>
                <w:szCs w:val="28"/>
              </w:rPr>
            </w:pPr>
          </w:p>
        </w:tc>
        <w:tc>
          <w:tcPr>
            <w:tcW w:w="1417" w:type="dxa"/>
            <w:vAlign w:val="center"/>
          </w:tcPr>
          <w:p w14:paraId="64DC1604" w14:textId="77777777" w:rsidR="00467A5B" w:rsidRDefault="00467A5B" w:rsidP="003D2E37">
            <w:pPr>
              <w:pStyle w:val="a7"/>
              <w:ind w:firstLineChars="0" w:firstLine="0"/>
              <w:jc w:val="center"/>
              <w:rPr>
                <w:rFonts w:ascii="黑体" w:eastAsia="黑体" w:hAnsi="黑体"/>
                <w:sz w:val="28"/>
                <w:szCs w:val="28"/>
              </w:rPr>
            </w:pPr>
          </w:p>
        </w:tc>
        <w:tc>
          <w:tcPr>
            <w:tcW w:w="1134" w:type="dxa"/>
            <w:vAlign w:val="center"/>
          </w:tcPr>
          <w:p w14:paraId="6A458752" w14:textId="77777777" w:rsidR="00467A5B" w:rsidRDefault="00467A5B" w:rsidP="003D2E37">
            <w:pPr>
              <w:pStyle w:val="a7"/>
              <w:ind w:firstLineChars="0" w:firstLine="0"/>
              <w:jc w:val="center"/>
              <w:rPr>
                <w:rFonts w:ascii="黑体" w:eastAsia="黑体" w:hAnsi="黑体"/>
                <w:sz w:val="28"/>
                <w:szCs w:val="28"/>
              </w:rPr>
            </w:pPr>
          </w:p>
        </w:tc>
      </w:tr>
      <w:tr w:rsidR="00467A5B" w14:paraId="065B0774" w14:textId="77777777" w:rsidTr="00282796">
        <w:trPr>
          <w:trHeight w:val="654"/>
          <w:jc w:val="center"/>
        </w:trPr>
        <w:tc>
          <w:tcPr>
            <w:tcW w:w="2263" w:type="dxa"/>
            <w:vAlign w:val="center"/>
          </w:tcPr>
          <w:p w14:paraId="2DD17B9E" w14:textId="77777777" w:rsidR="00467A5B" w:rsidRDefault="00467A5B" w:rsidP="003D2E37">
            <w:pPr>
              <w:pStyle w:val="a7"/>
              <w:ind w:firstLineChars="0" w:firstLine="0"/>
              <w:jc w:val="center"/>
              <w:rPr>
                <w:rFonts w:ascii="黑体" w:eastAsia="黑体" w:hAnsi="黑体"/>
                <w:sz w:val="28"/>
                <w:szCs w:val="28"/>
              </w:rPr>
            </w:pPr>
          </w:p>
        </w:tc>
        <w:tc>
          <w:tcPr>
            <w:tcW w:w="1009" w:type="dxa"/>
            <w:vAlign w:val="center"/>
          </w:tcPr>
          <w:p w14:paraId="588025AD" w14:textId="77777777" w:rsidR="00467A5B" w:rsidRDefault="00467A5B" w:rsidP="003D2E37">
            <w:pPr>
              <w:pStyle w:val="a7"/>
              <w:ind w:firstLineChars="0" w:firstLine="0"/>
              <w:jc w:val="center"/>
              <w:rPr>
                <w:rFonts w:ascii="黑体" w:eastAsia="黑体" w:hAnsi="黑体"/>
                <w:sz w:val="28"/>
                <w:szCs w:val="28"/>
              </w:rPr>
            </w:pPr>
          </w:p>
        </w:tc>
        <w:tc>
          <w:tcPr>
            <w:tcW w:w="1347" w:type="dxa"/>
            <w:vAlign w:val="center"/>
          </w:tcPr>
          <w:p w14:paraId="4732506A" w14:textId="77777777" w:rsidR="00467A5B" w:rsidRDefault="00467A5B" w:rsidP="003D2E37">
            <w:pPr>
              <w:pStyle w:val="a7"/>
              <w:ind w:firstLineChars="0" w:firstLine="0"/>
              <w:jc w:val="center"/>
              <w:rPr>
                <w:rFonts w:ascii="黑体" w:eastAsia="黑体" w:hAnsi="黑体"/>
                <w:sz w:val="28"/>
                <w:szCs w:val="28"/>
              </w:rPr>
            </w:pPr>
          </w:p>
        </w:tc>
        <w:tc>
          <w:tcPr>
            <w:tcW w:w="1346" w:type="dxa"/>
            <w:vAlign w:val="center"/>
          </w:tcPr>
          <w:p w14:paraId="7043C1EE" w14:textId="77777777" w:rsidR="00467A5B" w:rsidRDefault="00467A5B" w:rsidP="003D2E37">
            <w:pPr>
              <w:pStyle w:val="a7"/>
              <w:ind w:firstLineChars="0" w:firstLine="0"/>
              <w:jc w:val="center"/>
              <w:rPr>
                <w:rFonts w:ascii="黑体" w:eastAsia="黑体" w:hAnsi="黑体"/>
                <w:sz w:val="28"/>
                <w:szCs w:val="28"/>
              </w:rPr>
            </w:pPr>
          </w:p>
        </w:tc>
        <w:tc>
          <w:tcPr>
            <w:tcW w:w="1412" w:type="dxa"/>
            <w:vAlign w:val="center"/>
          </w:tcPr>
          <w:p w14:paraId="7273B5FA" w14:textId="77777777" w:rsidR="00467A5B" w:rsidRDefault="00467A5B" w:rsidP="003D2E37">
            <w:pPr>
              <w:pStyle w:val="a7"/>
              <w:ind w:firstLineChars="0" w:firstLine="0"/>
              <w:jc w:val="center"/>
              <w:rPr>
                <w:rFonts w:ascii="黑体" w:eastAsia="黑体" w:hAnsi="黑体"/>
                <w:sz w:val="28"/>
                <w:szCs w:val="28"/>
              </w:rPr>
            </w:pPr>
          </w:p>
        </w:tc>
        <w:tc>
          <w:tcPr>
            <w:tcW w:w="1280" w:type="dxa"/>
            <w:vAlign w:val="center"/>
          </w:tcPr>
          <w:p w14:paraId="5C193506" w14:textId="77777777" w:rsidR="00467A5B" w:rsidRDefault="00467A5B" w:rsidP="003D2E37">
            <w:pPr>
              <w:pStyle w:val="a7"/>
              <w:ind w:firstLineChars="0" w:firstLine="0"/>
              <w:jc w:val="center"/>
              <w:rPr>
                <w:rFonts w:ascii="黑体" w:eastAsia="黑体" w:hAnsi="黑体"/>
                <w:sz w:val="28"/>
                <w:szCs w:val="28"/>
              </w:rPr>
            </w:pPr>
          </w:p>
        </w:tc>
        <w:tc>
          <w:tcPr>
            <w:tcW w:w="1414" w:type="dxa"/>
            <w:vAlign w:val="center"/>
          </w:tcPr>
          <w:p w14:paraId="4E141519" w14:textId="77777777" w:rsidR="00467A5B" w:rsidRDefault="00467A5B" w:rsidP="003D2E37">
            <w:pPr>
              <w:pStyle w:val="a7"/>
              <w:ind w:firstLineChars="0" w:firstLine="0"/>
              <w:jc w:val="center"/>
              <w:rPr>
                <w:rFonts w:ascii="黑体" w:eastAsia="黑体" w:hAnsi="黑体"/>
                <w:sz w:val="28"/>
                <w:szCs w:val="28"/>
              </w:rPr>
            </w:pPr>
          </w:p>
        </w:tc>
        <w:tc>
          <w:tcPr>
            <w:tcW w:w="1278" w:type="dxa"/>
            <w:vAlign w:val="center"/>
          </w:tcPr>
          <w:p w14:paraId="737A4BD3" w14:textId="77777777" w:rsidR="00467A5B" w:rsidRDefault="00467A5B" w:rsidP="003D2E37">
            <w:pPr>
              <w:pStyle w:val="a7"/>
              <w:ind w:firstLineChars="0" w:firstLine="0"/>
              <w:jc w:val="center"/>
              <w:rPr>
                <w:rFonts w:ascii="黑体" w:eastAsia="黑体" w:hAnsi="黑体"/>
                <w:sz w:val="28"/>
                <w:szCs w:val="28"/>
              </w:rPr>
            </w:pPr>
          </w:p>
        </w:tc>
        <w:tc>
          <w:tcPr>
            <w:tcW w:w="1404" w:type="dxa"/>
            <w:vAlign w:val="center"/>
          </w:tcPr>
          <w:p w14:paraId="35BBE580" w14:textId="77777777" w:rsidR="00467A5B" w:rsidRDefault="00467A5B" w:rsidP="003D2E37">
            <w:pPr>
              <w:pStyle w:val="a7"/>
              <w:ind w:firstLineChars="0" w:firstLine="0"/>
              <w:jc w:val="center"/>
              <w:rPr>
                <w:rFonts w:ascii="黑体" w:eastAsia="黑体" w:hAnsi="黑体"/>
                <w:sz w:val="28"/>
                <w:szCs w:val="28"/>
              </w:rPr>
            </w:pPr>
          </w:p>
        </w:tc>
        <w:tc>
          <w:tcPr>
            <w:tcW w:w="1417" w:type="dxa"/>
            <w:vAlign w:val="center"/>
          </w:tcPr>
          <w:p w14:paraId="04601F1E" w14:textId="77777777" w:rsidR="00467A5B" w:rsidRDefault="00467A5B" w:rsidP="003D2E37">
            <w:pPr>
              <w:pStyle w:val="a7"/>
              <w:ind w:firstLineChars="0" w:firstLine="0"/>
              <w:jc w:val="center"/>
              <w:rPr>
                <w:rFonts w:ascii="黑体" w:eastAsia="黑体" w:hAnsi="黑体"/>
                <w:sz w:val="28"/>
                <w:szCs w:val="28"/>
              </w:rPr>
            </w:pPr>
          </w:p>
        </w:tc>
        <w:tc>
          <w:tcPr>
            <w:tcW w:w="1134" w:type="dxa"/>
            <w:vAlign w:val="center"/>
          </w:tcPr>
          <w:p w14:paraId="76967D8A" w14:textId="77777777" w:rsidR="00467A5B" w:rsidRDefault="00467A5B" w:rsidP="003D2E37">
            <w:pPr>
              <w:pStyle w:val="a7"/>
              <w:ind w:firstLineChars="0" w:firstLine="0"/>
              <w:jc w:val="center"/>
              <w:rPr>
                <w:rFonts w:ascii="黑体" w:eastAsia="黑体" w:hAnsi="黑体"/>
                <w:sz w:val="28"/>
                <w:szCs w:val="28"/>
              </w:rPr>
            </w:pPr>
          </w:p>
        </w:tc>
      </w:tr>
      <w:tr w:rsidR="00467A5B" w14:paraId="0A2CA4B8" w14:textId="77777777" w:rsidTr="00282796">
        <w:trPr>
          <w:trHeight w:val="654"/>
          <w:jc w:val="center"/>
        </w:trPr>
        <w:tc>
          <w:tcPr>
            <w:tcW w:w="2263" w:type="dxa"/>
            <w:vAlign w:val="center"/>
          </w:tcPr>
          <w:p w14:paraId="6D39AB67" w14:textId="77777777" w:rsidR="00467A5B" w:rsidRDefault="00467A5B" w:rsidP="003D2E37">
            <w:pPr>
              <w:pStyle w:val="a7"/>
              <w:ind w:firstLineChars="0" w:firstLine="0"/>
              <w:jc w:val="center"/>
              <w:rPr>
                <w:rFonts w:ascii="黑体" w:eastAsia="黑体" w:hAnsi="黑体"/>
                <w:sz w:val="28"/>
                <w:szCs w:val="28"/>
              </w:rPr>
            </w:pPr>
          </w:p>
        </w:tc>
        <w:tc>
          <w:tcPr>
            <w:tcW w:w="1009" w:type="dxa"/>
            <w:vAlign w:val="center"/>
          </w:tcPr>
          <w:p w14:paraId="58718C72" w14:textId="77777777" w:rsidR="00467A5B" w:rsidRDefault="00467A5B" w:rsidP="003D2E37">
            <w:pPr>
              <w:pStyle w:val="a7"/>
              <w:ind w:firstLineChars="0" w:firstLine="0"/>
              <w:jc w:val="center"/>
              <w:rPr>
                <w:rFonts w:ascii="黑体" w:eastAsia="黑体" w:hAnsi="黑体"/>
                <w:sz w:val="28"/>
                <w:szCs w:val="28"/>
              </w:rPr>
            </w:pPr>
          </w:p>
        </w:tc>
        <w:tc>
          <w:tcPr>
            <w:tcW w:w="1347" w:type="dxa"/>
            <w:vAlign w:val="center"/>
          </w:tcPr>
          <w:p w14:paraId="1725DF56" w14:textId="77777777" w:rsidR="00467A5B" w:rsidRDefault="00467A5B" w:rsidP="003D2E37">
            <w:pPr>
              <w:pStyle w:val="a7"/>
              <w:ind w:firstLineChars="0" w:firstLine="0"/>
              <w:jc w:val="center"/>
              <w:rPr>
                <w:rFonts w:ascii="黑体" w:eastAsia="黑体" w:hAnsi="黑体"/>
                <w:sz w:val="28"/>
                <w:szCs w:val="28"/>
              </w:rPr>
            </w:pPr>
          </w:p>
        </w:tc>
        <w:tc>
          <w:tcPr>
            <w:tcW w:w="1346" w:type="dxa"/>
            <w:vAlign w:val="center"/>
          </w:tcPr>
          <w:p w14:paraId="22F5ABA1" w14:textId="77777777" w:rsidR="00467A5B" w:rsidRDefault="00467A5B" w:rsidP="003D2E37">
            <w:pPr>
              <w:pStyle w:val="a7"/>
              <w:ind w:firstLineChars="0" w:firstLine="0"/>
              <w:jc w:val="center"/>
              <w:rPr>
                <w:rFonts w:ascii="黑体" w:eastAsia="黑体" w:hAnsi="黑体"/>
                <w:sz w:val="28"/>
                <w:szCs w:val="28"/>
              </w:rPr>
            </w:pPr>
          </w:p>
        </w:tc>
        <w:tc>
          <w:tcPr>
            <w:tcW w:w="1412" w:type="dxa"/>
            <w:vAlign w:val="center"/>
          </w:tcPr>
          <w:p w14:paraId="45C5FA9B" w14:textId="77777777" w:rsidR="00467A5B" w:rsidRDefault="00467A5B" w:rsidP="003D2E37">
            <w:pPr>
              <w:pStyle w:val="a7"/>
              <w:ind w:firstLineChars="0" w:firstLine="0"/>
              <w:jc w:val="center"/>
              <w:rPr>
                <w:rFonts w:ascii="黑体" w:eastAsia="黑体" w:hAnsi="黑体"/>
                <w:sz w:val="28"/>
                <w:szCs w:val="28"/>
              </w:rPr>
            </w:pPr>
          </w:p>
        </w:tc>
        <w:tc>
          <w:tcPr>
            <w:tcW w:w="1280" w:type="dxa"/>
            <w:vAlign w:val="center"/>
          </w:tcPr>
          <w:p w14:paraId="572BF236" w14:textId="77777777" w:rsidR="00467A5B" w:rsidRDefault="00467A5B" w:rsidP="003D2E37">
            <w:pPr>
              <w:pStyle w:val="a7"/>
              <w:ind w:firstLineChars="0" w:firstLine="0"/>
              <w:jc w:val="center"/>
              <w:rPr>
                <w:rFonts w:ascii="黑体" w:eastAsia="黑体" w:hAnsi="黑体"/>
                <w:sz w:val="28"/>
                <w:szCs w:val="28"/>
              </w:rPr>
            </w:pPr>
          </w:p>
        </w:tc>
        <w:tc>
          <w:tcPr>
            <w:tcW w:w="1414" w:type="dxa"/>
            <w:vAlign w:val="center"/>
          </w:tcPr>
          <w:p w14:paraId="4BF7DCA8" w14:textId="77777777" w:rsidR="00467A5B" w:rsidRDefault="00467A5B" w:rsidP="003D2E37">
            <w:pPr>
              <w:pStyle w:val="a7"/>
              <w:ind w:firstLineChars="0" w:firstLine="0"/>
              <w:jc w:val="center"/>
              <w:rPr>
                <w:rFonts w:ascii="黑体" w:eastAsia="黑体" w:hAnsi="黑体"/>
                <w:sz w:val="28"/>
                <w:szCs w:val="28"/>
              </w:rPr>
            </w:pPr>
          </w:p>
        </w:tc>
        <w:tc>
          <w:tcPr>
            <w:tcW w:w="1278" w:type="dxa"/>
            <w:vAlign w:val="center"/>
          </w:tcPr>
          <w:p w14:paraId="7ED8E71A" w14:textId="77777777" w:rsidR="00467A5B" w:rsidRDefault="00467A5B" w:rsidP="003D2E37">
            <w:pPr>
              <w:pStyle w:val="a7"/>
              <w:ind w:firstLineChars="0" w:firstLine="0"/>
              <w:jc w:val="center"/>
              <w:rPr>
                <w:rFonts w:ascii="黑体" w:eastAsia="黑体" w:hAnsi="黑体"/>
                <w:sz w:val="28"/>
                <w:szCs w:val="28"/>
              </w:rPr>
            </w:pPr>
          </w:p>
        </w:tc>
        <w:tc>
          <w:tcPr>
            <w:tcW w:w="1404" w:type="dxa"/>
            <w:vAlign w:val="center"/>
          </w:tcPr>
          <w:p w14:paraId="6226DAFC" w14:textId="77777777" w:rsidR="00467A5B" w:rsidRDefault="00467A5B" w:rsidP="003D2E37">
            <w:pPr>
              <w:pStyle w:val="a7"/>
              <w:ind w:firstLineChars="0" w:firstLine="0"/>
              <w:jc w:val="center"/>
              <w:rPr>
                <w:rFonts w:ascii="黑体" w:eastAsia="黑体" w:hAnsi="黑体"/>
                <w:sz w:val="28"/>
                <w:szCs w:val="28"/>
              </w:rPr>
            </w:pPr>
          </w:p>
        </w:tc>
        <w:tc>
          <w:tcPr>
            <w:tcW w:w="1417" w:type="dxa"/>
            <w:vAlign w:val="center"/>
          </w:tcPr>
          <w:p w14:paraId="07ABF035" w14:textId="77777777" w:rsidR="00467A5B" w:rsidRDefault="00467A5B" w:rsidP="003D2E37">
            <w:pPr>
              <w:pStyle w:val="a7"/>
              <w:ind w:firstLineChars="0" w:firstLine="0"/>
              <w:jc w:val="center"/>
              <w:rPr>
                <w:rFonts w:ascii="黑体" w:eastAsia="黑体" w:hAnsi="黑体"/>
                <w:sz w:val="28"/>
                <w:szCs w:val="28"/>
              </w:rPr>
            </w:pPr>
          </w:p>
        </w:tc>
        <w:tc>
          <w:tcPr>
            <w:tcW w:w="1134" w:type="dxa"/>
            <w:vAlign w:val="center"/>
          </w:tcPr>
          <w:p w14:paraId="6A2AE1FD" w14:textId="77777777" w:rsidR="00467A5B" w:rsidRDefault="00467A5B" w:rsidP="003D2E37">
            <w:pPr>
              <w:pStyle w:val="a7"/>
              <w:ind w:firstLineChars="0" w:firstLine="0"/>
              <w:jc w:val="center"/>
              <w:rPr>
                <w:rFonts w:ascii="黑体" w:eastAsia="黑体" w:hAnsi="黑体"/>
                <w:sz w:val="28"/>
                <w:szCs w:val="28"/>
              </w:rPr>
            </w:pPr>
          </w:p>
        </w:tc>
      </w:tr>
      <w:tr w:rsidR="00467A5B" w14:paraId="60D7B193" w14:textId="77777777" w:rsidTr="00282796">
        <w:trPr>
          <w:trHeight w:val="643"/>
          <w:jc w:val="center"/>
        </w:trPr>
        <w:tc>
          <w:tcPr>
            <w:tcW w:w="2263" w:type="dxa"/>
            <w:vAlign w:val="center"/>
          </w:tcPr>
          <w:p w14:paraId="6DB7D958" w14:textId="77777777" w:rsidR="00467A5B" w:rsidRDefault="00467A5B" w:rsidP="003D2E37">
            <w:pPr>
              <w:pStyle w:val="a7"/>
              <w:ind w:firstLineChars="0" w:firstLine="0"/>
              <w:jc w:val="center"/>
              <w:rPr>
                <w:rFonts w:ascii="黑体" w:eastAsia="黑体" w:hAnsi="黑体"/>
                <w:sz w:val="28"/>
                <w:szCs w:val="28"/>
              </w:rPr>
            </w:pPr>
          </w:p>
        </w:tc>
        <w:tc>
          <w:tcPr>
            <w:tcW w:w="1009" w:type="dxa"/>
            <w:vAlign w:val="center"/>
          </w:tcPr>
          <w:p w14:paraId="4119EF24" w14:textId="77777777" w:rsidR="00467A5B" w:rsidRDefault="00467A5B" w:rsidP="003D2E37">
            <w:pPr>
              <w:pStyle w:val="a7"/>
              <w:ind w:firstLineChars="0" w:firstLine="0"/>
              <w:jc w:val="center"/>
              <w:rPr>
                <w:rFonts w:ascii="黑体" w:eastAsia="黑体" w:hAnsi="黑体"/>
                <w:sz w:val="28"/>
                <w:szCs w:val="28"/>
              </w:rPr>
            </w:pPr>
          </w:p>
        </w:tc>
        <w:tc>
          <w:tcPr>
            <w:tcW w:w="1347" w:type="dxa"/>
            <w:vAlign w:val="center"/>
          </w:tcPr>
          <w:p w14:paraId="1AF820C1" w14:textId="77777777" w:rsidR="00467A5B" w:rsidRDefault="00467A5B" w:rsidP="003D2E37">
            <w:pPr>
              <w:pStyle w:val="a7"/>
              <w:ind w:firstLineChars="0" w:firstLine="0"/>
              <w:jc w:val="center"/>
              <w:rPr>
                <w:rFonts w:ascii="黑体" w:eastAsia="黑体" w:hAnsi="黑体"/>
                <w:sz w:val="28"/>
                <w:szCs w:val="28"/>
              </w:rPr>
            </w:pPr>
          </w:p>
        </w:tc>
        <w:tc>
          <w:tcPr>
            <w:tcW w:w="1346" w:type="dxa"/>
            <w:vAlign w:val="center"/>
          </w:tcPr>
          <w:p w14:paraId="3C0D5C70" w14:textId="77777777" w:rsidR="00467A5B" w:rsidRDefault="00467A5B" w:rsidP="003D2E37">
            <w:pPr>
              <w:pStyle w:val="a7"/>
              <w:ind w:firstLineChars="0" w:firstLine="0"/>
              <w:jc w:val="center"/>
              <w:rPr>
                <w:rFonts w:ascii="黑体" w:eastAsia="黑体" w:hAnsi="黑体"/>
                <w:sz w:val="28"/>
                <w:szCs w:val="28"/>
              </w:rPr>
            </w:pPr>
          </w:p>
        </w:tc>
        <w:tc>
          <w:tcPr>
            <w:tcW w:w="1412" w:type="dxa"/>
            <w:vAlign w:val="center"/>
          </w:tcPr>
          <w:p w14:paraId="67A003BC" w14:textId="77777777" w:rsidR="00467A5B" w:rsidRDefault="00467A5B" w:rsidP="003D2E37">
            <w:pPr>
              <w:pStyle w:val="a7"/>
              <w:ind w:firstLineChars="0" w:firstLine="0"/>
              <w:jc w:val="center"/>
              <w:rPr>
                <w:rFonts w:ascii="黑体" w:eastAsia="黑体" w:hAnsi="黑体"/>
                <w:sz w:val="28"/>
                <w:szCs w:val="28"/>
              </w:rPr>
            </w:pPr>
          </w:p>
        </w:tc>
        <w:tc>
          <w:tcPr>
            <w:tcW w:w="1280" w:type="dxa"/>
            <w:vAlign w:val="center"/>
          </w:tcPr>
          <w:p w14:paraId="00BC3558" w14:textId="77777777" w:rsidR="00467A5B" w:rsidRDefault="00467A5B" w:rsidP="003D2E37">
            <w:pPr>
              <w:pStyle w:val="a7"/>
              <w:ind w:firstLineChars="0" w:firstLine="0"/>
              <w:jc w:val="center"/>
              <w:rPr>
                <w:rFonts w:ascii="黑体" w:eastAsia="黑体" w:hAnsi="黑体"/>
                <w:sz w:val="28"/>
                <w:szCs w:val="28"/>
              </w:rPr>
            </w:pPr>
          </w:p>
        </w:tc>
        <w:tc>
          <w:tcPr>
            <w:tcW w:w="1414" w:type="dxa"/>
            <w:vAlign w:val="center"/>
          </w:tcPr>
          <w:p w14:paraId="4F570F9D" w14:textId="77777777" w:rsidR="00467A5B" w:rsidRDefault="00467A5B" w:rsidP="003D2E37">
            <w:pPr>
              <w:pStyle w:val="a7"/>
              <w:ind w:firstLineChars="0" w:firstLine="0"/>
              <w:jc w:val="center"/>
              <w:rPr>
                <w:rFonts w:ascii="黑体" w:eastAsia="黑体" w:hAnsi="黑体"/>
                <w:sz w:val="28"/>
                <w:szCs w:val="28"/>
              </w:rPr>
            </w:pPr>
          </w:p>
        </w:tc>
        <w:tc>
          <w:tcPr>
            <w:tcW w:w="1278" w:type="dxa"/>
            <w:vAlign w:val="center"/>
          </w:tcPr>
          <w:p w14:paraId="59FEDF0A" w14:textId="77777777" w:rsidR="00467A5B" w:rsidRDefault="00467A5B" w:rsidP="003D2E37">
            <w:pPr>
              <w:pStyle w:val="a7"/>
              <w:ind w:firstLineChars="0" w:firstLine="0"/>
              <w:jc w:val="center"/>
              <w:rPr>
                <w:rFonts w:ascii="黑体" w:eastAsia="黑体" w:hAnsi="黑体"/>
                <w:sz w:val="28"/>
                <w:szCs w:val="28"/>
              </w:rPr>
            </w:pPr>
          </w:p>
        </w:tc>
        <w:tc>
          <w:tcPr>
            <w:tcW w:w="1404" w:type="dxa"/>
            <w:vAlign w:val="center"/>
          </w:tcPr>
          <w:p w14:paraId="21BF623E" w14:textId="77777777" w:rsidR="00467A5B" w:rsidRDefault="00467A5B" w:rsidP="003D2E37">
            <w:pPr>
              <w:pStyle w:val="a7"/>
              <w:ind w:firstLineChars="0" w:firstLine="0"/>
              <w:jc w:val="center"/>
              <w:rPr>
                <w:rFonts w:ascii="黑体" w:eastAsia="黑体" w:hAnsi="黑体"/>
                <w:sz w:val="28"/>
                <w:szCs w:val="28"/>
              </w:rPr>
            </w:pPr>
          </w:p>
        </w:tc>
        <w:tc>
          <w:tcPr>
            <w:tcW w:w="1417" w:type="dxa"/>
            <w:vAlign w:val="center"/>
          </w:tcPr>
          <w:p w14:paraId="4628B5AC" w14:textId="77777777" w:rsidR="00467A5B" w:rsidRDefault="00467A5B" w:rsidP="003D2E37">
            <w:pPr>
              <w:pStyle w:val="a7"/>
              <w:ind w:firstLineChars="0" w:firstLine="0"/>
              <w:jc w:val="center"/>
              <w:rPr>
                <w:rFonts w:ascii="黑体" w:eastAsia="黑体" w:hAnsi="黑体"/>
                <w:sz w:val="28"/>
                <w:szCs w:val="28"/>
              </w:rPr>
            </w:pPr>
          </w:p>
        </w:tc>
        <w:tc>
          <w:tcPr>
            <w:tcW w:w="1134" w:type="dxa"/>
            <w:vAlign w:val="center"/>
          </w:tcPr>
          <w:p w14:paraId="22CE5676" w14:textId="77777777" w:rsidR="00467A5B" w:rsidRDefault="00467A5B" w:rsidP="003D2E37">
            <w:pPr>
              <w:pStyle w:val="a7"/>
              <w:ind w:firstLineChars="0" w:firstLine="0"/>
              <w:jc w:val="center"/>
              <w:rPr>
                <w:rFonts w:ascii="黑体" w:eastAsia="黑体" w:hAnsi="黑体"/>
                <w:sz w:val="28"/>
                <w:szCs w:val="28"/>
              </w:rPr>
            </w:pPr>
          </w:p>
        </w:tc>
      </w:tr>
    </w:tbl>
    <w:p w14:paraId="4DC443E5" w14:textId="77777777" w:rsidR="00467A5B" w:rsidRPr="003372E0" w:rsidRDefault="00467A5B" w:rsidP="00467A5B">
      <w:pPr>
        <w:pStyle w:val="a7"/>
        <w:ind w:left="420" w:firstLineChars="0" w:firstLine="0"/>
        <w:rPr>
          <w:rFonts w:ascii="黑体" w:eastAsia="黑体" w:hAnsi="黑体"/>
          <w:sz w:val="28"/>
          <w:szCs w:val="28"/>
        </w:rPr>
      </w:pPr>
    </w:p>
    <w:p w14:paraId="74929AD2" w14:textId="77777777" w:rsidR="00467A5B" w:rsidRPr="00467A5B" w:rsidRDefault="00467A5B" w:rsidP="00467A5B"/>
    <w:sectPr w:rsidR="00467A5B" w:rsidRPr="00467A5B" w:rsidSect="009F31C0">
      <w:pgSz w:w="16838" w:h="11906" w:orient="landscape" w:code="9"/>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D0F8" w14:textId="77777777" w:rsidR="002B2F27" w:rsidRDefault="002B2F27" w:rsidP="00163874">
      <w:pPr>
        <w:spacing w:after="0" w:line="240" w:lineRule="auto"/>
      </w:pPr>
      <w:r>
        <w:separator/>
      </w:r>
    </w:p>
  </w:endnote>
  <w:endnote w:type="continuationSeparator" w:id="0">
    <w:p w14:paraId="5B7BD07A" w14:textId="77777777" w:rsidR="002B2F27" w:rsidRDefault="002B2F27" w:rsidP="0016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A48D" w14:textId="77777777" w:rsidR="00F36D0C" w:rsidRDefault="00F36D0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8C78" w14:textId="77777777" w:rsidR="00F36D0C" w:rsidRDefault="00F36D0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4484" w14:textId="4340DFAF" w:rsidR="001C3297" w:rsidRDefault="00BA5423">
    <w:pPr>
      <w:pStyle w:val="a5"/>
    </w:pPr>
    <w:r>
      <w:t>2022年7月</w:t>
    </w:r>
    <w:r>
      <w:ptab w:relativeTo="margin" w:alignment="center" w:leader="none"/>
    </w:r>
    <w:r w:rsidRPr="00BA5423">
      <w:rPr>
        <w:rFonts w:hint="eastAsia"/>
      </w:rPr>
      <w:t>未经授权禁止</w:t>
    </w:r>
    <w:r w:rsidR="0016463D">
      <w:rPr>
        <w:rFonts w:hint="eastAsia"/>
      </w:rPr>
      <w:t>修改</w:t>
    </w:r>
    <w:r>
      <w:ptab w:relativeTo="margin" w:alignment="right" w:leader="none"/>
    </w:r>
    <w:r w:rsidR="0016463D">
      <w:fldChar w:fldCharType="begin"/>
    </w:r>
    <w:r w:rsidR="0016463D">
      <w:instrText>PAGE   \* MERGEFORMAT</w:instrText>
    </w:r>
    <w:r w:rsidR="0016463D">
      <w:fldChar w:fldCharType="separate"/>
    </w:r>
    <w:r w:rsidR="0016463D">
      <w:rPr>
        <w:lang w:val="zh-CN"/>
      </w:rPr>
      <w:t>1</w:t>
    </w:r>
    <w:r w:rsidR="0016463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CF83" w14:textId="77777777" w:rsidR="00B56E74" w:rsidRDefault="00B56E74">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0B5" w14:textId="77777777" w:rsidR="00B56E74" w:rsidRDefault="00B56E7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A04C" w14:textId="77777777" w:rsidR="002B2F27" w:rsidRDefault="002B2F27" w:rsidP="00163874">
      <w:pPr>
        <w:spacing w:after="0" w:line="240" w:lineRule="auto"/>
      </w:pPr>
      <w:r>
        <w:rPr>
          <w:rFonts w:hint="eastAsia"/>
        </w:rPr>
        <w:separator/>
      </w:r>
    </w:p>
  </w:footnote>
  <w:footnote w:type="continuationSeparator" w:id="0">
    <w:p w14:paraId="033C7A34" w14:textId="77777777" w:rsidR="002B2F27" w:rsidRDefault="002B2F27" w:rsidP="0016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D392" w14:textId="77777777" w:rsidR="00F36D0C" w:rsidRDefault="00F36D0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1CB7" w14:textId="052503AD" w:rsidR="00F36D0C" w:rsidRDefault="000A1870" w:rsidP="000A1870">
    <w:pPr>
      <w:pStyle w:val="a3"/>
      <w:tabs>
        <w:tab w:val="clear" w:pos="4153"/>
        <w:tab w:val="clear" w:pos="8306"/>
        <w:tab w:val="left" w:pos="888"/>
      </w:tabs>
      <w:ind w:left="0" w:firstLine="0"/>
    </w:pPr>
    <w:r>
      <w:rPr>
        <w:noProof/>
      </w:rPr>
      <mc:AlternateContent>
        <mc:Choice Requires="wpg">
          <w:drawing>
            <wp:anchor distT="0" distB="0" distL="114300" distR="114300" simplePos="0" relativeHeight="251665408" behindDoc="0" locked="0" layoutInCell="1" allowOverlap="1" wp14:anchorId="780AC82E" wp14:editId="5197FAB0">
              <wp:simplePos x="0" y="0"/>
              <wp:positionH relativeFrom="column">
                <wp:posOffset>188595</wp:posOffset>
              </wp:positionH>
              <wp:positionV relativeFrom="paragraph">
                <wp:posOffset>-160020</wp:posOffset>
              </wp:positionV>
              <wp:extent cx="677545" cy="321945"/>
              <wp:effectExtent l="0" t="0" r="8255" b="1905"/>
              <wp:wrapNone/>
              <wp:docPr id="23" name="组合 23"/>
              <wp:cNvGraphicFramePr/>
              <a:graphic xmlns:a="http://schemas.openxmlformats.org/drawingml/2006/main">
                <a:graphicData uri="http://schemas.microsoft.com/office/word/2010/wordprocessingGroup">
                  <wpg:wgp>
                    <wpg:cNvGrpSpPr/>
                    <wpg:grpSpPr>
                      <a:xfrm>
                        <a:off x="0" y="0"/>
                        <a:ext cx="677545" cy="321945"/>
                        <a:chOff x="0" y="0"/>
                        <a:chExt cx="678012" cy="322053"/>
                      </a:xfrm>
                    </wpg:grpSpPr>
                    <pic:pic xmlns:pic="http://schemas.openxmlformats.org/drawingml/2006/picture">
                      <pic:nvPicPr>
                        <pic:cNvPr id="24" name="Picture 59717"/>
                        <pic:cNvPicPr/>
                      </pic:nvPicPr>
                      <pic:blipFill>
                        <a:blip r:embed="rId1"/>
                        <a:stretch>
                          <a:fillRect/>
                        </a:stretch>
                      </pic:blipFill>
                      <pic:spPr>
                        <a:xfrm>
                          <a:off x="0" y="0"/>
                          <a:ext cx="310515" cy="310515"/>
                        </a:xfrm>
                        <a:prstGeom prst="rect">
                          <a:avLst/>
                        </a:prstGeom>
                      </pic:spPr>
                    </pic:pic>
                    <pic:pic xmlns:pic="http://schemas.openxmlformats.org/drawingml/2006/picture">
                      <pic:nvPicPr>
                        <pic:cNvPr id="25" name="Picture 59718"/>
                        <pic:cNvPicPr/>
                      </pic:nvPicPr>
                      <pic:blipFill>
                        <a:blip r:embed="rId2"/>
                        <a:stretch>
                          <a:fillRect/>
                        </a:stretch>
                      </pic:blipFill>
                      <pic:spPr>
                        <a:xfrm>
                          <a:off x="379562" y="17253"/>
                          <a:ext cx="298450" cy="304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F1E988" id="组合 23" o:spid="_x0000_s1026" style="position:absolute;left:0;text-align:left;margin-left:14.85pt;margin-top:-12.6pt;width:53.35pt;height:25.35pt;z-index:251665408;mso-width-relative:margin;mso-height-relative:margin" coordsize="6780,32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XLUzWAIAAOcGAAAOAAAAZHJzL2Uyb0RvYy54bWzUVduO2jAQfa/U&#10;f7D8vuQCIRAR9oUuqlS1qJcPMI6TWI1jyzYE/r5jJ6QsVOpqtQ/tA2YcZ2bOnDmerB5PokFHpg2X&#10;bY6jSYgRa6kseFvl+Mf3p4cFRsaStiCNbFmOz8zgx/X7d6tOZSyWtWwKphEEaU3WqRzX1qosCAyt&#10;mSBmIhVr4bCUWhALW10FhSYdRBdNEIfhPOikLpSWlBkDTzf9IV77+GXJqP1SloZZ1OQYsFm/ar/u&#10;3RqsVySrNFE1pwMM8goUgvAWko6hNsQSdND8LpTgVEsjSzuhUgSyLDllvgaoJgpvqtlqeVC+lirr&#10;KjXSBNTe8PTqsPTzcavVN7XTwESnKuDC71wtp1IL9w8o0clTdh4pYyeLKDycp2kySzCicDSNoyXY&#10;nlJaA+93XrT+MPotwii++MVhMnV+wSVp8AyK4jSD31A/WHf1/10n4GUPmuEhiHhRDEH0z4N6gFYp&#10;YvmeN9yeveygKQ5Ue9xxutP9BqjcacSLHMczjFoiQO5w7LKiZJlGqavQebkXnZsr2O2fRdk3XD3x&#10;pnHEO3vAC5K9afkfSu7ltJH0IFhr+/uhWQPQZWtqrgxGOmNizwCj/lhEfauM1czS2iUsIfFXuDN9&#10;K8YDj/I3MIfZgGJeqpFpFCbRRSO9fd1rkilt7JZJgZwB0AABEEwycvxkBiyXVwbK+vQeF6DpaQXj&#10;/1EI0HGvkMW/ppD47RUyTZfJHC4+zIsojftrT7LLOImXi1kCc9qPk3C2CP2EHsfCW0jFjxaYpn7a&#10;DJPfjevrPdjX36f1LwAAAP//AwBQSwMECgAAAAAAAAAhAEARZMWsHAAArBwAABQAAABkcnMvbWVk&#10;aWEvaW1hZ2UxLmpwZ//Y/+AAEEpGSUYAAQEBAGAAYAAA/9sAQwADAgIDAgIDAwMDBAMDBAUIBQUE&#10;BAUKBwcGCAwKDAwLCgsLDQ4SEA0OEQ4LCxAWEBETFBUVFQwPFxgWFBgSFBUU/9sAQwEDBAQFBAUJ&#10;BQUJFA0LDRQUFBQUFBQUFBQUFBQUFBQUFBQUFBQUFBQUFBQUFBQUFBQUFBQUFBQUFBQUFBQUFBQU&#10;/8AAEQgAZgB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mswXrQA30xjFeS/GD9pbwF8Elitdd1gT67cbfsXh/TI/tWoXLt9xFiX7u/7&#10;qs+1f9qvH/E3xo8cftNeItR8HfBK8XRPClnL9k1r4kSR70Dcb4rBf422/wAf+3uVlXZK+1q/h/wR&#10;+wr8P9K1Twx4Ok1e41LVbXSb7UmuUN/KkrfNLLPKORlM+X8ke9v4M7q7Y4dRcY1Pif2f8zklW5tY&#10;/D/MVY/iJ+0p8XlD+F/A2i/CvRJF+XUPGFw8+oFP7y26L+7b/YlX/gVZPij4L+LNN8m5+KP7Veq6&#10;Rauy7TpotvD2/wD2FdZPm/75r1f4X/Hnwx8czrnhDU9Lm0fxRaRvBrXg3xFAnnpC3ytlT8s8Tq33&#10;kyu113feXd4NrmueHvh/+3h4T1DwithPoFz4Xn0fV7Pwvb/ansmieWVN8Fsrsu5ltVVdtdEKk+aV&#10;OMeXl8v1Zzy5eWMubmOs8SfswaZ4PtbW71T9pP4oaLHeTpa2dxq3jFFiluG+7Eu5F3M21vk+tXLP&#10;4M/HrwlZrceD/j3a+KIonVotN8VaNFJFL/sy3SM8v/fNcv8AtlabrfxY8QfCK20nwzd6n4YM19qN&#10;7ca3o9/FaWciIn2d7pVTfF/y2XZKqq275tq/NXj3wTGjeG/2mtJsdR1SHW7LRLSXxNqGrRXNl9ks&#10;1tbCWyV38uW6lcIir/rZYnVvnZf7/TT56lDmlL/yVES5Y1OWMT6HT9qf4hfCiRYvjT8LrzStKV9k&#10;vi7wm5v9PRd+POli+Z4Iuf4nZ/7q19CeB/iF4b+JGhw614Z1uz1zS5R8txZybwrcZVv7rc/db5ua&#10;+BtL/b+8a6Z4i1bW20r+1dC1TfrVno2oRvF9g0uDzYv3UsUHzNKyIzSu7RI25Pvb9vu/iD9nyy+I&#10;Aj+J3wqiuvhX8UEVx50tt5FrdO213iuotrRTq3/PeLejNht0uxa5sRhVHl9pHl/IunXlL4fePqzi&#10;lr59+BH7SUvj7WrnwN450n/hC/ippy5utDlf91eIvWe1fneh5bbubAP3nX56+gf4a86cJU5crPQj&#10;JSjeI6iiisyxpr5E+M3ibWf2nvipe/BHwfqkun+EdJ2yeOtfs879rfd02J/u7n+bf/usrf6uVH9d&#10;/ab+Lz/BX4S6prdlF9r8RXO3TtFsUXc91fynbEirj59vzPs/iVGrlPhX4NX9n3wv4E+Fnhe3W+1+&#10;+kOo6vqUsJaLykdGvbiUjb8z7lgizz86feWJq66K9nH23X7P+fyOWpLml7M8A+PX7Q1xe6hpfw5+&#10;FELaT4P0yJXW80dVSXU0i2brfTfnVJHiSWKdYm/4+F2/8snT7V1egaz4s/bO/Z28VfDrWzaWHiiw&#10;m0sf8JdaoZtK1GIzRXCXVvtVf3vkLuaH5NrOgbytzJF3Xxx/Yt0/4heLn8R+Gby08Py6y6xeJtPu&#10;LbzrLVIP+epi/wCfhPvK3975vlb568p/aC/aG0TQfB7+H/Ddz/Z3wvt/Nt5Li1nZ73xfcb3+0Wtn&#10;L8zeRv3far9t+5nfbvf/AFnqRlTrRpxw8feOB81KUpVPhPcPi58dPhzovjSw0+38Or8SfidpG5rH&#10;S9GskubrTmb5WeW4b5bNfu72Ztyr822vB/Fv7dHjGO6WK68UfDPwDbTIc20Ul54l1C3+slmjW2//&#10;AGWauN+Gv7IPxO/aItdPfx7I3wt+HNnJvsfCOnWv2Vl2v95bVvuv9/8A0i43St/dZDXsFj4R/Y3+&#10;Bdm/2u68HaxcRfubhtQuf7cuN6/3oP3uxv8AdRa3jRw1B8n8SX93X/gfgLmrVfe+GJ5Nb/tua5DN&#10;5kfx70u8f7/2fVvAM0Vr/us8DtLt/wCA16V4N/bC8TeLNPm0/XvDHg/4s6NeQzC+h8B6iwuxb7dr&#10;o2k322efer/dX5a19P8Ajh+xnr86WKWfgsPJ8g+2eEHt0/76ltVVag8UfsTfs+/HzS7+4+HmqWGm&#10;38TtvvvCmppe28cjL8qywb2QJ0OxPL/3qUpYf/l/SlD/ALd/y5QjGt/y7q839fMbZ/A74S/tMfEC&#10;w+I3gbxK1xPY6na3es6C00tu+YIjBAu35Z7N4trbdvyvsK/7SdN+0/qV74T8M217peuy2PhnwdPa&#10;yz3ljqzPPbX0W10i1HczSzrKksO1N255XTzcrP5sXyn428L/ABR/Z18SaTb/ABLF1qmhadLEmg/E&#10;7TEae60Nt52t5v3pYvn2vZz/ACuu5Ytv3q+rfhpqfgr9qKTw+PiFoWkX3jfw2/2+zubWTzbDV41+&#10;Q3Vm/wDy3t97/NE3zRS/LKqt97KtCVOUanNzU4/1/XYdOXNzR5eWRyOieMtH/be+G9tosep2ej/G&#10;XQrb+2tJ1zS4Zo4rZ1lCrLFL95FfbGksTfMrfwt5StXs/wCzL8crv4vaHqWj+J9P/sT4jeF7gWHi&#10;HSmOAsnOyePH/LKTaSP+BfeXa7+ReJP2jtJ8EzS+CvglpenxX1rdy2+rat4h07UYtN0eVZUTypn8&#10;rciojS7dzrFBFb7PubFW98ZNYsdA1PwF+0lYWs+nS6HKujeL9NZnWRLGd/IlilVf9ZLazt93o33s&#10;7VSueVPm9zl5eb4f68zaNTl97m/xH2LRVDTr6DVLS3ubOeO4tpolljmifcsisMqyuPvDFFePtoz0&#10;z5h8dKnxi/bg8HeGm23Oi/DrSX8Q3ifeT7fOypbo/wDtqvlSp/wKrHxW8H/Gv4e/FXWPiR8O7vT/&#10;ABppeow2sF94M1BFt5hBAPkW2uP96W4fB2/NK3yS039kvz/EXxm/aJ8XT/M1x4qTQ1b/AGbBGiH/&#10;AI66V9RkV316nspxh0ivz1/M4qcfax5jwj47fFS+034V6VaxSXHhDX/EttvuZrg7pdCsli82/u32&#10;fxQRfIu3/lvLAv8AHXzT+yj8J4/Hmt3X7QnxOtodG8N6PF/xS+jzfLaadZ2y/uplT/nlEq/uv7zK&#10;0v3trta/bu1K98XeJrrwrpE8T6pruo6T4JtIZv4N3+n3Tp/vtPo27/rlUX/BTH4lweAvAPhL4Q+H&#10;THY2d1AtxeWludnlWMHy2sWP7jujf+A9erhKMnCNGl8VT/0n+vyOOtL3pVJfZPBv2qP26vE/xyvL&#10;3QfDU9z4c8B/PF9nibZcaiv3f37f3G/55fd+b59/8PzDpum3OqX9rY2NtPf6hdSrbwWlvE0sssrP&#10;sRFVfmZnb+Cutvvgv8QdLsLi8vvAviazsbWJpZ7i40e4RIlX53dnZPlWvqH/AIJhfBq18YfEjV/H&#10;mrW4ksvDUSxWKTL8r3ku75x/D+6iVv8Av6jfw19rKphcswcpUd4niRjVxVflmb3wd/4JZaxr2j2+&#10;p/EDxI3h+add39kaXCkssa/9NJW+VW/2VVv9+sn4sfsL/EX9mOQfET4X+K7nWE0r9/L9mi8i/tY0&#10;+bdt+ZZ4vl+df7v8DLur628Uf8FAPg34R8Ralod/r1419p87WtwbXT5ZYhIp2sFcL82G4r0X4LfH&#10;7wX8fNI1C/8ABuotfx2M4trmOaN4ZYyy7lbYw3bW5w3+y39018bPMMxX72rH3P8AD7p7UcPhZfu4&#10;S94+afg/+3l8O/jH8MdV0H4xSWfh2/kt2sr6NhL9m1KCRdrNHtG+Jv7y5+XKsrf3fGtD0XxB+zH8&#10;XNL8OaJGPEGg6m//AAk3w91PUFELySeV++s1dz/rLq3d7N12/wCtltZdi/LXMfG/4T/s86V8WvF1&#10;p/wsnVvDssWoypLo9n4eeeKzk3fNFE6Mvyq+7b/c+7X1x+2ZpOneOv2SLDxx4YiukuNBTTfEnh64&#10;t4ik1uu+P59v3lVIpWZk/wCmS/3a1nGjRnGNKMuWp/N+n9bGX7yrGUpfFE6Xxjop+J9jaDw5ph8Q&#10;+APiXHHcXl+pUf2NdRQGS3v2if8A1qv5VqrRNtVWg+ZXaVlrR+Gf7NM/h/4ceN/D3i3xJf8AiWbx&#10;lHs1BZpTIlsfsq2/7uV/nlbykiXzX27vKT5I/u1pfsp+JI/EHgvVxbwfZtOfUf7UsYWxlYNRt4NR&#10;2/7qS3k8X/bKvcjxXz9SpOk+RHp06cZLmPnH9hfxRf6t8C4PDmtnGv8AgnUbrwrfr2V7ZxsRf9lY&#10;niT/AIDRWL8BNnhf9rr9ojQIA8cF0+kavbw9QWkt3a5f8ZJVoqcVh41KzqP7Wv36ipN8iLn7E0gj&#10;T44wu+6aP4na2zZ9/KG7/wAdavWPh34y8SeKJJR4g8Oroq/Zo7iJre4mmXczOrxN5kERDJsXp8rK&#10;4avGv2ev+KH/AGqPj54NkmdE1Gey8TadFIuDMs6N9rlX/ZWWSJK1v2VrzTfDPiDxz4BtYvsD6Hfu&#10;sVpc3Fn9pkVW2ea0UVvBK29PIbzZfN3b1/etWuIjzOU/QVGXJGMTyz4jaXb6p+3F8OoJgvkJ4w1O&#10;d93/AD1i0DRpYv8A0Baw/jX8Lb74tf8ABRzwzBcxY0LQNNsdXu7iZEaJbaCZ5drbv4Xl/d/8Df8A&#10;uV6J+1lpc/gzxt4Y8dRQpFYaFrumeIbqaGJmm+yq/wBj1Jv+/T6d/wABR/7tcB/wU00bxd4Zs9P8&#10;Z+GtQ1Ky0fVLFvDviaO0ldYpYA0j26y7f4W+0XK/N3dF/jr1cLKUpU4Q+1GUTkrQ5IylL+bmPr7R&#10;ZIvit4D1iw1zRxZ2N897pc9j9qiuPOtd7xI5eJiq+bDsfb/Dv218X/AzxBL+yp+x78Y11K8+weJd&#10;K8T6jpNnKqrvlvza28Vu8SN95Puy/wDXJWf7or5U/Z//AGuvHP7Nuk6rpfhaLSbzT9RnW6lh1aCW&#10;VIpdu3euyVPvLs3f7i17b8D7zSf29/HPiTQPibrN34cv5pl1yx0/wvMttb39wsCWssrrcLLulSKC&#10;DZt/h81v71ddTLK2CjJ1f4fuyMPrcMRy8nxHyheeFdIt/hjp/iJfEVpNr91qctq2hJ88sVqqfLcN&#10;/vOjLt/3P71fRf8AwTS+KS+CPj1P4duZ/J0/xXaNbKjMqr9qi/exM3/AfPVf9qVRX3b8av2R/Bvj&#10;34Ra74V8M+GfD/h3WLi2VdP1CHToomiljZWQPKqb9jbNrfeba7V+eEvwAk/Zp+Mnhq48V/EXwTaa&#10;zot/Z6z/AGe7apIWVJfNX5o7Nl+bZXo08xo5jhamHl8XT+kc0sNUwtWMzyL4+ahFqHxu+JN7BKs1&#10;vP4j1SeJ0+bcrXUrJX7JfFvwzb+H/wBlTxjoLOkdvY+Dbyy3/wAKqlk6bv8Ax2vyV034Z+Gb7xVD&#10;far8XPBUlk94txebF1XzWi373277H7/+9X6u/tca1eWH7NvjOLS7RtR1LWLVNDs7ROHmlvpUtUVf&#10;9r9/XBm81KeGpQ6f8A3wUeWNWcjjv2GLe4T4a6S8rNs/4RvSY2U/wP8A6U3/AKKeCvS7n4t3kPxd&#10;t/BsWhme1kn+zy6qlz8kTfZWn2t8m3zceV+53+bsfzdnlLvan+zj4QtfB3w9EdhPLNYzSRR20khU&#10;rLb2trBYRSoy/eSWKzWdf+u1ct8I7yw8afHLx34jiu7K/k0+ZtNSOFYy8G0iLe26yil3fuJU3+fO&#10;jbXVW+TavzdaSq1alQ9an7kIxOW+Hal/+CgnxXuV+aC38NWEEwx0d1gZP/HVairP7K8j+Mvjp+0L&#10;46Kqtjea7a6DbSA53GwiaJmU/wB11aJqK0xNlNLso/kjON7EP7Szn4P/AB6+F3xjUNFoIZ/C3iW5&#10;3fLDZzvut5X/ALkaSszs/wDsxL/FWx8ULrxV4Z+Lh8XQaRPFoenJBCt9daistpdRStEksSQM7NFc&#10;v80USwxRb5fK82Vlfyq9m+J/gDS/in4C17wlrMe/TdWtWt5Co+eM9UkX/aRtrr/tKK8U/Zw+IU/x&#10;L8I6l8LPiOJLP4m+FY1tNVtPPeK4nhXb5F/BKrbvnVk/eo+5X+b5NyVEZc9OMv5dH6f1+hco8kuX&#10;+Y9Y+JXhOx+JnhO4tbdbTVTF5uy3kl/dXPyvBcW7uv3fNieWBm+bZ5m7buVa8u+GN9Z/GH4W618J&#10;vH1w1/rllaS6Xc3MkXky6pZofKi1KLzN3z7gvm/xQXKOjKrKta/w58a6v4Y8d3nhLxPJ4c8P6ZZ2&#10;K/2No2iW77Ut4vKDys38ESedFErOkXmsG2Iqpul3Pin8I5NevrXxJ4dC23ibTZ/tVrIowfN2BXZf&#10;nTO5VVXiZlSdUVHdPkliyj7ujNbc3vH5N/tCfsseNP2e9cu49U0+fUvDSufsviO0hb7JKrH5d7/8&#10;spf9h/8AgO5fmrznwJ401f4deMNI8T6DP9m1XSblbqBwXCsy/wADbPvK/wB1l/iV2Wv2v0n4naVr&#10;2k3ujeOdLh0u5LyadqMVxG1xp8qfc3u7r+6il+6n2pYvN/g81drP5X4+/wCCbvwa8bXhubOx1Lwn&#10;cM7PJ/YN3tidvTypVlRF/wBlNtfX4bP4+z9jjIXPCqZdLn56Ehnwh/4KN/C3x9otsPEmpN4K1/bt&#10;nstRjdoWb+9HOq7Sv+/sb/Zr47/be8afA/x/4y1fxN4V17xH4m8Zal5au1uyW+j2axxLF/y0t/Nl&#10;+Vf4G2/O/wA6/dr3Pwf/AME8fgH4o8RX+k6f8UNS8R6ppzf6Zpen6rYPNBtfa3mosTOnzfL/AA19&#10;FaD+zT8Gvg74T1a1t/DOm6dpuo276dfX19K0tzPFOoiaLz3Zpf3hfbsRh8zfKvNebHEYLB1/a4fm&#10;5v5TrlTxOIp8tXlPya/Zy+Fth8bPjZ4Y8Eanc3Nnp+rSzpPNYsiSqsVvLK2zejL/AMsv7tfqH40u&#10;r744fFjRNL0i+ktfCfhyWZ21K2Xf9u1F4pYJWhZfupaxNcL5+7at1LEvzNEwrmrX4JeDZPEiD4Yf&#10;D+PQJbWPbc60pntL7y54kR7eLc6vZv5U+ZWl2TxL80UUrurr7z4f0PQPg34bDXUsMDiDy3a1tSm5&#10;IIXdILeBC7LFFEsuyBN38bfM7OzZ5lmCxlWM4oeEw/sY8szP+LnioeCvC1jo2k28kN9q4bS9PSwZ&#10;IXg/dP8ANEmx/mRU3D906Lt/e+XFudfMZb7xB+zJ8BPG3jPVtRln/wCJbDLp2jSxPL9jv3LxouWu&#10;rptjNLaps8+VF8p2XarbVv8Ahu08SfGj4lRavraLJ4N0+Zrm2hht/N0y8g/dS2XLXHz3S+Z5ryrF&#10;Patti8p0ni3Jhaxrkv7T/wC0Zo2gaJF9u+Gfw6vjf67qLOVivNYRXW3t4j/y08pjub+Bvm3f8st/&#10;l0o9JfDHWR2Slze9/wCAnpn7I/wpm+D/AMA/CegX0Txaw1sb7UhIuH+0zsZXV/8AaTd5f/AKK9mN&#10;FefUrTlNyOqNOMVYP4a+ev2lvgZrPi2+0f4jfDueLTPij4Xy1i0x2xanbjfvspj/AHW3Pt/32Hy7&#10;t6/Q1JxW0Jypy5ohKKlHlkfO3hv4geC/2sPDMlnA82heLtHuIpdR0K+j2XenXUUqusU8TbfNi81E&#10;/wCBKv3XT5bWl/FTxN8NbgaX48063jtFuVRdWfUZZQyyebL8krWqRSxxQRS7nZopd0e3yv3sLyzf&#10;HH9mHTvidrFt4w8NapceBviXpxV7LxNpyfPJtG3ybhP+WsZX5fx/iXcjcdH+0hqHg3Rjof7RPgiT&#10;wjHOTF/wkFjC1/ol4d/yfPFveCViNyo/zfJu+Wu3kjUjen93X5dzl5pRl7x7HZeJfh/8T7fTLm31&#10;ax1KWVYjYmOcwXcXn2/2pETlZYne3XzdnysY+WG2qtt8Gl0aa1/sfV7jT7ZbgyyWyq1vDtZvmVIr&#10;N7eLd/typL/wKuIm+D/hz4h+G7vVvhl43FgLoMlte6LebrSPcLRdm61eKT5Es4kX97uVWdPuNsrp&#10;NG8M/EtYfG9jrHidZkvLSVNEu0iib7FK9xeBPljWJ8rbmwZtz/63fsZVrmlHl2kaf4onn/w3/Zq8&#10;ZaDfeC7bV7zwvp2meBtKvNL0e+0KGdLrUfPi8rzbpPl8r5f3rJFK2+X5t616zp/wa0u01CC/1C9u&#10;tQuo4fIUySHeo37tvntuuWRuN0bzujf3awNG1b4vyeLLeyuNE0m08O/2t5bX0kfmyrpytf8AzY+1&#10;bmldINO+bau1rpv3T7G2cx4P+EvxI1nwvpVl4y8SRMVspbvyZZpZzDqUq28q/aEWX/SEtbpLjbF5&#10;vlOk6rtXykqpOUneUiYxjH4YnfzfFzwF4b0l9P0bWdFhlto1gtLKGVIok3JE0X+ysZ+0W/z/AHf3&#10;qf3q4fT9B8VfFjx5q99r+lPpHgy4t4rWOJg8FxOkW6WJtvm7oLqC6YPFdRbV+SX7/wDo8qr4j1r4&#10;Sfs42cQ8ZeKbKG63+bHZStvfa0srIsVlFubykWVY1+VtqW9vub90rVy2ua18Wv2npYdH8PaLqnwk&#10;+Gl38954m1MrFrV5Ep/1Vvbq+633n+N/vI27/pk+sKf2vhj/ADS/QmUvslv4rfFR/iFc6j8Gfgpd&#10;eV4kMrRa5rulxFLTw5bs+64fzVXa0773VUj+bd5vzI6V7T8H/hHoHwP8Dad4U8NW/kabZrl5n+aa&#10;5lON0srY+Zm/Loq7VVVB8Jfg94Z+B/g+08OeE9OWx02P55CfnmuJT96WVv4m/kAqrtVVUd90+lYV&#10;KkeXkh8JrTp/al8Q6iiiuc6AooooAKztW0201WynstQtobyzuYzDNbzRrJHKrfKVdSMFT6UUUAfO&#10;/iT9hT4c6hq/9t+EZta+GWvSbv8AiYeDtQey7fc8v5lRP9mMJWfN8Df2h/C1qqaH+0DDq8KcRW2u&#10;+Grcn/gc43u1FFenQrVJSSm+b11/O55zhFbIa3g39rDUFaF/iB4C06JzgXVrp8ssyj/ceLbRcfsy&#10;/FTxc3l+Of2iPEV5YRrmW18MaXBozkf3fNib5h/vLRRW1SrKC91L/wABX+REYqW533wv/ZD+Fnwf&#10;uI7/AEbwrbXGtI4kGsaozXt35v8Az1V5M+U3/XLbXtS0UV41apOU9WehTiktB9FFFBoFFFFAH//Z&#10;UEsDBAoAAAAAAAAAIQAUfhr6tRAAALUQAAAUAAAAZHJzL21lZGlhL2ltYWdlMi5qcGf/2P/gABBK&#10;RklGAAEBAQBgAGAAAP/bAEMAAwICAwICAwMDAwQDAwQFCAUFBAQFCgcHBggMCgwMCwoLCw0OEhAN&#10;DhEOCwsQFhARExQVFRUMDxcYFhQYEhQVFP/bAEMBAwQEBQQFCQUFCRQNCw0UFBQUFBQUFBQUFBQU&#10;FBQUFBQUFBQUFBQUFBQUFBQUFBQUFBQUFBQUFBQUFBQUFBQUFP/AABEIAFEA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pKK88uJpfiNe&#10;z2cMj2/hS1keGeaF9ranKp2tErZ4hRsq/wDfYFfuq2+ox5iZS5S1N4wuNbuJbLwrapqBhfy59Vnf&#10;bZQtn5lVvvSuv91Pl+XazoaevgW41JfM8Q63qGpNnd9ntJXsLdf91Im3Mv8Asyu9eeftV6P4zk+D&#10;50r4cabdNqPnQxL/AGPetZy2sa8rsVfvJ8qoyf3W/wCBLa+DnjRLX4W2dl4r0y58LxWttFZSNqsP&#10;2Jry6aINcJBBhW2h2KrsX5v4a61D917SH/BOP2n7z2cv+AZHwt8XfD/4heONY0Sx8DaRp95p9rFd&#10;Mtxbwfbvndl2yw7d0TcK3zNn513bX3qux8WdZ+F/wzutGt9Y8L6Peaxq0629ja29narOz+u59u1f&#10;9rNQ/Dvw7b+B/FniPXtC0TxJq0WsQ2tutsNOtdNgtI4BLsREl8hm/wBa/wAzKfrU3j/wzofjrWdH&#10;1bxb4N8RxnSY7hLRHX7VFvlVVLMlnLK275Pvbf4q0fsvbf3TOPP7H+8avgc6f4z0ObWPA/iHVdPt&#10;4bmW2Nvfs91B5sTbGV4p23ov+yjx10EXjK60K4jtfFFrHppkbyotUt232MzZO1WY/NA5/uv8vzBV&#10;d2rG+Flnpfgv4Rw2Xh6aHxBdaVaMbn+ztolubwJvl3r/AAyu3975vmrxT4XfHH4jeO/ibe+D9W0n&#10;SbhryRbu90+VWX+ydOXYssUqv96WXzYvk+bZ8+/5vlpexlUc3H4Y/eV7b2UY83xSPr0UtedWs0vw&#10;11CC2llkm8JTyrBDLMxZtMkY/KjMT80DEhVP/LNsL9zGz0TNcMo8p2xlzHGePLm5vW07w7p87217&#10;qzt5tzFJteC1Tb58q/7XzpGv91pUb+GvHf2oP7U8P2vgzS9G8PS3GkNcJBbahpNiz3GhTxMjW867&#10;Q26L+FotnzKrV32s+IJNJ/4TXxVFd6RZz2jx6Tp8uu3X2ay/dhWffJ/CWlldP+2SVzHwh/aWk+IH&#10;26LW/Cl74cm02ylv77UFdbjT/LVYnXyp14feku//AHUPqtd1CM4/vYx5oxOKtKMv3cpcvMbeg+Lf&#10;GuiaPPp3iaXSJPFkks1wZrdSmn2NiuALqQbtyp975Gfc7bvmVFZ0ZHrlt4NuW1ibwl4v8RXMi5k1&#10;8WMc8rL/AHVgD+bEv+wsS/SoPGxuvDPwb8Q+KL+3cavL5OsapCBuK28UqO9v7okCOn+187fxNXsV&#10;pdQ3trHPbyLJA6q6SK2VZaylJL3uUuMeb3eYxdF8a6Pr01rDa36rfXNqt6un3WYLtYW/ia3fbIn/&#10;AAJRWL8SPjb4I+EVklz4u8SWWkbl3R28r7p5f9yJfnb8Fr4+/az/AGovCfw5+Jd5cfD/AE+zv/ic&#10;tl/Zd74kJaWKwi3/AOqVM7Gl/wBrb8v3fm+6vwT4g8Ran4o1i51TWb+51XUrpt011dStLKzf7zV9&#10;Jl/D88WlVq+7H8Twcbnaw79nS96R+mF3+298EPGHiSELqWseHNUH7qDxEtj5WP8AZc/Nujz/AAyp&#10;sr3rwhfWy67q17Pplu/im50+OR5tL2iPWLaIuYpYGZvWUqVd/k3L820q7fiP8pj6c1+wvwb0HV2/&#10;Zl+HF8itJ4j0nSLe8slcDdIvlf8AHv8A7rxHy/8Avlv4RVZxldHL4QdKXxE5VmNTGyl7SPwi+Efj&#10;Pr3xP+I2o+DZfhpqekeGIDPBqGp69G6LKnljbGsewqdzP/f2lV+XdmvSfAd1Pp7ah4av55Lm+0so&#10;YriWTe89m+7yJW/2vkeNv7zRM38VYGveLfC3gHT38exadcXC+IltBdXtkykmHaRDK6u6/Kvmhfly&#10;3zLVbSfH2keMtS8NeJ9LkRf376Pf2zXEMrQeanmReb5TOu7zIogvzf8ALZq+cqR5o3jHlj+p70Zc&#10;nxS5pfodH4F0221rwHdW15Es1tqN5qLSRP8AxJLdzttP/AXrlbj4V6F8LfBOo6VoEM9tpmravYRy&#10;WDTu0EEMt1BFLFEn3YkKM3C/3qbrH21fgf4oSwu5tPu7G51EpNHK8LRLHeytjcvzqvlL95Pm2t8v&#10;apbfWE1j4BaPrP2z7alilnqFxdea0vmpaXEcsz7m+Zvliel71+ZS93mH7vLr8XKeo6lpttq2m3dl&#10;eRrPaXUTQSxNyrIy7WX+dfH3iCT4q+B/gt4i+H2l3+maONF1IaNZ+L9Z1SO2X+zWjR4FVm+7PtdI&#10;s446r83T628Sa0nhrw/qWqvbz3S2VtJcm3tk3SybE3bVX+JjivgbS/jdbXmveKDrH7P/AI2k03xk&#10;yJ4gE11dXSOvHzJE8C/MiZ27GX7tdeX06kuacY80Vb+tzkx9SMeVSlynS/syfs5/BnwRp0V5428S&#10;+D/GXjG6+/azapBdWtrn+BImb963+2y/7uOrfOnjv9mC81jxtr9/o/i34c6Zo95qE9xZ2S+JoF8i&#10;BpWZV6fwpXq3xc+Cfw7+Gd9bf2b8DfE/i/SdQiS4stR0zWbray7PmWVPL3QSLhflb+myuH0vwr4O&#10;1vUrXT7X9mLxoLm6kWKIza5dRJvb++zQbV/3mr6vD1KsZSxUJylzen/yR81Wp05KNCUY+76/5FP4&#10;W/sPa74y8baZaT+KfCWpaStwsmoJo2tR3Vwtru+faqj/AID/AMDr9W7Kxh0+1itbeNYreJFjSNR8&#10;qqvRa+W9e/Zcs/hZ8KZdT+GenyaF4z025t/EAtkvpboXUsCvutGZtu+Mo8qr8q/MwPFfSHgvxZae&#10;OfB2jeIrFs2OqWcV5F7K6bh/OvmM0xlTGuM3L3Yn0OW4SODUo8vvHkV98A/DXxk0DSU8RPqAg0PU&#10;dTtba0tbgxQvEt66Kjr/ABL5SbP9129a6jVvh9onw88C3Mej23ksdVttSuJ5GMks7fb0nfc7fM38&#10;VVLjVn0v4C61q0M8sUmoJfXtm8MmyXZd3ErwbP8Ab2ypt/2qWzvNR1L4J+GpNUle4vdQuNORmluU&#10;neRJbyL596oqv+7bd92uPmnJK8vd5js5ad/h97lOltLOO28Y+JdCuV/0XWoF1KL5sbvkW3uEX/d2&#10;QN/23rlvgvpur+HbPXPCfieGzht0uZ/7Is0S1jNzZfKrt5UP8G9/vMqt+8+au28caVdXtnaalpSF&#10;9Y0qX7Tax7tvnrtKywf8DTcv+y2xv4a84+KWg6h4ts9F8e+A7oprVs0RkSSV41uIYnfMUsf+wzyK&#10;yYD/ADOv3vlbGn7y5e5vL3Zcxa8TWOqah8K/FPguDxLfeG9e0u0CW+tWqSy3H2NW3RTosfzs21Wi&#10;bZ829G9Vr4dh8WWtvcCVf2wtc3xtuKvperPn/gDPX3t4Z8SaX8ZtEtb/AEu7bR/FmlhGkR4mFxp8&#10;sqK7RTRNt3xNwGX7rbPlbciuuW3hv4fx+IDc+NvAXhvSvEMjZ/ta806B4Ll/70V0yfe/2X2v/vY3&#10;V6WExSwvNGcf/Sf1TPNxeG+scsoy/P8ARniv7Mei+K/EmqXd5p3xt1T4ieGrlfLvYdT0bUYF29P9&#10;HupHXypef4G/4DXoXwv8QTfA241XRviJN4is2ubx3s/E2uaxLqemywbz5SfaNirbsq/wyom7++9f&#10;RMMUUMEaQhUhVflVemKWZY5o2VwGTvurjr4xVJSvH3X/AF0X6HXTwvs4xtL3ir/bFh/ZR1D7db/2&#10;Z5fm/a/NXytn97fnbt968n8N6e+k/DjR/BmmiSyu9Ya6aBcbXsdOe4d/Nb+46RSoq/8ATVk/2qvL&#10;Y+Dn1Z28GeEdE1fW0l3m+s7GFLW3kH8UtyqfeX+6m5/9n+IW9e1q0+EGgz6vqIuvEXibU2VCsEYE&#10;t7Ko+SKJf+WcS5bav+1/HK/z4Rjb3Ym0pc3vSOY+N2vJd6t4Z+GWiz20V3qTq09qkcEvkWqfd3pJ&#10;91dqSurD5t1vhf7yd5e20F14q8M6BaQrHaaNC2oyoi/LEqo1vbpt/wBrfKy/9e5rhPhloLeG4dV+&#10;I/jCTOs6jEjlmV90ULKg2JFsVlZnQbU2s/3V3t/D6V4H0m6gt7nVNUj8nWNUk+0XMe7d5C/digHs&#10;iY6cbi7fxVpVcYx5I9PzJp80pcx11cNqul3vhLVLjW9EtmvbG4bfqWkRfedv+e8H/TT+8n8f+997&#10;uqSuOL5TqlHmPA/FXwotvFV1a+N/htqi6TraySsxhdhDMXfdcIUPyxSsy7X3p94fOu9UZOl0Pxxr&#10;unw6tZ+PNDWG1sbFry41a0jL2ssPmSpsaLLNuZYt+1d/ysu7aTtrqdY8DQ3l8dT0u7n0LWWOWurT&#10;aUn9p4m+WUfX5lH3WWqNzf8AiKztZrTWvDUHiK2lXymm0aVP3qn7xe3uGXYv+ysstdXteePLL/gn&#10;P7PklzHLaVd/CvWbS+n0m8XRIbaeK3uf7PurnS1SeT7iOsbRfNTb7UfhVZu0d9eDxIYolnMFxNda&#10;ztiZBKj7GMvy7WVt3+2n95av3kvgO80tdLufDOpWNmk8d15EOg3kCJJF9xt8UW35dv8Ae7Vm6Rof&#10;w20W6ik0/wAL6tczReUYmm0XUZ9vlJti2NKm1dq7VX/cT+6taaf3jPX+6ZN18eNT8RPNo/w58IX1&#10;1dwS/ZzcalC8FvEi/wASbUZNu1XVdzJ8+PlbDV0HgXQdV8C+G7/V/iN4gh1O8vnjnngZd8EM2fkS&#10;L5dzt9xVVV+991ea6S31DxLewx22i+GodAtlG1bjWZUOxfVIIGbf/utJFV7R/Atva3y6nql1ca7r&#10;CnMd1d7dkGe0EQ+WIdt332/iZqzlUjGPLH/gmkYy5uYp6XpV94v1S31rW7Z7GwtW83TtJl+8r/8A&#10;PxP/ALf91P4Pvfe+53VApa5XLmOmMeUKKKKRQi0UUUuoDaKKK0Mh1FFFZdTUWiiiqA//2VBLAwQU&#10;AAYACAAAACEAZIoHJOAAAAAJAQAADwAAAGRycy9kb3ducmV2LnhtbEyPQUvDQBCF74L/YRnBW7tJ&#10;aqrGbEop6qkItoJ4m2anSWh2NmS3Sfrv3Z70OLyP977JV5NpxUC9aywriOcRCOLS6oYrBV/7t9kT&#10;COeRNbaWScGFHKyK25scM21H/qRh5ysRSthlqKD2vsukdGVNBt3cdsQhO9reoA9nX0nd4xjKTSuT&#10;KFpKgw2HhRo72tRUnnZno+B9xHG9iF+H7em4ufzs04/vbUxK3d9N6xcQnib/B8NVP6hDEZwO9sza&#10;iVZB8vwYSAWzJE1AXIHF8gHEISRpCrLI5f8Pil8A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QItABQABgAIAAAAIQDa9j37DQEAABQCAAATAAAAAAAAAAAAAAAAAAAAAABbQ29udGVudF9U&#10;eXBlc10ueG1sUEsBAi0AFAAGAAgAAAAhADj9If/WAAAAlAEAAAsAAAAAAAAAAAAAAAAAPgEAAF9y&#10;ZWxzLy5yZWxzUEsBAi0AFAAGAAgAAAAhAIBctTNYAgAA5wYAAA4AAAAAAAAAAAAAAAAAPQIAAGRy&#10;cy9lMm9Eb2MueG1sUEsBAi0ACgAAAAAAAAAhAEARZMWsHAAArBwAABQAAAAAAAAAAAAAAAAAwQQA&#10;AGRycy9tZWRpYS9pbWFnZTEuanBnUEsBAi0ACgAAAAAAAAAhABR+Gvq1EAAAtRAAABQAAAAAAAAA&#10;AAAAAAAAnyEAAGRycy9tZWRpYS9pbWFnZTIuanBnUEsBAi0AFAAGAAgAAAAhAGSKByTgAAAACQEA&#10;AA8AAAAAAAAAAAAAAAAAhjIAAGRycy9kb3ducmV2LnhtbFBLAQItABQABgAIAAAAIQB7wDiSwwAA&#10;AKUBAAAZAAAAAAAAAAAAAAAAAJMzAABkcnMvX3JlbHMvZTJvRG9jLnhtbC5yZWxzUEsFBgAAAAAH&#10;AAcAvgEAAI0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17" o:spid="_x0000_s1027" type="#_x0000_t75" style="position:absolute;width:310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RvYwwAAANsAAAAPAAAAZHJzL2Rvd25yZXYueG1sRI9Ba8JA&#10;FITvBf/D8gRvdRORUlM3QQsFD73UKL0+ss8kmn0bd1cT/323UOhxmJlvmHUxmk7cyfnWsoJ0noAg&#10;rqxuuVZwKD+eX0H4gKyxs0wKHuShyCdPa8y0HfiL7vtQiwhhn6GCJoQ+k9JXDRn0c9sTR+9kncEQ&#10;pauldjhEuOnkIklepMGW40KDPb03VF32N6OAy2uqz4dtuRpc9flwq2P4PqZKzabj5g1EoDH8h//a&#10;O61gsYTfL/EHyPwHAAD//wMAUEsBAi0AFAAGAAgAAAAhANvh9svuAAAAhQEAABMAAAAAAAAAAAAA&#10;AAAAAAAAAFtDb250ZW50X1R5cGVzXS54bWxQSwECLQAUAAYACAAAACEAWvQsW78AAAAVAQAACwAA&#10;AAAAAAAAAAAAAAAfAQAAX3JlbHMvLnJlbHNQSwECLQAUAAYACAAAACEANQ0b2MMAAADbAAAADwAA&#10;AAAAAAAAAAAAAAAHAgAAZHJzL2Rvd25yZXYueG1sUEsFBgAAAAADAAMAtwAAAPcCAAAAAA==&#10;">
                <v:imagedata r:id="rId3" o:title=""/>
              </v:shape>
              <v:shape id="Picture 59718" o:spid="_x0000_s1028" type="#_x0000_t75" style="position:absolute;left:3795;top:172;width:298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NPXwgAAANsAAAAPAAAAZHJzL2Rvd25yZXYueG1sRI9Pi8Iw&#10;FMTvgt8hPMGLaKqwotVURBDcZS/+OXh8NM+2NHkpTbTdb79ZWPA4zMxvmO2ut0a8qPWVYwXzWQKC&#10;OHe64kLB7XqcrkD4gKzROCYFP+Rhlw0HW0y16/hMr0soRISwT1FBGUKTSunzkiz6mWuIo/dwrcUQ&#10;ZVtI3WIX4dbIRZIspcWK40KJDR1KyuvL0yr4unafdJT1d2Jx2Rtr7s164pQaj/r9BkSgPrzD/+2T&#10;VrD4gL8v8QfI7BcAAP//AwBQSwECLQAUAAYACAAAACEA2+H2y+4AAACFAQAAEwAAAAAAAAAAAAAA&#10;AAAAAAAAW0NvbnRlbnRfVHlwZXNdLnhtbFBLAQItABQABgAIAAAAIQBa9CxbvwAAABUBAAALAAAA&#10;AAAAAAAAAAAAAB8BAABfcmVscy8ucmVsc1BLAQItABQABgAIAAAAIQC28NPXwgAAANsAAAAPAAAA&#10;AAAAAAAAAAAAAAcCAABkcnMvZG93bnJldi54bWxQSwUGAAAAAAMAAwC3AAAA9gIAAAAA&#10;">
                <v:imagedata r:id="rId4" o:title=""/>
              </v:shape>
            </v:group>
          </w:pict>
        </mc:Fallback>
      </mc:AlternateContent>
    </w:r>
    <w:r>
      <w:rPr>
        <w:rFonts w:hint="eastAsia"/>
      </w:rPr>
      <w:t>2</w:t>
    </w:r>
    <w:r>
      <w:t>022</w:t>
    </w:r>
    <w:r>
      <w:rPr>
        <w:rFonts w:hint="eastAsia"/>
      </w:rPr>
      <w:t>年第四届广西大学生人工智能设计大赛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136A" w14:textId="77777777" w:rsidR="00F36D0C" w:rsidRDefault="00F36D0C">
    <w:pPr>
      <w:pStyle w:val="a3"/>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262D" w14:textId="77777777" w:rsidR="00B56E74" w:rsidRDefault="00B56E74">
    <w:pPr>
      <w:pStyle w:val="a3"/>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80F6" w14:textId="77777777" w:rsidR="00B56E74" w:rsidRDefault="00B56E74">
    <w:pPr>
      <w:pStyle w:val="a3"/>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1626" w14:textId="77777777" w:rsidR="00B56E74" w:rsidRDefault="00B56E74">
    <w:pPr>
      <w:pStyle w:val="a3"/>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B84C" w14:textId="5942CD83" w:rsidR="00163874" w:rsidRDefault="00163874" w:rsidP="00163874">
    <w:pPr>
      <w:pStyle w:val="a3"/>
      <w:tabs>
        <w:tab w:val="clear" w:pos="8306"/>
        <w:tab w:val="left" w:pos="4270"/>
      </w:tabs>
    </w:pPr>
    <w:r>
      <w:rPr>
        <w:noProof/>
      </w:rPr>
      <mc:AlternateContent>
        <mc:Choice Requires="wpg">
          <w:drawing>
            <wp:anchor distT="0" distB="0" distL="114300" distR="114300" simplePos="0" relativeHeight="251659264" behindDoc="0" locked="0" layoutInCell="1" allowOverlap="1" wp14:anchorId="72D31219" wp14:editId="1C889489">
              <wp:simplePos x="0" y="0"/>
              <wp:positionH relativeFrom="column">
                <wp:posOffset>64135</wp:posOffset>
              </wp:positionH>
              <wp:positionV relativeFrom="paragraph">
                <wp:posOffset>-169737</wp:posOffset>
              </wp:positionV>
              <wp:extent cx="677545" cy="321945"/>
              <wp:effectExtent l="0" t="0" r="8255" b="1905"/>
              <wp:wrapNone/>
              <wp:docPr id="1" name="组合 1"/>
              <wp:cNvGraphicFramePr/>
              <a:graphic xmlns:a="http://schemas.openxmlformats.org/drawingml/2006/main">
                <a:graphicData uri="http://schemas.microsoft.com/office/word/2010/wordprocessingGroup">
                  <wpg:wgp>
                    <wpg:cNvGrpSpPr/>
                    <wpg:grpSpPr>
                      <a:xfrm>
                        <a:off x="0" y="0"/>
                        <a:ext cx="677545" cy="321945"/>
                        <a:chOff x="0" y="0"/>
                        <a:chExt cx="678012" cy="322053"/>
                      </a:xfrm>
                    </wpg:grpSpPr>
                    <pic:pic xmlns:pic="http://schemas.openxmlformats.org/drawingml/2006/picture">
                      <pic:nvPicPr>
                        <pic:cNvPr id="59717" name="Picture 59717"/>
                        <pic:cNvPicPr/>
                      </pic:nvPicPr>
                      <pic:blipFill>
                        <a:blip r:embed="rId1"/>
                        <a:stretch>
                          <a:fillRect/>
                        </a:stretch>
                      </pic:blipFill>
                      <pic:spPr>
                        <a:xfrm>
                          <a:off x="0" y="0"/>
                          <a:ext cx="310515" cy="310515"/>
                        </a:xfrm>
                        <a:prstGeom prst="rect">
                          <a:avLst/>
                        </a:prstGeom>
                      </pic:spPr>
                    </pic:pic>
                    <pic:pic xmlns:pic="http://schemas.openxmlformats.org/drawingml/2006/picture">
                      <pic:nvPicPr>
                        <pic:cNvPr id="59718" name="Picture 59718"/>
                        <pic:cNvPicPr/>
                      </pic:nvPicPr>
                      <pic:blipFill>
                        <a:blip r:embed="rId2"/>
                        <a:stretch>
                          <a:fillRect/>
                        </a:stretch>
                      </pic:blipFill>
                      <pic:spPr>
                        <a:xfrm>
                          <a:off x="379562" y="17253"/>
                          <a:ext cx="298450" cy="304800"/>
                        </a:xfrm>
                        <a:prstGeom prst="rect">
                          <a:avLst/>
                        </a:prstGeom>
                      </pic:spPr>
                    </pic:pic>
                  </wpg:wgp>
                </a:graphicData>
              </a:graphic>
            </wp:anchor>
          </w:drawing>
        </mc:Choice>
        <mc:Fallback>
          <w:pict>
            <v:group w14:anchorId="23334041" id="组合 1" o:spid="_x0000_s1026" style="position:absolute;left:0;text-align:left;margin-left:5.05pt;margin-top:-13.35pt;width:53.35pt;height:25.35pt;z-index:251659264" coordsize="6780,32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rTYWXAIAAO0GAAAOAAAAZHJzL2Uyb0RvYy54bWzUVduO2jAQfa/U&#10;f7D8vuQCIRAR9oUuqlS1qJcPMI6TWI1jyzYE/r5jJ6QsVOpqtQ/tA2Z8mfGZM8eT1eNJNOjItOGy&#10;zXE0CTFiLZUFb6sc//j+9LDAyFjSFqSRLcvxmRn8uH7/btWpjMWylk3BNIIgrck6lePaWpUFgaE1&#10;E8RMpGItbJZSC2Jhqqug0KSD6KIJ4jCcB53UhdKSMmNgddNv4rWPX5aM2i9laZhFTY4Bm/Wj9uPe&#10;jcF6RbJKE1VzOsAgr0AhCG/h0jHUhliCDprfhRKcamlkaSdUikCWJafM5wDZROFNNlstD8rnUmVd&#10;pUaagNobnl4dln4+brX6pnYamOhUBVz4mcvlVGrh/gElOnnKziNl7GQRhcV5miazBCMKW9M4WoLt&#10;KaU18H7nResPo98ijOKLXxwmU+cXXC4NnkFRnGbwG/IH6y7/v+sEvOxBMzwEES+KIYj+eVAPUCpF&#10;LN/zhtuzlx0UxYFqjztOd7qfAJU7jXiR42SZRilGLRGgeDjhLkb9IiTpHN1Z5+lydvNngfYNV0+8&#10;aRz3zh4gg2pvqv6HrHtFbSQ9CNba/olo1gB62ZqaK4ORzpjYM4CpPxZRXy1jNbO0dheWcPFXeDZ9&#10;NcYNj/I3MIfZgGheKpNpFCbRRSa9fV1ukilt7JZJgZwB0AABcEwycvxkBiyXIwNl/fUeF6DpaQXj&#10;vxIJNMd7kSxcTRzB/4pI4rcXyTRdJnN4/tA1ojTuHz/JLk0lXi5mCXRr31TC2SL0fXpsDm+hFt9g&#10;oKf6njP0f9e0r+dgX3+l1r8AAAD//wMAUEsDBAoAAAAAAAAAIQBAEWTFrBwAAKwcAAAUAAAAZHJz&#10;L21lZGlhL2ltYWdlMS5qcGf/2P/gABBKRklGAAEBAQBgAGAAAP/bAEMAAwICAwICAwMDAwQDAwQF&#10;CAUFBAQFCgcHBggMCgwMCwoLCw0OEhANDhEOCwsQFhARExQVFRUMDxcYFhQYEhQVFP/bAEMBAwQE&#10;BQQFCQUFCRQNCw0UFBQUFBQUFBQUFBQUFBQUFBQUFBQUFBQUFBQUFBQUFBQUFBQUFBQUFBQUFBQU&#10;FBQUFP/AABEIAGYAZ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prMF60AN9MYxXkvxg/aW8BfBJYrXXdYE+u3G37F4f0yP7VqFy7fcRY&#10;l+7v+6rPtX/arx/xN8aPHH7TXiLUfB3wSvF0TwpZy/ZNa+JEke9A3G+KwX+Ntv8AH/t7lZV2Svta&#10;v4f8EfsK/D/StU8MeDpNXuNS1W10m+1JrlDfypK3zSyzyjkZTPl/JHvb+DO6u2OHUXGNT4n9n/M5&#10;JVubWPw/zFWP4iftKfF5Q/hfwNovwr0SRfl1DxhcPPqBT+8tui/u2/2JV/4FWT4o+C/izTfJufij&#10;+1XqukWrsu06aLbw9v8A9hXWT5v++a9X+F/x58MfHM654Q1PS5tH8UWkbwa14N8RQJ56Qt8rZU/L&#10;PE6t95Mrtdd33l3eDa5rnh74f/t4eE9Q8IrYT6Bc+F59H1ez8L2/2p7JonllTfBbK7LuZbVVXbXR&#10;CpPmlTjHl5fL9Wc8uXljLm5jrPEn7MGmeD7W1u9U/aT+KGix3k6Wtncat4xRYpbhvuxLuRdzNtb5&#10;PrVyz+DPx68JWa3Hg/492viiKJ1aLTfFWjRSRS/7Mt0jPL/3zXL/ALZWm638WPEHwittJ8M3ep+G&#10;DNfaje3Gt6PfxWlnIiJ9ne6VU3xf8tl2Sqqtu+bavzV498Exo3hv9prSbHUdUh1uy0S0l8Tahq0V&#10;zZfZLNbWwlsld/LlupXCIq/62WJ1b52X+/00+epQ5pS/8lREuWNTljE+h0/an+IXwokWL40/C680&#10;rSlfZL4u8Jub/T0XfjzpYvmeCLn+J2f+6tfQngf4heG/iRocOteGdbs9c0uUfLcWcm8K3GVb+63P&#10;3W+bmvgbS/2/vGumeItW1ttK/tXQtU361Z6NqEbxfYNLg82L91LFB8zSsiM0ru0SNuT72/b7v4g/&#10;Z8sviAI/id8Korr4V/FBFcedLbeRa3Tttd4rqLa0U6t/z3i3ozYbdLsWubEYVR5faR5fyLp15S+H&#10;3j6s4pa+ffgR+0lL4+1q58DeOdJ/4Qv4qacubrQ5X/dXiL1ntX53oeW27mwD951+evoH+GvOnCVO&#10;XKz0IyUo3iOooorMsaa+RPjN4m1n9p74qXvwR8H6pLp/hHSdsnjrX7PO/a33dNif7u5/m3/7rK3+&#10;rlR/Xf2m/i8/wV+Euqa3ZRfa/EVzt07RbFF3PdX8p2xIq4+fb8z7P4lRq5T4V+DV/Z98L+BPhZ4X&#10;t1vtfvpDqOr6lLCWi8pHRr24lI2/M+5YIs8/On3liauuivZx9t1+z/n8jlqS5pezPAPj1+0NcXuo&#10;aX8OfhRC2k+D9MiV1vNHVUl1NItm630351SR4klinWJv+Phdv/LJ0+1dXoGs+LP2zv2dvFXw61s2&#10;lh4osJtLH/CXWqGbStRiM0Vwl1b7VX975C7mh+TazoG8rcyRd18cf2LdP+IXi5/Efhm8tPD8usus&#10;XibT7i286y1SD/nqYv8An4T7yt/e+b5W+evKf2gv2htE0Hwe/h/w3c/2d8L7fzbeS4tZ2e98X3G9&#10;/tFrZy/M3kb932q/bfuZ3273/wBZ6kZU60accPH3jgfNSlKVT4T3D4ufHT4c6L40sNPt/Dq/En4n&#10;aRuax0vRrJLm605m+VnluG+WzX7u9mbcq/Ntrwfxb+3R4xjuliuvFHwz8A20yHNtFJeeJdQt/rJZ&#10;o1tv/wBlmrjfhr+yD8Tv2iLXT38eyN8LfhzZyb7Hwjp1r9lZdr/eW1b7r/f/ANIuN0rf3WQ17BY+&#10;Ef2N/gXZv9ruvB2sXEX7m4bULn+3Ljev96D97sb/AHUWt40cNQfJ/El/d1/4H4C5q1X3vhieTW/7&#10;bmuQzeZH8e9LvH+/9n1bwDNFa/7rPA7S7f8AgNeleDf2wvE3izT5tP17wx4P+LOjXkMwvofAeosL&#10;sW+3a6NpN9tnn3q/3V+WtfT/AI4fsZ6/Oliln4LDyfIPtnhB7dP++pbVVWoPFH7E37Pvx80u/uPh&#10;5qlhpt/E7b77wpqaXtvHIy/KssG9kCdDsTy/96lKWH/5f0pQ/wC3f8uUIxrf8u6vN/XzG2fwO+Ev&#10;7THxAsPiN4G8StcT2Op2t3rOgtNLbvmCIwQLt+WezeLa23b8r7Cv+0nTftP6le+E/DNte6Xrstj4&#10;Z8HT2ss95Y6szz219FtdItR3M0s6ypLDtTdueV083Kz+bF8p+NvC/wAUf2dfEmk2/wASxdapoWnS&#10;xJoPxO0xGnutDbedreb96WL59r2c/wArruWLb96vq34aan4K/aik8Pj4haFpF9438Nv9vs7m1k82&#10;w1eNfkN1Zv8A8t7fe/zRN80UvyyqrfeyrQlTlGpzc1OP9f12HTlzc0eXlkcjonjLR/23vhvbaLHq&#10;dno/xl0K2/trSdc0uGaOK2dZQqyxS/eRX2xpLE3zK38LeUrV7P8Asy/HK7+L2h6lo/ifT/7E+I3h&#10;e4Fh4h0pjgLJzsnjx/yyk2kj/gX3l2u/kXiT9o7SfBM0vgr4JaXp8V9a3ctvq2reIdO1GLTdHlWV&#10;E8qZ/K3IqI0u3c6xQRW+z7mxVvfGTWLHQNT8BftJWFrPp0uhyro3i/TWZ1kSxnfyJYpVX/WS2s7f&#10;d6N97O1UrnlT5vc5eXm+H+vM2jU5fe5v8R9i0VQ06+g1S0t7mznjuLaaJZY5on3LIrDKsrj7wxRX&#10;j7aM9M+YfHSp8Yv24PB3hpttzovw60l/EN4n3k+3zsqW6P8A7ar5Uqf8Cqx8VvB/xr+HvxV1j4kf&#10;Du70/wAaaXqMNrBfeDNQRbeYQQD5Ftrj/eluHwdvzSt8ktN/ZL8/xF8Zv2ifF0/zNceKk0NW/wBm&#10;wRoh/wCOulfUZFd9ep7KcYdIr89fzOKnH2seY8I+O3xUvtN+FelWsUlx4Q1/xLbb7ma4O6XQrJYv&#10;Nv7t9n8UEXyLt/5bywL/AB180/so/CePx5rd1+0J8TraHRvDejxf8Uvo83y2mnWdsv7qZU/55RKv&#10;7r+8ytL97a7Wv27tSvfF3ia68K6RPE+qa7qOk+CbSGb+Dd/p906f77T6Nu/65VF/wUx+JcHgLwD4&#10;S+EPh0x2NndQLcXlpbnZ5VjB8trFj+47o3/gPXq4SjJwjRpfFU/9J/r8jjrS96VSX2Twb9qj9urx&#10;P8cry90Hw1Pc+HPAfzxfZ4m2XGor939+39xv+eX3fm+ff/D8w6bptzql/a2NjbT3+oXUq28FpbxN&#10;LLLKz7ERVX5mZ2/grrb74L/EHS7C4vL7wL4ms7G1iaWe4uNHuESJV+d3Z2T5Vr6h/wCCYXwatfGH&#10;xI1fx5q1uJLLw1EsViky/K95Lu+cfw/uolb/AL+o38NfayqYXLMHKVHeJ4kY1cVX5Zm98Hf+CWWs&#10;a9o9vqfxA8SN4fmnXd/ZGlwpLLGv/TSVvlVv9lVb/frJ+LH7C/xF/ZjkHxE+F/iu51hNK/fy/Zov&#10;Iv7WNPm3bfmWeL5fnX+7/Ay7q+tvFH/BQD4N+EfEWpaHf69eNfafO1rcG10+WWISKdrBXC/NhuK9&#10;F+C3x+8F/HzSNQv/AAbqLX8djOLa5jmjeGWMsu5W2MN21ucN/st/dNfGzzDMV+9qx9z/AA+6e1HD&#10;4WX7uEvePmn4P/t5fDv4x/DHVdB+MUln4dv5LdrK+jYS/ZtSgkXazR7Rvib+8uflyrK393xrQ9F8&#10;Qfsx/FzS/DmiRjxBoOpv/wAJN8PdT1BRC8knlfvrNXc/6y6t3ezddv8ArZbWXYvy1zHxv+E/7POl&#10;fFrxdaf8LJ1bw7LFqMqS6PZ+Hnnis5N3zRROjL8qvu2/3Pu19cftmaTp3jr9kiw8ceGIrpLjQU03&#10;xJ4euLeIpNbrvj+fb95VSKVmZP8Apkv92tZxo0ZxjSjLlqfzfp/Wxl+8qxlKXxROl8Y6KfifY2g8&#10;OaYfEPgD4lxx3F5fqVH9jXUUBkt79on/ANar+Vaq0TbVVoPmV2lZa0fhn+zTP4f+HHjfw94t8SX/&#10;AIlm8ZR7NQWaUyJbH7Ktv+7lf55W8pIl819u7yk+SP7taX7KfiSPxB4L1cW8H2bTn1H+1LGFsZWD&#10;UbeDUdv+6kt5PF/2yr3I8V8/UqTpPkR6dOnGS5j5x/YX8UX+rfAuDw5rZxr/AIJ1G68K369le2cb&#10;EX/ZWJ4k/wCA0Vi/ATZ4X/a6/aI0CAPHBdPpGr28PUFpLd2uX/GSVaKnFYeNSs6j+1r9+oqTfIi5&#10;+xNII0+OMLvumj+J2ts2ffyhu/8AHWr1j4d+MvEniiSUeIPDq6Kv2aO4ia3uJpl3Mzq8TeZBEQyb&#10;F6fKyuGrxr9nr/ih/wBqj4+eDZJnRNRnsvE2nRSLgzLOjfa5V/2VlkiStb9la803wz4g8c+AbWL7&#10;A+h37rFaXNxZ/aZFVtnmtFFbwStvTyG82Xzd29f3rVriI8zlP0FRlyRjE8s+I2l2+qftxfDqCYL5&#10;CeMNTnfd/wA9YtA0aWL/ANAWsP41/C2++LX/AAUc8MwXMWNC0DTbHV7u4mRGiW2gmeXa27+F5f3f&#10;/A3/ALleiftZaXP4M8beGPHUUKRWGha7pniG6mhiZpvsqv8AY9Sb/v0+nf8AAUf+7XAf8FNNG8Xe&#10;GbPT/GfhrUNSstH1Sxbw74mjtJXWKWANI9usu3+FvtFyvzd3Rf469XCylKVOEPtRlE5K0OSMpS/m&#10;5j6+0WSL4reA9YsNc0cWdjfPe6XPY/aorjzrXe8SOXiYqvmw7H2/w79tfF/wM8QS/sqfse/GNdSv&#10;PsHiXSvE+o6TZyqq75b82tvFbvEjfeT7sv8A1yVn+6K+VP2f/wBrrxz+zbpOq6X4Wi0m80/UZ1up&#10;YdWgllSKXbt3rslT7y7N3+4te2/A+80n9vfxz4k0D4m6zd+HL+aZdcsdP8LzLbW9/cLAlrLK63Cy&#10;7pUigg2bf4fNb+9XXUyytgoydX+H7sjD63DEcvJ8R8oXnhXSLf4Y6f4iXxFaTa/danLatoSfPLFa&#10;qny3Df7zoy7f9z+9X0X/AME0vikvgj49T+HbmfydP8V2jWyozKq/aov3sTN/wHz1X/alUV92/Gr9&#10;kfwb49+EWu+FfDPhnw/4d1i4tlXT9Qh06KJopY2VkDyqm/Y2za33m2u1fnhL8AJP2afjJ4auPFfx&#10;F8E2ms6Lf2es/wBnu2qSFlSXzV+aOzZfm2V6NPMaOY4Wph5fF0/pHNLDVMLVjM8i+PmoRah8bviT&#10;ewSrNbz+I9UnidPm3K11KyV+yXxb8M2/h/8AZU8Y6CzpHb2Pg28st/8ACqpZOm7/AMdr8ldN+Gfh&#10;m+8VQ32q/FzwVJZPeLcXmxdV81ot+99u+x+//vV+rv7XGtXlh+zb4zi0u0bUdS1i1TQ7O0Th5pb6&#10;VLVFX/a/f1wZvNSnhqUOn/AN8FHljVnI479hi3uE+GukvKzbP+Eb0mNlP8D/AOlN/wCingr0u5+L&#10;d5D8XbfwbFoZntZJ/s8uqpc/JE32Vp9rfJt83Hlfud/m7H83Z5S72p/s4+ELXwd8PRHYTyzWM0kU&#10;dtJIVKy29rawWEUqMv3klis1nX/rtXLfCO8sPGnxy8d+I4ruyv5NPmbTUjhWMvBtIi3tusopd37i&#10;VN/nzo211Vvk2r83WkqtWpUPWp+5CMTlvh2pf/goJ8V7lfmgt/DVhBMMdHdYGT/x1Woqz+yvI/jL&#10;46ftC+OiqrY3mu2ug20gOdxsImiZlP8AddWiaitMTZTS7KP5IzjexD+0s5+D/wAevhd8Y1DRaCGf&#10;wt4lud3yw2c77reV/wC5GkrM7P8A7MS/xVsfFC68VeGfi4fF0GkTxaHpyQQrfXWorLaXUUrRJLEk&#10;DOzRXL/NFEsMUW+XyvNlZX8qvZvif4A0v4p+Ate8JazHv03VrVreQqPnjPVJF/2kba6/7SivFP2c&#10;PiFP8S/COpfCz4jiSz+JvhWNbTVbTz3iuJ4V2+RfwSq2751ZP3qPuV/m+TclRGXPTjL+XR+n9foX&#10;KPJLl/mPWPiV4TsfiZ4TuLW3W01Uxebst5Jf3Vz8rwXFu7r93zYnlgZvm2eZu27lWvLvhjfWfxh+&#10;FutfCbx9cNf65ZWkul3NzJF5MuqWaHyotSi8zd8+4L5v8UFyjoyqyrWv8OfGur+GPHd54S8TyeHP&#10;D+mWdiv9jaNolu+1LeLyg8rN/BEnnRRKzpF5rBtiKqbpdz4p/COTXr618SeHQtt4m02f7VayKMHz&#10;dgV2X50zuVVV4mZUnVFR3T5JYso+7ozW3N7x+Tf7Qn7LHjT9nvXLuPVNPn1Lw0rn7L4jtIW+ySqx&#10;+Xe//LKX/Yf/AIDuX5q858CeNNX+HXjDSPE+gz/ZtV0m5W6gcFwrMv8AA2z7yv8AdZf4ldlr9r9J&#10;+J2la9pN7o3jnS4dLuS8mnajFcRtcafKn3N7u6/uopfup9qWLzf4PNXaz+V+Pv8Agm78GvG14bmz&#10;sdS8J3DOzyf2Dd7Ynb08qVZURf8AZTbX1+Gz+Ps/Y4yFzwqmXS5+ehIZ8If+Cjfwt8faLbDxJqTe&#10;Ctf27Z7LUY3aFm/vRzqu0r/v7G/2a+O/23vGnwP8f+MtX8TeFde8R+JvGWpeWrtbslvo9mscSxf8&#10;tLfzZflX+Btvzv8AOv3a9z8H/wDBPH4B+KPEV/pOn/FDUvEeqac3+maXp+q2DzQbX2t5qLEzp83y&#10;/wANfRWg/s0/Br4O+E9WtbfwzpunabqNu+nX19fStLczxTqImi892aX94X27EYfM3yrzXmxxGCwd&#10;f2uH5ub+U65U8TiKfLV5T8mv2cvhbYfGz42eGPBGp3NzZ6fq0s6TzWLIkqrFbyyts3oy/wDLL+7X&#10;6h+NLq++OHxY0TS9IvpLXwn4clmdtStl3/btReKWCVoWX7qWsTXC+fu2rdSxL8zRMK5q1+CXg2Tx&#10;Ig+GHw/j0CW1j23OtKZ7S+8ueJEe3i3Or2b+VPmVpdk8S/NFFK7q6+8+H9D0D4N+Gw11LDA4g8t2&#10;tbUpuSCF3SC3gQuyxRRLLsgTd/G3zOzs2eZZgsZVjOKHhMP7GPLMz/i54qHgrwtY6NpNvJDfauG0&#10;vT0sGSF4P3T/ADRJsf5kVNw/dOi7f3vlxbnXzGW+8QfsyfATxt4z1bUZZ/8AiWwy6do0sTy/Y79y&#10;8aLlrq6bYzS2qbPPlRfKdl2q21b/AIbtPEnxo+JUWr62iyeDdPma5toYbfzdMvIP3Utly1x890vm&#10;ea8qxT2rbYvKdJ4tyYWsa5L+0/8AtGaNoGiRfbvhn8Or43+u6izlYrzWEV1t7eI/8tPKY7m/gb5t&#10;3/LLf5dKPSXwx1kdkpc3vf8AgJ6Z+yP8KZvg/wDAPwnoF9E8WsNbG+1ISLh/tM7GV1f/AGk3eX/w&#10;CivZjRXn1K05TcjqjTjFWD+Gvnr9pb4Gaz4tvtH+I3w7ni0z4o+F8tYtMdsWp24377KY/wB1tz7f&#10;99h8u7ev0NScVtCcqcuaISipR5ZHzt4b+IHgv9rDwzJZwPNoXi7R7iKXUdCvo9l3p11FKrrFPE23&#10;zYvNRP8AgSr910+W1pfxU8TfDW4Gl+PNOt47RblUXVn1GWUMsnmy/JK1qkUscUEUu52aKXdHt8r9&#10;7C8s3xx/Zh074naxbeMPDWqXHgb4l6cVey8TacnzybRt8m4T/lrGV+X8f4l3I3HR/tIah4N0Y6H+&#10;0T4Ik8Ixzkxf8JBYwtf6JeHf8nzxb3glYjcqP83ybvlrt5I1I3p/d1+Xc5eaUZe8ex2XiX4f/E+3&#10;0y5t9WsdSllWI2JjnMF3F59v9qRE5WWJ3t183Z8rGPlhtqrbfBpdGmtf7H1e40+2W4Mslsqtbw7W&#10;b5lSKze3i3f7cqS/8CriJvg/4c+Ifhu71b4ZeNxYC6DJbXui3m60j3C0XZutXik+RLOJF/e7lVnT&#10;7jbK6TRvDPxLWHxvY6x4nWZLy0lTRLtIom+xSvcXgT5Y1ifK25sGbc/+t37GVa5pR5dpGn+KJ5/8&#10;N/2avGWg33gu21e88L6dpngbSrzS9HvtChnS61Hz4vK826T5fK+X96yRStvl+betes6f8GtLtNQg&#10;v9QvbrULqOHyFMkh3qN+7b57brlkbjdG87o392sDRtW+L8niy3srjRNJtPDv9reW19JH5sq6crX/&#10;AM2PtW5pXSDTvm2rta6b90+xtnMeD/hL8SNZ8L6VZeMvEkTFbKW78mWaWcw6lKtvKv2hFl/0hLW6&#10;S42xeb5TpOq7V8pKqTlJ3lImMYx+GJ383xc8BeG9JfT9G1nRYZbaNYLSyhlSKJNyRNF/srGftFv8&#10;/wB396n96uH0/QfFXxY8eavfa/pT6R4MuLeK1jiYPBcTpFulibb5u6C6gumDxXUW1fkl+/8A6PKq&#10;+I9a+En7ONnEPGXimyhut/mx2Urb32tLKyLFZRbm8pFlWNflbalvb7m/dK1ctrmtfFr9p6WHR/D2&#10;i6p8JPhpd/PeeJtTKxa1eRKf9Vb26vut95/jf7yNu/6ZPrCn9r4Y/wA0v0JlL7Jb+K3xUf4hXOo/&#10;Bn4KXXleJDK0Wua7pcRS08OW7PuuH81V2tO+91VI/m3eb8yOle0/B/4R6B8D/A2neFPDVv5Gm2a5&#10;eZ/mmuZTjdLK2PmZvy6Ku1VVQfCX4PeGfgf4PtPDnhPTlsdNj+eQn55riU/ellb+Jv5AKq7VVVHf&#10;dPpWFSpHl5IfCa06f2pfEOooornOgKKKKACs7VtNtNVsp7LULaG8s7mMwzW80ayRyq3ylXUjBU+l&#10;FFAHzv4k/YU+HOoav/bfhGbWvhlr0m7/AImHg7UHsu33PL+ZUT/ZjCVnzfA39ofwtaqmh/tAw6vC&#10;nEVtrvhq3J/4HON7tRRXp0K1SUkpvm9dfzuec4RWyGt4N/aw1BWhf4geAtOic4F1a6fLLMo/3Hi2&#10;0XH7MvxU8XN5fjn9ojxFeWEa5ltfDGlwaM5H93zYm+Yf7y0UVtUqygvdS/8AAV/kRGKlud98L/2Q&#10;/hZ8H7iO/wBG8K21xrSOJBrGqM17d+b/AM9VeTPlN/1y217UtFFeNWqTlPVnoU4pLQfRRRQaBRRR&#10;QB//2VBLAwQKAAAAAAAAACEAFH4a+rUQAAC1EAAAFAAAAGRycy9tZWRpYS9pbWFnZTIuanBn/9j/&#10;4AAQSkZJRgABAQEAYABgAAD/2wBDAAMCAgMCAgMDAwMEAwMEBQgFBQQEBQoHBwYIDAoMDAsKCwsN&#10;DhIQDQ4RDgsLEBYQERMUFRUVDA8XGBYUGBIUFRT/2wBDAQMEBAUEBQkFBQkUDQsNFBQUFBQUFBQU&#10;FBQUFBQUFBQUFBQUFBQUFBQUFBQUFBQUFBQUFBQUFBQUFBQUFBQUFBT/wAARCABRAF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SivPLi&#10;aX4jXs9nDI9v4UtZHhnmhfa2pyqdrRK2eIUbKv8A32BX7qtvqMeYmUuUtTeMLjW7iWy8K2qagYX8&#10;ufVZ322ULZ+ZVb70rr/dT5fl2s6Gnr4FuNSXzPEOt6hqTZ3fZ7SV7C3X/dSJtzL/ALMrvXnn7Vej&#10;+M5Pg+dK+HGm3Taj50MS/wBj3rWctrGvK7FX7yfKqMn91v8AgS2vg540S1+FtnZeK9MufC8VrbRW&#10;UjarD9ia8umiDXCQQYVtodiq7F+b+GutQ/de0h/wTj9p+89nL/gGR8LfF3w/+IXjjWNEsfA2kafe&#10;afaxXTLcW8H2753ZdssO3dE3Ct8zZ+dd2196rsfFnWfhf8M7rRrfWPC+j3msatOtvY2tvZ2qzs/r&#10;ufbtX/azUPw78O2/gfxZ4j17QtE8SatFrENrbrbDTrXTYLSOAS7ERJfIZv8AWv8AMyn61N4/8M6H&#10;461nR9W8W+DfEcZ0mO4S0R1+1Rb5VVSzJZyytu+T723+KtH7L2390zjz+x/vGr4HOn+M9Dm1jwP4&#10;h1XT7eG5ltjb37PdQebE2xleKdt6L/so8ddBF4yutCuI7XxRax6aZG8qLVLdt9jM2TtVmPzQOf7r&#10;/L8wVXdqxvhZZ6X4L+EcNl4emh8QXWlWjG5/s7aJbm8Cb5d6/wAMrt/e+b5q8U+F3xx+I3jv4m3v&#10;g/VtJ0m4a8kW7vdPlVl/snTl2LLFKr/ell82L5Pm2fPv+b5aXsZVHNx+GP3le29lGPN8Uj69FLXn&#10;VrNL8NdQgtpZZJvCU8qwQyzMWbTJGPyozE/NAxIVT/yzbC/cxs9EzXDKPKdsZcxxnjy5ub1tO8O6&#10;fO9te6s7ebcxSbXgtU2+fKv+186Rr/daVG/hrx39qD+1PD9r4M0vRvD0txpDXCQW2oaTYs9xoU8T&#10;I1vOu0Nui/haLZ8yq1d9rPiCTSf+E18VRXekWc9o8ek6fLrt19msv3YVn3yfwlpZXT/tklcx8If2&#10;lpPiB9ui1vwpe+HJtNspb++1BXW40/y1WJ18qdeH3pLv/wB1D6rXdQjOP72MeaMTirSjL93KXLzG&#10;3oPi3xromjz6d4ml0iTxZJLNcGa3Upp9jYrgC6kG7cqfe+Rn3O275lRWdGR65beDbltYm8JeL/EV&#10;zIuZNfFjHPKy/wB1YA/mxL/sLEv0qDxsbrwz8G/EPii/t3Gry+TrGqQgbitvFKjvb+6JAjp/tfO3&#10;8TV7FaXUN7axz28iyQOqukitlWWspSS97lLjHm93mMXRfGuj69Naw2t+q31zarerp91mC7WFv4mt&#10;32yJ/wACUVi/Ej42+CPhFZJc+LvEllpG5d0dvK+6eX/ciX52/Ba+Pv2s/wBqLwn8OfiXeXHw/wBP&#10;s7/4nLZf2Xe+JCWlisIt/wDqlTOxpf8Aa2/L935vur8E+IPEWp+KNYudU1m/udV1K6bdNdXUrSys&#10;3+81fSZfw/PFpVavux/E8HG52sO/Z0vekfphd/tvfBDxh4khC6lrHhzVB+6g8RLY+Vj/AGXPzbo8&#10;/wAMqbK968IX1suu6tez6Zbv4pudPjkebS9oj1i2iLmKWBmb1lKlXf5Ny/NtKu34j/KY+nNfsL8G&#10;9B1dv2ZfhxfIrSeI9J0i3vLJXA3SL5X/AB7/AO68R8v/AL5b+EVWcZXRy+EHSl8ROVZjUxspe0j8&#10;IvhH4z698T/iNqPg2X4aanpHhiAzwahqevRuiyp5Y2xrHsKncz/39pVfl3Zr0nwHdT6e2oeGr+eS&#10;5vtLKGK4lk3vPZvu8iVv9r5Hjb+80TN/FWBr3i3wt4B09/HsWnXFwviJbQXV7ZMpJh2kQyuruvyr&#10;5oX5ct8y1W0nx9pHjLUvDXifS5EX9++j39s1xDK0Hmp5kXm+Uzru8yKIL83/AC2avnKkeaN4x5Y/&#10;qe9GXJ8UuaX6HR+BdNtta8B3VteRLNbajeai0kT/AMSS3c7bT/wF65W4+FehfC3wTqOlaBDPbaZq&#10;2r2Eclg07tBBDLdQRSxRJ92JCjNwv96m6x9tX4H+KEsLubT7uxudRKTRyvC0Sx3srY3L86r5S/eT&#10;5trfL2qW31hNY+AWj6z9s+2pYpZ6hcXXmtL5qWlxHLM+5vmb5Ynpe9fmUvd5h+7y6/FynqOpabba&#10;tpt3ZXkaz2l1E0EsTcqyMu1l/nXx94gk+Kvgf4LeIvh9pd/pmjjRdSGjWfi/WdUjtl/s1o0eBVZv&#10;uz7XSLOOOq/N0+tvEmtJ4a8P6lqr2890tlbSXJt7ZN0smxN21V/iY4r4G0v43W15r3ig6x+z/wCN&#10;pNN8ZMieIBNdXV0jrx8yRPAvzImduxl+7XXl9OpLmnGPNFW/rc5MfUjHlUpcp0v7Mn7OfwZ8EadF&#10;eeNvEvg/xl4xuvv2s2qQXVra5/gSJm/et/tsv+7jq3zp47/ZgvNY8ba/f6P4t+HOmaPeahPcWdkv&#10;iaBfIgaVmVen8KV6t8XPgn8O/hnfW39m/A3xP4v0nUIkuLLUdM1m62suz5llTy90Ei4X5W/psrh9&#10;L8K+Dtb1K10+1/Zi8aC5upFiiM2uXUSb2/vs0G1f95q+rw9SrGUsVCcpc3p/8kfNVqdOSjQlGPu+&#10;v+RT+Fv7D2u+MvG2mWk/inwlqWkrcLJqCaNrUd1cLa7vn2qo/wCA/wDA6/VuysYdPtYrW3jWK3iR&#10;Y0jUfKqr0WvlvXv2XLP4WfCmXU/hnp8mheM9NubfxALZL6W6F1LAr7rRmbbvjKPKq/KvzMDxX0h4&#10;L8WWnjnwdo3iKxbNjqlnFeReyum4fzr5jNMZUxrjNy92J9DluEjg1KPL7x5FffAPw18ZNA0lPET6&#10;gIND1HU7W2tLW4MULxLeuio6/wAS+Umz/ddvWuo1b4faJ8PPAtzHo9t5LHVbbUrieRjJLO329J33&#10;O3zN/FVS41Z9L+AutatDPLFJqCX17ZvDJsl2XdxK8Gz/AG9sqbf9qls7zUdS+CfhqTVJXuL3ULjT&#10;kZpblJ3kSW8i+feqKr/u23fdrj5pySvL3eY7OWnf4fe5TpbSzjtvGPiXQrlf9F1qBdSi+bG75Ft7&#10;hF/3dkDf9t65b4L6bq/h2z1zwn4nhs4bdLmf+yLNEtYzc2Xyq7eVD/Bvf7zKrfvPmrtvHGlXV7Z2&#10;mpaUhfWNKl+02se7b567SssH/A03L/stsb+GvOPiloOoeLbPRfHvgO6Ka1bNEZEkleNbiGJ3zFLH&#10;/sM8ismA/wAzr975Wxp+8uXuby92XMWvE1jqmofCvxT4Lg8S33hvXtLtAlvrVqkstx9jVt0U6LH8&#10;7NtVom2fNvRvVa+HYfFlrb3AlX9sLXN8bbir6Xqz5/4Az197eGfEml/GbRLW/wBLu20fxZpYRpEe&#10;JhcafLKiu0U0Tbd8TcBl+62z5W3Irrlt4b+H8fiA3PjbwF4b0rxDI2f7WvNOgeC5f+9FdMn3v9l9&#10;r/72N1elhMUsLzRnH/0n9UzzcXhvrHLKMvz/AEZ4r+zHovivxJql3ead8bdU+Inhq5Xy72HU9G1G&#10;BdvT/R7qR18qXn+Bv+A16F8L/EE3wNuNV0b4iTeIrNrm8d7PxNrmsS6npssG8+Un2jYq27Kv8MqJ&#10;u/vvX0TDFFDBGkIVIVX5VXpilmWOaNlcBk77q46+MVSUrx91/wBdF+h108L7OMbS94q/2xYf2UdQ&#10;+3W/9meX5v2vzV8rZ/e3527fevJ/DenvpPw40fwZpoksrvWGumgXG17HTnuHfzW/uOkUqKv/AE1Z&#10;P9qry2Pg59WdvBnhHRNX1tJd5vrOxhS1t5B/FLcqn3l/upuf/Z/iFvXtatPhBoM+r6iLrxF4m1Nl&#10;QrBGBLeyqPkiiX/lnEuW2r/tfxyv8+EY292JtKXN70jmPjdryXereGfhlos9tFd6k6tPapHBL5Fq&#10;n3d6SfdXakrqw+bdb4X+8neXttBdeKvDOgWkKx2mjQtqMqIvyxKqNb26bf8Aa3ysv/Xua4T4ZaC3&#10;huHVfiP4wkzrOoxI5ZlfdFCyoNiRbFZWZ0G1NrP91d7fw+leB9JuoLe51TVI/J1jVJPtFzHu3eQv&#10;3YoB7ImOnG4u38VaVXGMeSPT8yafNKXMddXDarpd74S1S41vRLZr2xuG36lpEX3nb/nvB/00/vJ/&#10;H/vfe7qkrji+U6pR5jwPxV8KLbxVdWvjf4baouk62skrMYXYQzF33XCFD8sUrMu196feHzrvVGTp&#10;dD8ca7p8OrWfjzQ1htbGxa8uNWtIy9rLD5kqbGiyzbmWLftXf8rLu2k7a6nWPA0N5fHU9Lu59C1l&#10;jlrq02lJ/aeJvllH1+ZR91lqjc3/AIis7Wa01rw1B4itpV8pptGlT96p+8Xt7hl2L/srLLXV7Xnj&#10;yy/4Jz+z5Jcxy2lXfwr1m0vp9JvF0SG2nit7n+z7q50tUnk+4jrG0XzU2+1H4VWbtHfXg8SGKJZz&#10;BcTXWs7YmQSo+xjL8u1lbd/tp/eWr95L4DvNLXS7nwzqVjZpPHdeRDoN5AiSRfcbfFFt+Xb/AHu1&#10;ZukaH8NtFuopNP8AC+rXM0XlGJptF1Gfb5SbYtjSptXau1V/3E/urWmn94z1/umTdfHjU/ETzaP8&#10;OfCF9dXcEv2c3GpQvBbxIv8AEm1GTbtV1XcyfPj5Ww1dB4F0HVfAvhu/1f4jeIIdTvL54554GXfB&#10;DNn5Ei+Xc7fcVVVfvfdXmukt9Q8S3sMdtovhqHQLZRtW41mVDsX1SCBm3/7rSRVe0fwLb2t8up6p&#10;dXGu6wpzHdXe3ZBntBEPliHbd99v4mas5VIxjyx/4JpGMubmKel6VfeL9Ut9a1u2exsLVvN07SZf&#10;vK//AD8T/wC3/dT+D733vud1QKWuVy5jpjHlCiiikUItFFFLqA2iiitDIdRRRWXU1FoooqgP/9lQ&#10;SwMEFAAGAAgAAAAhAHErHR7fAAAACQEAAA8AAABkcnMvZG93bnJldi54bWxMj8FqwzAQRO+F/oPY&#10;Qm+JJLd1g2s5hND2FApNCiU3xdrYJtbKWIrt/H2VU3Mc9jH7Jl9OtmUD9r5xpEDOBTCk0pmGKgU/&#10;u4/ZApgPmoxuHaGCC3pYFvd3uc6MG+kbh22oWCwhn2kFdQhdxrkva7Taz12HFG9H11sdYuwrbno9&#10;xnLb8kSIlFvdUPxQ6w7XNZan7dkq+Bz1uHqS78PmdFxf9ruXr9+NRKUeH6bVG7CAU/iH4aof1aGI&#10;Tgd3JuNZG7OQkVQwS9JXYFdApnHLQUHyLIAXOb9dUPwB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QItABQABgAIAAAAIQDa9j37DQEAABQCAAATAAAAAAAAAAAAAAAAAAAAAABbQ29udGVu&#10;dF9UeXBlc10ueG1sUEsBAi0AFAAGAAgAAAAhADj9If/WAAAAlAEAAAsAAAAAAAAAAAAAAAAAPgEA&#10;AF9yZWxzLy5yZWxzUEsBAi0AFAAGAAgAAAAhAHitNhZcAgAA7QYAAA4AAAAAAAAAAAAAAAAAPQIA&#10;AGRycy9lMm9Eb2MueG1sUEsBAi0ACgAAAAAAAAAhAEARZMWsHAAArBwAABQAAAAAAAAAAAAAAAAA&#10;xQQAAGRycy9tZWRpYS9pbWFnZTEuanBnUEsBAi0ACgAAAAAAAAAhABR+Gvq1EAAAtRAAABQAAAAA&#10;AAAAAAAAAAAAoyEAAGRycy9tZWRpYS9pbWFnZTIuanBnUEsBAi0AFAAGAAgAAAAhAHErHR7fAAAA&#10;CQEAAA8AAAAAAAAAAAAAAAAAijIAAGRycy9kb3ducmV2LnhtbFBLAQItABQABgAIAAAAIQB7wDiS&#10;wwAAAKUBAAAZAAAAAAAAAAAAAAAAAJYzAABkcnMvX3JlbHMvZTJvRG9jLnhtbC5yZWxzUEsFBgAA&#10;AAAHAAcAvgEAAJA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17" o:spid="_x0000_s1027" type="#_x0000_t75" style="position:absolute;width:310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bIxxgAAAN4AAAAPAAAAZHJzL2Rvd25yZXYueG1sRI9Ba8JA&#10;FITvBf/D8gRvdZOCtYmuYguCh15qlF4f2WcSzb6Nu1sT/323UPA4zMw3zHI9mFbcyPnGsoJ0moAg&#10;Lq1uuFJwKLbPbyB8QNbYWiYFd/KwXo2elphr2/MX3fahEhHCPkcFdQhdLqUvazLop7Yjjt7JOoMh&#10;SldJ7bCPcNPKlyR5lQYbjgs1dvRRU3nZ/xgFXFxTfT68F1nvys+7y47h+5gqNRkPmwWIQEN4hP/b&#10;O61gls3TOfzdiVdArn4BAAD//wMAUEsBAi0AFAAGAAgAAAAhANvh9svuAAAAhQEAABMAAAAAAAAA&#10;AAAAAAAAAAAAAFtDb250ZW50X1R5cGVzXS54bWxQSwECLQAUAAYACAAAACEAWvQsW78AAAAVAQAA&#10;CwAAAAAAAAAAAAAAAAAfAQAAX3JlbHMvLnJlbHNQSwECLQAUAAYACAAAACEAmqWyMcYAAADeAAAA&#10;DwAAAAAAAAAAAAAAAAAHAgAAZHJzL2Rvd25yZXYueG1sUEsFBgAAAAADAAMAtwAAAPoCAAAAAA==&#10;">
                <v:imagedata r:id="rId3" o:title=""/>
              </v:shape>
              <v:shape id="Picture 59718" o:spid="_x0000_s1028" type="#_x0000_t75" style="position:absolute;left:3795;top:172;width:298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MtwQAAAN4AAAAPAAAAZHJzL2Rvd25yZXYueG1sRE/LisIw&#10;FN0P+A/hCm4GTRV8VaOIIKi48bFweWmubTG5KU20nb+fLASXh/NerltrxJtqXzpWMBwkIIgzp0vO&#10;Fdyuu/4MhA/IGo1jUvBHHtarzs8SU+0aPtP7EnIRQ9inqKAIoUql9FlBFv3AVcSRe7jaYoiwzqWu&#10;sYnh1shRkkykxZJjQ4EVbQvKnpeXVXC8NgfayecpsThpjTX3av7rlOp1280CRKA2fMUf914rGM+n&#10;w7g33olXQK7+AQAA//8DAFBLAQItABQABgAIAAAAIQDb4fbL7gAAAIUBAAATAAAAAAAAAAAAAAAA&#10;AAAAAABbQ29udGVudF9UeXBlc10ueG1sUEsBAi0AFAAGAAgAAAAhAFr0LFu/AAAAFQEAAAsAAAAA&#10;AAAAAAAAAAAAHwEAAF9yZWxzLy5yZWxzUEsBAi0AFAAGAAgAAAAhAKeRAy3BAAAA3gAAAA8AAAAA&#10;AAAAAAAAAAAABwIAAGRycy9kb3ducmV2LnhtbFBLBQYAAAAAAwADALcAAAD1AgAAAAA=&#10;">
                <v:imagedata r:id="rId4" o:title=""/>
              </v:shape>
            </v:group>
          </w:pict>
        </mc:Fallback>
      </mc:AlternateContent>
    </w:r>
    <w:r>
      <w:rPr>
        <w:rFonts w:hint="eastAsia"/>
      </w:rPr>
      <w:t>2</w:t>
    </w:r>
    <w:r>
      <w:t>022</w:t>
    </w:r>
    <w:r>
      <w:rPr>
        <w:rFonts w:hint="eastAsia"/>
      </w:rPr>
      <w:t>年第四届广西大学生人工智能设计大赛参赛指南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decimal"/>
      <w:lvlText w:val="%1）"/>
      <w:lvlJc w:val="left"/>
      <w:pPr>
        <w:ind w:left="262" w:hanging="361"/>
      </w:pPr>
      <w:rPr>
        <w:rFonts w:ascii="Times New Roman" w:eastAsia="Times New Roman" w:hAnsi="Times New Roman" w:cs="Times New Roman" w:hint="default"/>
        <w:spacing w:val="-51"/>
        <w:w w:val="100"/>
        <w:sz w:val="22"/>
        <w:szCs w:val="22"/>
        <w:lang w:val="zh-CN" w:eastAsia="zh-CN" w:bidi="zh-CN"/>
      </w:rPr>
    </w:lvl>
    <w:lvl w:ilvl="1">
      <w:numFmt w:val="bullet"/>
      <w:lvlText w:val="•"/>
      <w:lvlJc w:val="left"/>
      <w:pPr>
        <w:ind w:left="1142" w:hanging="361"/>
      </w:pPr>
      <w:rPr>
        <w:rFonts w:hint="default"/>
        <w:lang w:val="zh-CN" w:eastAsia="zh-CN" w:bidi="zh-CN"/>
      </w:rPr>
    </w:lvl>
    <w:lvl w:ilvl="2">
      <w:numFmt w:val="bullet"/>
      <w:lvlText w:val="•"/>
      <w:lvlJc w:val="left"/>
      <w:pPr>
        <w:ind w:left="2023" w:hanging="361"/>
      </w:pPr>
      <w:rPr>
        <w:rFonts w:hint="default"/>
        <w:lang w:val="zh-CN" w:eastAsia="zh-CN" w:bidi="zh-CN"/>
      </w:rPr>
    </w:lvl>
    <w:lvl w:ilvl="3">
      <w:numFmt w:val="bullet"/>
      <w:lvlText w:val="•"/>
      <w:lvlJc w:val="left"/>
      <w:pPr>
        <w:ind w:left="2903" w:hanging="361"/>
      </w:pPr>
      <w:rPr>
        <w:rFonts w:hint="default"/>
        <w:lang w:val="zh-CN" w:eastAsia="zh-CN" w:bidi="zh-CN"/>
      </w:rPr>
    </w:lvl>
    <w:lvl w:ilvl="4">
      <w:numFmt w:val="bullet"/>
      <w:lvlText w:val="•"/>
      <w:lvlJc w:val="left"/>
      <w:pPr>
        <w:ind w:left="3784" w:hanging="361"/>
      </w:pPr>
      <w:rPr>
        <w:rFonts w:hint="default"/>
        <w:lang w:val="zh-CN" w:eastAsia="zh-CN" w:bidi="zh-CN"/>
      </w:rPr>
    </w:lvl>
    <w:lvl w:ilvl="5">
      <w:numFmt w:val="bullet"/>
      <w:lvlText w:val="•"/>
      <w:lvlJc w:val="left"/>
      <w:pPr>
        <w:ind w:left="4665" w:hanging="361"/>
      </w:pPr>
      <w:rPr>
        <w:rFonts w:hint="default"/>
        <w:lang w:val="zh-CN" w:eastAsia="zh-CN" w:bidi="zh-CN"/>
      </w:rPr>
    </w:lvl>
    <w:lvl w:ilvl="6">
      <w:numFmt w:val="bullet"/>
      <w:lvlText w:val="•"/>
      <w:lvlJc w:val="left"/>
      <w:pPr>
        <w:ind w:left="5545" w:hanging="361"/>
      </w:pPr>
      <w:rPr>
        <w:rFonts w:hint="default"/>
        <w:lang w:val="zh-CN" w:eastAsia="zh-CN" w:bidi="zh-CN"/>
      </w:rPr>
    </w:lvl>
    <w:lvl w:ilvl="7">
      <w:numFmt w:val="bullet"/>
      <w:lvlText w:val="•"/>
      <w:lvlJc w:val="left"/>
      <w:pPr>
        <w:ind w:left="6426" w:hanging="361"/>
      </w:pPr>
      <w:rPr>
        <w:rFonts w:hint="default"/>
        <w:lang w:val="zh-CN" w:eastAsia="zh-CN" w:bidi="zh-CN"/>
      </w:rPr>
    </w:lvl>
    <w:lvl w:ilvl="8">
      <w:numFmt w:val="bullet"/>
      <w:lvlText w:val="•"/>
      <w:lvlJc w:val="left"/>
      <w:pPr>
        <w:ind w:left="7307" w:hanging="361"/>
      </w:pPr>
      <w:rPr>
        <w:rFonts w:hint="default"/>
        <w:lang w:val="zh-CN" w:eastAsia="zh-CN" w:bidi="zh-CN"/>
      </w:rPr>
    </w:lvl>
  </w:abstractNum>
  <w:abstractNum w:abstractNumId="1" w15:restartNumberingAfterBreak="0">
    <w:nsid w:val="A696E2D0"/>
    <w:multiLevelType w:val="singleLevel"/>
    <w:tmpl w:val="A696E2D0"/>
    <w:lvl w:ilvl="0">
      <w:start w:val="2"/>
      <w:numFmt w:val="decimal"/>
      <w:suff w:val="nothing"/>
      <w:lvlText w:val="（%1）"/>
      <w:lvlJc w:val="left"/>
    </w:lvl>
  </w:abstractNum>
  <w:abstractNum w:abstractNumId="2" w15:restartNumberingAfterBreak="0">
    <w:nsid w:val="B5E306ED"/>
    <w:multiLevelType w:val="multilevel"/>
    <w:tmpl w:val="B5E306ED"/>
    <w:lvl w:ilvl="0">
      <w:start w:val="2"/>
      <w:numFmt w:val="decimal"/>
      <w:lvlText w:val="%1"/>
      <w:lvlJc w:val="left"/>
      <w:pPr>
        <w:ind w:left="480" w:hanging="360"/>
      </w:pPr>
      <w:rPr>
        <w:rFonts w:ascii="Calibri" w:eastAsia="Calibri" w:hAnsi="Calibri" w:cs="Calibri" w:hint="default"/>
        <w:b/>
        <w:bCs/>
        <w:w w:val="99"/>
        <w:sz w:val="32"/>
        <w:szCs w:val="32"/>
        <w:lang w:val="zh-CN" w:eastAsia="zh-CN" w:bidi="zh-CN"/>
      </w:rPr>
    </w:lvl>
    <w:lvl w:ilvl="1">
      <w:start w:val="1"/>
      <w:numFmt w:val="decimal"/>
      <w:lvlText w:val="%1.%2"/>
      <w:lvlJc w:val="left"/>
      <w:pPr>
        <w:ind w:left="586" w:hanging="466"/>
      </w:pPr>
      <w:rPr>
        <w:rFonts w:ascii="Cambria" w:eastAsia="Cambria" w:hAnsi="Cambria" w:cs="Cambria" w:hint="default"/>
        <w:b/>
        <w:bCs/>
        <w:spacing w:val="-1"/>
        <w:w w:val="100"/>
        <w:sz w:val="28"/>
        <w:szCs w:val="28"/>
        <w:lang w:val="zh-CN" w:eastAsia="zh-CN" w:bidi="zh-CN"/>
      </w:rPr>
    </w:lvl>
    <w:lvl w:ilvl="2">
      <w:start w:val="1"/>
      <w:numFmt w:val="decimal"/>
      <w:lvlText w:val="%3）"/>
      <w:lvlJc w:val="left"/>
      <w:pPr>
        <w:ind w:left="120" w:hanging="361"/>
      </w:pPr>
      <w:rPr>
        <w:rFonts w:ascii="Times New Roman" w:eastAsia="Times New Roman" w:hAnsi="Times New Roman" w:cs="Times New Roman" w:hint="default"/>
        <w:spacing w:val="-15"/>
        <w:w w:val="100"/>
        <w:sz w:val="22"/>
        <w:szCs w:val="22"/>
        <w:lang w:val="zh-CN" w:eastAsia="zh-CN" w:bidi="zh-CN"/>
      </w:rPr>
    </w:lvl>
    <w:lvl w:ilvl="3">
      <w:numFmt w:val="bullet"/>
      <w:lvlText w:val="•"/>
      <w:lvlJc w:val="left"/>
      <w:pPr>
        <w:ind w:left="660" w:hanging="361"/>
      </w:pPr>
      <w:rPr>
        <w:rFonts w:hint="default"/>
        <w:lang w:val="zh-CN" w:eastAsia="zh-CN" w:bidi="zh-CN"/>
      </w:rPr>
    </w:lvl>
    <w:lvl w:ilvl="4">
      <w:numFmt w:val="bullet"/>
      <w:lvlText w:val="•"/>
      <w:lvlJc w:val="left"/>
      <w:pPr>
        <w:ind w:left="1840" w:hanging="361"/>
      </w:pPr>
      <w:rPr>
        <w:rFonts w:hint="default"/>
        <w:lang w:val="zh-CN" w:eastAsia="zh-CN" w:bidi="zh-CN"/>
      </w:rPr>
    </w:lvl>
    <w:lvl w:ilvl="5">
      <w:numFmt w:val="bullet"/>
      <w:lvlText w:val="•"/>
      <w:lvlJc w:val="left"/>
      <w:pPr>
        <w:ind w:left="3021" w:hanging="361"/>
      </w:pPr>
      <w:rPr>
        <w:rFonts w:hint="default"/>
        <w:lang w:val="zh-CN" w:eastAsia="zh-CN" w:bidi="zh-CN"/>
      </w:rPr>
    </w:lvl>
    <w:lvl w:ilvl="6">
      <w:numFmt w:val="bullet"/>
      <w:lvlText w:val="•"/>
      <w:lvlJc w:val="left"/>
      <w:pPr>
        <w:ind w:left="4202" w:hanging="361"/>
      </w:pPr>
      <w:rPr>
        <w:rFonts w:hint="default"/>
        <w:lang w:val="zh-CN" w:eastAsia="zh-CN" w:bidi="zh-CN"/>
      </w:rPr>
    </w:lvl>
    <w:lvl w:ilvl="7">
      <w:numFmt w:val="bullet"/>
      <w:lvlText w:val="•"/>
      <w:lvlJc w:val="left"/>
      <w:pPr>
        <w:ind w:left="5383" w:hanging="361"/>
      </w:pPr>
      <w:rPr>
        <w:rFonts w:hint="default"/>
        <w:lang w:val="zh-CN" w:eastAsia="zh-CN" w:bidi="zh-CN"/>
      </w:rPr>
    </w:lvl>
    <w:lvl w:ilvl="8">
      <w:numFmt w:val="bullet"/>
      <w:lvlText w:val="•"/>
      <w:lvlJc w:val="left"/>
      <w:pPr>
        <w:ind w:left="6564" w:hanging="361"/>
      </w:pPr>
      <w:rPr>
        <w:rFonts w:hint="default"/>
        <w:lang w:val="zh-CN" w:eastAsia="zh-CN" w:bidi="zh-CN"/>
      </w:rPr>
    </w:lvl>
  </w:abstractNum>
  <w:abstractNum w:abstractNumId="3" w15:restartNumberingAfterBreak="0">
    <w:nsid w:val="BF205925"/>
    <w:multiLevelType w:val="multilevel"/>
    <w:tmpl w:val="BF205925"/>
    <w:lvl w:ilvl="0">
      <w:start w:val="1"/>
      <w:numFmt w:val="decimal"/>
      <w:lvlText w:val="%1)"/>
      <w:lvlJc w:val="left"/>
      <w:pPr>
        <w:ind w:left="1279" w:hanging="320"/>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44" w:hanging="320"/>
      </w:pPr>
      <w:rPr>
        <w:rFonts w:hint="default"/>
        <w:lang w:val="zh-CN" w:eastAsia="zh-CN" w:bidi="zh-CN"/>
      </w:rPr>
    </w:lvl>
    <w:lvl w:ilvl="2">
      <w:numFmt w:val="bullet"/>
      <w:lvlText w:val="•"/>
      <w:lvlJc w:val="left"/>
      <w:pPr>
        <w:ind w:left="2809" w:hanging="320"/>
      </w:pPr>
      <w:rPr>
        <w:rFonts w:hint="default"/>
        <w:lang w:val="zh-CN" w:eastAsia="zh-CN" w:bidi="zh-CN"/>
      </w:rPr>
    </w:lvl>
    <w:lvl w:ilvl="3">
      <w:numFmt w:val="bullet"/>
      <w:lvlText w:val="•"/>
      <w:lvlJc w:val="left"/>
      <w:pPr>
        <w:ind w:left="3573" w:hanging="320"/>
      </w:pPr>
      <w:rPr>
        <w:rFonts w:hint="default"/>
        <w:lang w:val="zh-CN" w:eastAsia="zh-CN" w:bidi="zh-CN"/>
      </w:rPr>
    </w:lvl>
    <w:lvl w:ilvl="4">
      <w:numFmt w:val="bullet"/>
      <w:lvlText w:val="•"/>
      <w:lvlJc w:val="left"/>
      <w:pPr>
        <w:ind w:left="4338" w:hanging="320"/>
      </w:pPr>
      <w:rPr>
        <w:rFonts w:hint="default"/>
        <w:lang w:val="zh-CN" w:eastAsia="zh-CN" w:bidi="zh-CN"/>
      </w:rPr>
    </w:lvl>
    <w:lvl w:ilvl="5">
      <w:numFmt w:val="bullet"/>
      <w:lvlText w:val="•"/>
      <w:lvlJc w:val="left"/>
      <w:pPr>
        <w:ind w:left="5103" w:hanging="320"/>
      </w:pPr>
      <w:rPr>
        <w:rFonts w:hint="default"/>
        <w:lang w:val="zh-CN" w:eastAsia="zh-CN" w:bidi="zh-CN"/>
      </w:rPr>
    </w:lvl>
    <w:lvl w:ilvl="6">
      <w:numFmt w:val="bullet"/>
      <w:lvlText w:val="•"/>
      <w:lvlJc w:val="left"/>
      <w:pPr>
        <w:ind w:left="5867" w:hanging="320"/>
      </w:pPr>
      <w:rPr>
        <w:rFonts w:hint="default"/>
        <w:lang w:val="zh-CN" w:eastAsia="zh-CN" w:bidi="zh-CN"/>
      </w:rPr>
    </w:lvl>
    <w:lvl w:ilvl="7">
      <w:numFmt w:val="bullet"/>
      <w:lvlText w:val="•"/>
      <w:lvlJc w:val="left"/>
      <w:pPr>
        <w:ind w:left="6632" w:hanging="320"/>
      </w:pPr>
      <w:rPr>
        <w:rFonts w:hint="default"/>
        <w:lang w:val="zh-CN" w:eastAsia="zh-CN" w:bidi="zh-CN"/>
      </w:rPr>
    </w:lvl>
    <w:lvl w:ilvl="8">
      <w:numFmt w:val="bullet"/>
      <w:lvlText w:val="•"/>
      <w:lvlJc w:val="left"/>
      <w:pPr>
        <w:ind w:left="7397" w:hanging="320"/>
      </w:pPr>
      <w:rPr>
        <w:rFonts w:hint="default"/>
        <w:lang w:val="zh-CN" w:eastAsia="zh-CN" w:bidi="zh-CN"/>
      </w:rPr>
    </w:lvl>
  </w:abstractNum>
  <w:abstractNum w:abstractNumId="4" w15:restartNumberingAfterBreak="0">
    <w:nsid w:val="CF092B84"/>
    <w:multiLevelType w:val="multilevel"/>
    <w:tmpl w:val="CF092B84"/>
    <w:lvl w:ilvl="0">
      <w:start w:val="1"/>
      <w:numFmt w:val="decimal"/>
      <w:lvlText w:val="%1"/>
      <w:lvlJc w:val="left"/>
      <w:pPr>
        <w:ind w:left="442" w:hanging="322"/>
      </w:pPr>
      <w:rPr>
        <w:rFonts w:ascii="Calibri" w:eastAsia="Calibri" w:hAnsi="Calibri" w:cs="Calibri" w:hint="default"/>
        <w:b/>
        <w:bCs/>
        <w:w w:val="99"/>
        <w:sz w:val="32"/>
        <w:szCs w:val="32"/>
        <w:lang w:val="zh-CN" w:eastAsia="zh-CN" w:bidi="zh-CN"/>
      </w:rPr>
    </w:lvl>
    <w:lvl w:ilvl="1">
      <w:start w:val="1"/>
      <w:numFmt w:val="decimal"/>
      <w:lvlText w:val="%1.%2"/>
      <w:lvlJc w:val="left"/>
      <w:pPr>
        <w:ind w:left="658" w:hanging="538"/>
      </w:pPr>
      <w:rPr>
        <w:rFonts w:hint="default"/>
        <w:b/>
        <w:bCs/>
        <w:spacing w:val="-1"/>
        <w:w w:val="100"/>
        <w:lang w:val="zh-CN" w:eastAsia="zh-CN" w:bidi="zh-CN"/>
      </w:rPr>
    </w:lvl>
    <w:lvl w:ilvl="2">
      <w:start w:val="1"/>
      <w:numFmt w:val="decimal"/>
      <w:lvlText w:val="%1.%2.%3"/>
      <w:lvlJc w:val="left"/>
      <w:pPr>
        <w:ind w:left="720" w:hanging="600"/>
      </w:pPr>
      <w:rPr>
        <w:rFonts w:ascii="Times New Roman" w:eastAsia="Times New Roman" w:hAnsi="Times New Roman" w:cs="Times New Roman" w:hint="default"/>
        <w:b/>
        <w:bCs/>
        <w:spacing w:val="-1"/>
        <w:w w:val="99"/>
        <w:sz w:val="24"/>
        <w:szCs w:val="24"/>
        <w:lang w:val="zh-CN" w:eastAsia="zh-CN" w:bidi="zh-CN"/>
      </w:rPr>
    </w:lvl>
    <w:lvl w:ilvl="3">
      <w:start w:val="1"/>
      <w:numFmt w:val="decimal"/>
      <w:lvlText w:val="%4）"/>
      <w:lvlJc w:val="left"/>
      <w:pPr>
        <w:ind w:left="970" w:hanging="370"/>
      </w:pPr>
      <w:rPr>
        <w:rFonts w:ascii="Times New Roman" w:eastAsia="Times New Roman" w:hAnsi="Times New Roman" w:cs="Times New Roman" w:hint="default"/>
        <w:w w:val="100"/>
        <w:sz w:val="22"/>
        <w:szCs w:val="22"/>
        <w:lang w:val="zh-CN" w:eastAsia="zh-CN" w:bidi="zh-CN"/>
      </w:rPr>
    </w:lvl>
    <w:lvl w:ilvl="4">
      <w:numFmt w:val="bullet"/>
      <w:lvlText w:val="•"/>
      <w:lvlJc w:val="left"/>
      <w:pPr>
        <w:ind w:left="2115" w:hanging="370"/>
      </w:pPr>
      <w:rPr>
        <w:rFonts w:hint="default"/>
        <w:lang w:val="zh-CN" w:eastAsia="zh-CN" w:bidi="zh-CN"/>
      </w:rPr>
    </w:lvl>
    <w:lvl w:ilvl="5">
      <w:numFmt w:val="bullet"/>
      <w:lvlText w:val="•"/>
      <w:lvlJc w:val="left"/>
      <w:pPr>
        <w:ind w:left="3250" w:hanging="370"/>
      </w:pPr>
      <w:rPr>
        <w:rFonts w:hint="default"/>
        <w:lang w:val="zh-CN" w:eastAsia="zh-CN" w:bidi="zh-CN"/>
      </w:rPr>
    </w:lvl>
    <w:lvl w:ilvl="6">
      <w:numFmt w:val="bullet"/>
      <w:lvlText w:val="•"/>
      <w:lvlJc w:val="left"/>
      <w:pPr>
        <w:ind w:left="4385" w:hanging="370"/>
      </w:pPr>
      <w:rPr>
        <w:rFonts w:hint="default"/>
        <w:lang w:val="zh-CN" w:eastAsia="zh-CN" w:bidi="zh-CN"/>
      </w:rPr>
    </w:lvl>
    <w:lvl w:ilvl="7">
      <w:numFmt w:val="bullet"/>
      <w:lvlText w:val="•"/>
      <w:lvlJc w:val="left"/>
      <w:pPr>
        <w:ind w:left="5520" w:hanging="370"/>
      </w:pPr>
      <w:rPr>
        <w:rFonts w:hint="default"/>
        <w:lang w:val="zh-CN" w:eastAsia="zh-CN" w:bidi="zh-CN"/>
      </w:rPr>
    </w:lvl>
    <w:lvl w:ilvl="8">
      <w:numFmt w:val="bullet"/>
      <w:lvlText w:val="•"/>
      <w:lvlJc w:val="left"/>
      <w:pPr>
        <w:ind w:left="6656" w:hanging="370"/>
      </w:pPr>
      <w:rPr>
        <w:rFonts w:hint="default"/>
        <w:lang w:val="zh-CN" w:eastAsia="zh-CN" w:bidi="zh-CN"/>
      </w:rPr>
    </w:lvl>
  </w:abstractNum>
  <w:abstractNum w:abstractNumId="5" w15:restartNumberingAfterBreak="0">
    <w:nsid w:val="03C37F01"/>
    <w:multiLevelType w:val="hybridMultilevel"/>
    <w:tmpl w:val="38C2DF7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15:restartNumberingAfterBreak="0">
    <w:nsid w:val="0587434C"/>
    <w:multiLevelType w:val="hybridMultilevel"/>
    <w:tmpl w:val="74D69F48"/>
    <w:lvl w:ilvl="0" w:tplc="280A6516">
      <w:start w:val="10"/>
      <w:numFmt w:val="decimal"/>
      <w:lvlText w:val="（%1）"/>
      <w:lvlJc w:val="left"/>
      <w:pPr>
        <w:ind w:left="1278" w:hanging="720"/>
      </w:pPr>
      <w:rPr>
        <w:rFonts w:hint="default"/>
      </w:rPr>
    </w:lvl>
    <w:lvl w:ilvl="1" w:tplc="04090019" w:tentative="1">
      <w:start w:val="1"/>
      <w:numFmt w:val="lowerLetter"/>
      <w:lvlText w:val="%2)"/>
      <w:lvlJc w:val="left"/>
      <w:pPr>
        <w:ind w:left="1398" w:hanging="420"/>
      </w:pPr>
    </w:lvl>
    <w:lvl w:ilvl="2" w:tplc="0409001B" w:tentative="1">
      <w:start w:val="1"/>
      <w:numFmt w:val="lowerRoman"/>
      <w:lvlText w:val="%3."/>
      <w:lvlJc w:val="right"/>
      <w:pPr>
        <w:ind w:left="1818" w:hanging="420"/>
      </w:pPr>
    </w:lvl>
    <w:lvl w:ilvl="3" w:tplc="0409000F" w:tentative="1">
      <w:start w:val="1"/>
      <w:numFmt w:val="decimal"/>
      <w:lvlText w:val="%4."/>
      <w:lvlJc w:val="left"/>
      <w:pPr>
        <w:ind w:left="2238" w:hanging="420"/>
      </w:pPr>
    </w:lvl>
    <w:lvl w:ilvl="4" w:tplc="04090019" w:tentative="1">
      <w:start w:val="1"/>
      <w:numFmt w:val="lowerLetter"/>
      <w:lvlText w:val="%5)"/>
      <w:lvlJc w:val="left"/>
      <w:pPr>
        <w:ind w:left="2658" w:hanging="420"/>
      </w:pPr>
    </w:lvl>
    <w:lvl w:ilvl="5" w:tplc="0409001B" w:tentative="1">
      <w:start w:val="1"/>
      <w:numFmt w:val="lowerRoman"/>
      <w:lvlText w:val="%6."/>
      <w:lvlJc w:val="right"/>
      <w:pPr>
        <w:ind w:left="3078" w:hanging="420"/>
      </w:pPr>
    </w:lvl>
    <w:lvl w:ilvl="6" w:tplc="0409000F" w:tentative="1">
      <w:start w:val="1"/>
      <w:numFmt w:val="decimal"/>
      <w:lvlText w:val="%7."/>
      <w:lvlJc w:val="left"/>
      <w:pPr>
        <w:ind w:left="3498" w:hanging="420"/>
      </w:pPr>
    </w:lvl>
    <w:lvl w:ilvl="7" w:tplc="04090019" w:tentative="1">
      <w:start w:val="1"/>
      <w:numFmt w:val="lowerLetter"/>
      <w:lvlText w:val="%8)"/>
      <w:lvlJc w:val="left"/>
      <w:pPr>
        <w:ind w:left="3918" w:hanging="420"/>
      </w:pPr>
    </w:lvl>
    <w:lvl w:ilvl="8" w:tplc="0409001B" w:tentative="1">
      <w:start w:val="1"/>
      <w:numFmt w:val="lowerRoman"/>
      <w:lvlText w:val="%9."/>
      <w:lvlJc w:val="right"/>
      <w:pPr>
        <w:ind w:left="4338" w:hanging="420"/>
      </w:pPr>
    </w:lvl>
  </w:abstractNum>
  <w:abstractNum w:abstractNumId="7" w15:restartNumberingAfterBreak="0">
    <w:nsid w:val="06E240E5"/>
    <w:multiLevelType w:val="hybridMultilevel"/>
    <w:tmpl w:val="FFFFFFFF"/>
    <w:lvl w:ilvl="0" w:tplc="800E1544">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4246968">
      <w:start w:val="1"/>
      <w:numFmt w:val="lowerLetter"/>
      <w:lvlText w:val="%2"/>
      <w:lvlJc w:val="left"/>
      <w:pPr>
        <w:ind w:left="10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6A237D8">
      <w:start w:val="1"/>
      <w:numFmt w:val="lowerRoman"/>
      <w:lvlText w:val="%3"/>
      <w:lvlJc w:val="left"/>
      <w:pPr>
        <w:ind w:left="18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B04CB76">
      <w:start w:val="1"/>
      <w:numFmt w:val="decimal"/>
      <w:lvlText w:val="%4"/>
      <w:lvlJc w:val="left"/>
      <w:pPr>
        <w:ind w:left="25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ECCF906">
      <w:start w:val="1"/>
      <w:numFmt w:val="lowerLetter"/>
      <w:lvlText w:val="%5"/>
      <w:lvlJc w:val="left"/>
      <w:pPr>
        <w:ind w:left="32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DC80056">
      <w:start w:val="1"/>
      <w:numFmt w:val="lowerRoman"/>
      <w:lvlText w:val="%6"/>
      <w:lvlJc w:val="left"/>
      <w:pPr>
        <w:ind w:left="39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A622782">
      <w:start w:val="1"/>
      <w:numFmt w:val="decimal"/>
      <w:lvlText w:val="%7"/>
      <w:lvlJc w:val="left"/>
      <w:pPr>
        <w:ind w:left="46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A008484">
      <w:start w:val="1"/>
      <w:numFmt w:val="lowerLetter"/>
      <w:lvlText w:val="%8"/>
      <w:lvlJc w:val="left"/>
      <w:pPr>
        <w:ind w:left="54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0D804F2">
      <w:start w:val="1"/>
      <w:numFmt w:val="lowerRoman"/>
      <w:lvlText w:val="%9"/>
      <w:lvlJc w:val="left"/>
      <w:pPr>
        <w:ind w:left="61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8817CD9"/>
    <w:multiLevelType w:val="hybridMultilevel"/>
    <w:tmpl w:val="00146F14"/>
    <w:lvl w:ilvl="0" w:tplc="B98A72F0">
      <w:start w:val="1"/>
      <w:numFmt w:val="decimal"/>
      <w:suff w:val="spac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4C21D9"/>
    <w:multiLevelType w:val="singleLevel"/>
    <w:tmpl w:val="0C4C21D9"/>
    <w:lvl w:ilvl="0">
      <w:start w:val="1"/>
      <w:numFmt w:val="decimal"/>
      <w:suff w:val="nothing"/>
      <w:lvlText w:val="%1、"/>
      <w:lvlJc w:val="left"/>
    </w:lvl>
  </w:abstractNum>
  <w:abstractNum w:abstractNumId="10" w15:restartNumberingAfterBreak="0">
    <w:nsid w:val="16EA39E7"/>
    <w:multiLevelType w:val="hybridMultilevel"/>
    <w:tmpl w:val="1ED8C508"/>
    <w:lvl w:ilvl="0" w:tplc="70EAD1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8733D1"/>
    <w:multiLevelType w:val="hybridMultilevel"/>
    <w:tmpl w:val="FFFFFFFF"/>
    <w:lvl w:ilvl="0" w:tplc="39D4E686">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2464750">
      <w:start w:val="1"/>
      <w:numFmt w:val="lowerLetter"/>
      <w:lvlText w:val="%2"/>
      <w:lvlJc w:val="left"/>
      <w:pPr>
        <w:ind w:left="10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E2469E6">
      <w:start w:val="1"/>
      <w:numFmt w:val="lowerRoman"/>
      <w:lvlText w:val="%3"/>
      <w:lvlJc w:val="left"/>
      <w:pPr>
        <w:ind w:left="18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044900C">
      <w:start w:val="1"/>
      <w:numFmt w:val="decimal"/>
      <w:lvlText w:val="%4"/>
      <w:lvlJc w:val="left"/>
      <w:pPr>
        <w:ind w:left="25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B4AF7AC">
      <w:start w:val="1"/>
      <w:numFmt w:val="lowerLetter"/>
      <w:lvlText w:val="%5"/>
      <w:lvlJc w:val="left"/>
      <w:pPr>
        <w:ind w:left="32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7B85748">
      <w:start w:val="1"/>
      <w:numFmt w:val="lowerRoman"/>
      <w:lvlText w:val="%6"/>
      <w:lvlJc w:val="left"/>
      <w:pPr>
        <w:ind w:left="39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82C3360">
      <w:start w:val="1"/>
      <w:numFmt w:val="decimal"/>
      <w:lvlText w:val="%7"/>
      <w:lvlJc w:val="left"/>
      <w:pPr>
        <w:ind w:left="46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2264646">
      <w:start w:val="1"/>
      <w:numFmt w:val="lowerLetter"/>
      <w:lvlText w:val="%8"/>
      <w:lvlJc w:val="left"/>
      <w:pPr>
        <w:ind w:left="54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FC0B8D6">
      <w:start w:val="1"/>
      <w:numFmt w:val="lowerRoman"/>
      <w:lvlText w:val="%9"/>
      <w:lvlJc w:val="left"/>
      <w:pPr>
        <w:ind w:left="61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DDD505F"/>
    <w:multiLevelType w:val="multilevel"/>
    <w:tmpl w:val="29529B2C"/>
    <w:lvl w:ilvl="0">
      <w:start w:val="3"/>
      <w:numFmt w:val="decimal"/>
      <w:lvlText w:val="%1"/>
      <w:lvlJc w:val="left"/>
      <w:pPr>
        <w:ind w:left="410" w:hanging="410"/>
      </w:pPr>
      <w:rPr>
        <w:rFonts w:ascii="Calibri" w:eastAsia="Calibri" w:hAnsi="Calibri" w:cs="Calibri" w:hint="default"/>
        <w:sz w:val="32"/>
      </w:rPr>
    </w:lvl>
    <w:lvl w:ilvl="1">
      <w:start w:val="1"/>
      <w:numFmt w:val="decimal"/>
      <w:lvlText w:val="%1.%2"/>
      <w:lvlJc w:val="left"/>
      <w:pPr>
        <w:ind w:left="395" w:hanging="410"/>
      </w:pPr>
      <w:rPr>
        <w:rFonts w:ascii="Calibri" w:eastAsia="Calibri" w:hAnsi="Calibri" w:cs="Calibri" w:hint="default"/>
        <w:sz w:val="32"/>
      </w:rPr>
    </w:lvl>
    <w:lvl w:ilvl="2">
      <w:start w:val="1"/>
      <w:numFmt w:val="decimal"/>
      <w:lvlText w:val="%1.%2.%3"/>
      <w:lvlJc w:val="left"/>
      <w:pPr>
        <w:ind w:left="690" w:hanging="720"/>
      </w:pPr>
      <w:rPr>
        <w:rFonts w:ascii="Calibri" w:eastAsia="Calibri" w:hAnsi="Calibri" w:cs="Calibri" w:hint="default"/>
        <w:sz w:val="32"/>
      </w:rPr>
    </w:lvl>
    <w:lvl w:ilvl="3">
      <w:start w:val="1"/>
      <w:numFmt w:val="decimal"/>
      <w:lvlText w:val="%1.%2.%3.%4"/>
      <w:lvlJc w:val="left"/>
      <w:pPr>
        <w:ind w:left="1035" w:hanging="1080"/>
      </w:pPr>
      <w:rPr>
        <w:rFonts w:ascii="Calibri" w:eastAsia="Calibri" w:hAnsi="Calibri" w:cs="Calibri" w:hint="default"/>
        <w:sz w:val="32"/>
      </w:rPr>
    </w:lvl>
    <w:lvl w:ilvl="4">
      <w:start w:val="1"/>
      <w:numFmt w:val="decimal"/>
      <w:lvlText w:val="%1.%2.%3.%4.%5"/>
      <w:lvlJc w:val="left"/>
      <w:pPr>
        <w:ind w:left="1020" w:hanging="1080"/>
      </w:pPr>
      <w:rPr>
        <w:rFonts w:ascii="Calibri" w:eastAsia="Calibri" w:hAnsi="Calibri" w:cs="Calibri" w:hint="default"/>
        <w:sz w:val="32"/>
      </w:rPr>
    </w:lvl>
    <w:lvl w:ilvl="5">
      <w:start w:val="1"/>
      <w:numFmt w:val="decimal"/>
      <w:lvlText w:val="%1.%2.%3.%4.%5.%6"/>
      <w:lvlJc w:val="left"/>
      <w:pPr>
        <w:ind w:left="1365" w:hanging="1440"/>
      </w:pPr>
      <w:rPr>
        <w:rFonts w:ascii="Calibri" w:eastAsia="Calibri" w:hAnsi="Calibri" w:cs="Calibri" w:hint="default"/>
        <w:sz w:val="32"/>
      </w:rPr>
    </w:lvl>
    <w:lvl w:ilvl="6">
      <w:start w:val="1"/>
      <w:numFmt w:val="decimal"/>
      <w:lvlText w:val="%1.%2.%3.%4.%5.%6.%7"/>
      <w:lvlJc w:val="left"/>
      <w:pPr>
        <w:ind w:left="1710" w:hanging="1800"/>
      </w:pPr>
      <w:rPr>
        <w:rFonts w:ascii="Calibri" w:eastAsia="Calibri" w:hAnsi="Calibri" w:cs="Calibri" w:hint="default"/>
        <w:sz w:val="32"/>
      </w:rPr>
    </w:lvl>
    <w:lvl w:ilvl="7">
      <w:start w:val="1"/>
      <w:numFmt w:val="decimal"/>
      <w:lvlText w:val="%1.%2.%3.%4.%5.%6.%7.%8"/>
      <w:lvlJc w:val="left"/>
      <w:pPr>
        <w:ind w:left="1695" w:hanging="1800"/>
      </w:pPr>
      <w:rPr>
        <w:rFonts w:ascii="Calibri" w:eastAsia="Calibri" w:hAnsi="Calibri" w:cs="Calibri" w:hint="default"/>
        <w:sz w:val="32"/>
      </w:rPr>
    </w:lvl>
    <w:lvl w:ilvl="8">
      <w:start w:val="1"/>
      <w:numFmt w:val="decimal"/>
      <w:lvlText w:val="%1.%2.%3.%4.%5.%6.%7.%8.%9"/>
      <w:lvlJc w:val="left"/>
      <w:pPr>
        <w:ind w:left="2040" w:hanging="2160"/>
      </w:pPr>
      <w:rPr>
        <w:rFonts w:ascii="Calibri" w:eastAsia="Calibri" w:hAnsi="Calibri" w:cs="Calibri" w:hint="default"/>
        <w:sz w:val="32"/>
      </w:rPr>
    </w:lvl>
  </w:abstractNum>
  <w:abstractNum w:abstractNumId="13" w15:restartNumberingAfterBreak="0">
    <w:nsid w:val="23B6242C"/>
    <w:multiLevelType w:val="hybridMultilevel"/>
    <w:tmpl w:val="FFFFFFFF"/>
    <w:lvl w:ilvl="0" w:tplc="E31409BA">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102126A">
      <w:start w:val="1"/>
      <w:numFmt w:val="lowerLetter"/>
      <w:lvlText w:val="%2"/>
      <w:lvlJc w:val="left"/>
      <w:pPr>
        <w:ind w:left="10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A0EE09E">
      <w:start w:val="1"/>
      <w:numFmt w:val="lowerRoman"/>
      <w:lvlText w:val="%3"/>
      <w:lvlJc w:val="left"/>
      <w:pPr>
        <w:ind w:left="18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C80FC0E">
      <w:start w:val="1"/>
      <w:numFmt w:val="decimal"/>
      <w:lvlText w:val="%4"/>
      <w:lvlJc w:val="left"/>
      <w:pPr>
        <w:ind w:left="25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DA020CC">
      <w:start w:val="1"/>
      <w:numFmt w:val="lowerLetter"/>
      <w:lvlText w:val="%5"/>
      <w:lvlJc w:val="left"/>
      <w:pPr>
        <w:ind w:left="32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892B75E">
      <w:start w:val="1"/>
      <w:numFmt w:val="lowerRoman"/>
      <w:lvlText w:val="%6"/>
      <w:lvlJc w:val="left"/>
      <w:pPr>
        <w:ind w:left="39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29AE0A4">
      <w:start w:val="1"/>
      <w:numFmt w:val="decimal"/>
      <w:lvlText w:val="%7"/>
      <w:lvlJc w:val="left"/>
      <w:pPr>
        <w:ind w:left="46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B3016D0">
      <w:start w:val="1"/>
      <w:numFmt w:val="lowerLetter"/>
      <w:lvlText w:val="%8"/>
      <w:lvlJc w:val="left"/>
      <w:pPr>
        <w:ind w:left="54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CAC3194">
      <w:start w:val="1"/>
      <w:numFmt w:val="lowerRoman"/>
      <w:lvlText w:val="%9"/>
      <w:lvlJc w:val="left"/>
      <w:pPr>
        <w:ind w:left="61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4754706"/>
    <w:multiLevelType w:val="hybridMultilevel"/>
    <w:tmpl w:val="E9F4D264"/>
    <w:lvl w:ilvl="0" w:tplc="70EAD1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7E2D3A"/>
    <w:multiLevelType w:val="hybridMultilevel"/>
    <w:tmpl w:val="757A45D8"/>
    <w:lvl w:ilvl="0" w:tplc="70EAD10F">
      <w:start w:val="1"/>
      <w:numFmt w:val="decimal"/>
      <w:lvlText w:val="%1、"/>
      <w:lvlJc w:val="left"/>
      <w:pPr>
        <w:ind w:left="420" w:hanging="420"/>
      </w:pPr>
    </w:lvl>
    <w:lvl w:ilvl="1" w:tplc="C89241D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4B6EA8"/>
    <w:multiLevelType w:val="hybridMultilevel"/>
    <w:tmpl w:val="DFF2F87A"/>
    <w:lvl w:ilvl="0" w:tplc="70EAD1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6F6866"/>
    <w:multiLevelType w:val="hybridMultilevel"/>
    <w:tmpl w:val="B122DBC6"/>
    <w:lvl w:ilvl="0" w:tplc="70EAD1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974630"/>
    <w:multiLevelType w:val="hybridMultilevel"/>
    <w:tmpl w:val="9CC49B66"/>
    <w:lvl w:ilvl="0" w:tplc="2D4C3A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8F537B"/>
    <w:multiLevelType w:val="multilevel"/>
    <w:tmpl w:val="2A8F537B"/>
    <w:lvl w:ilvl="0">
      <w:start w:val="4"/>
      <w:numFmt w:val="decimal"/>
      <w:lvlText w:val="%1"/>
      <w:lvlJc w:val="left"/>
      <w:pPr>
        <w:ind w:left="720" w:hanging="600"/>
      </w:pPr>
      <w:rPr>
        <w:rFonts w:hint="default"/>
        <w:lang w:val="zh-CN" w:eastAsia="zh-CN" w:bidi="zh-CN"/>
      </w:rPr>
    </w:lvl>
    <w:lvl w:ilvl="1">
      <w:start w:val="3"/>
      <w:numFmt w:val="decimal"/>
      <w:lvlText w:val="%1.%2"/>
      <w:lvlJc w:val="left"/>
      <w:pPr>
        <w:ind w:left="720" w:hanging="600"/>
      </w:pPr>
      <w:rPr>
        <w:rFonts w:hint="default"/>
        <w:lang w:val="zh-CN" w:eastAsia="zh-CN" w:bidi="zh-CN"/>
      </w:rPr>
    </w:lvl>
    <w:lvl w:ilvl="2">
      <w:start w:val="1"/>
      <w:numFmt w:val="decimal"/>
      <w:lvlText w:val="%1.%2.%3"/>
      <w:lvlJc w:val="left"/>
      <w:pPr>
        <w:ind w:left="720" w:hanging="600"/>
      </w:pPr>
      <w:rPr>
        <w:rFonts w:ascii="Times New Roman" w:eastAsia="Times New Roman" w:hAnsi="Times New Roman" w:cs="Times New Roman" w:hint="default"/>
        <w:b/>
        <w:bCs/>
        <w:spacing w:val="-1"/>
        <w:w w:val="99"/>
        <w:sz w:val="24"/>
        <w:szCs w:val="24"/>
        <w:lang w:val="zh-CN" w:eastAsia="zh-CN" w:bidi="zh-CN"/>
      </w:rPr>
    </w:lvl>
    <w:lvl w:ilvl="3">
      <w:start w:val="1"/>
      <w:numFmt w:val="decimal"/>
      <w:lvlText w:val="%4）"/>
      <w:lvlJc w:val="left"/>
      <w:pPr>
        <w:ind w:left="120" w:hanging="361"/>
      </w:pPr>
      <w:rPr>
        <w:rFonts w:ascii="Times New Roman" w:eastAsia="Times New Roman" w:hAnsi="Times New Roman" w:cs="Times New Roman" w:hint="default"/>
        <w:spacing w:val="-14"/>
        <w:w w:val="100"/>
        <w:sz w:val="22"/>
        <w:szCs w:val="22"/>
        <w:lang w:val="zh-CN" w:eastAsia="zh-CN" w:bidi="zh-CN"/>
      </w:rPr>
    </w:lvl>
    <w:lvl w:ilvl="4">
      <w:numFmt w:val="bullet"/>
      <w:lvlText w:val="•"/>
      <w:lvlJc w:val="left"/>
      <w:pPr>
        <w:ind w:left="3455" w:hanging="361"/>
      </w:pPr>
      <w:rPr>
        <w:rFonts w:hint="default"/>
        <w:lang w:val="zh-CN" w:eastAsia="zh-CN" w:bidi="zh-CN"/>
      </w:rPr>
    </w:lvl>
    <w:lvl w:ilvl="5">
      <w:numFmt w:val="bullet"/>
      <w:lvlText w:val="•"/>
      <w:lvlJc w:val="left"/>
      <w:pPr>
        <w:ind w:left="4367" w:hanging="361"/>
      </w:pPr>
      <w:rPr>
        <w:rFonts w:hint="default"/>
        <w:lang w:val="zh-CN" w:eastAsia="zh-CN" w:bidi="zh-CN"/>
      </w:rPr>
    </w:lvl>
    <w:lvl w:ilvl="6">
      <w:numFmt w:val="bullet"/>
      <w:lvlText w:val="•"/>
      <w:lvlJc w:val="left"/>
      <w:pPr>
        <w:ind w:left="5279" w:hanging="361"/>
      </w:pPr>
      <w:rPr>
        <w:rFonts w:hint="default"/>
        <w:lang w:val="zh-CN" w:eastAsia="zh-CN" w:bidi="zh-CN"/>
      </w:rPr>
    </w:lvl>
    <w:lvl w:ilvl="7">
      <w:numFmt w:val="bullet"/>
      <w:lvlText w:val="•"/>
      <w:lvlJc w:val="left"/>
      <w:pPr>
        <w:ind w:left="6190" w:hanging="361"/>
      </w:pPr>
      <w:rPr>
        <w:rFonts w:hint="default"/>
        <w:lang w:val="zh-CN" w:eastAsia="zh-CN" w:bidi="zh-CN"/>
      </w:rPr>
    </w:lvl>
    <w:lvl w:ilvl="8">
      <w:numFmt w:val="bullet"/>
      <w:lvlText w:val="•"/>
      <w:lvlJc w:val="left"/>
      <w:pPr>
        <w:ind w:left="7102" w:hanging="361"/>
      </w:pPr>
      <w:rPr>
        <w:rFonts w:hint="default"/>
        <w:lang w:val="zh-CN" w:eastAsia="zh-CN" w:bidi="zh-CN"/>
      </w:rPr>
    </w:lvl>
  </w:abstractNum>
  <w:abstractNum w:abstractNumId="20" w15:restartNumberingAfterBreak="0">
    <w:nsid w:val="2BBB5213"/>
    <w:multiLevelType w:val="hybridMultilevel"/>
    <w:tmpl w:val="CA4EC0F8"/>
    <w:lvl w:ilvl="0" w:tplc="D76E4D16">
      <w:start w:val="1"/>
      <w:numFmt w:val="decimal"/>
      <w:suff w:val="spac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C742182"/>
    <w:multiLevelType w:val="hybridMultilevel"/>
    <w:tmpl w:val="4AC857B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E5E07CE"/>
    <w:multiLevelType w:val="hybridMultilevel"/>
    <w:tmpl w:val="5074D95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15:restartNumberingAfterBreak="0">
    <w:nsid w:val="32BD457F"/>
    <w:multiLevelType w:val="hybridMultilevel"/>
    <w:tmpl w:val="98ECFC22"/>
    <w:lvl w:ilvl="0" w:tplc="70EAD1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836451"/>
    <w:multiLevelType w:val="hybridMultilevel"/>
    <w:tmpl w:val="6C22ABE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15:restartNumberingAfterBreak="0">
    <w:nsid w:val="35F003A0"/>
    <w:multiLevelType w:val="hybridMultilevel"/>
    <w:tmpl w:val="7C3C8510"/>
    <w:lvl w:ilvl="0" w:tplc="70EAD1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C387C13"/>
    <w:multiLevelType w:val="hybridMultilevel"/>
    <w:tmpl w:val="66F066B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15:restartNumberingAfterBreak="0">
    <w:nsid w:val="3F4F0473"/>
    <w:multiLevelType w:val="hybridMultilevel"/>
    <w:tmpl w:val="FD7C4870"/>
    <w:lvl w:ilvl="0" w:tplc="4F865AE2">
      <w:start w:val="2"/>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7084502"/>
    <w:multiLevelType w:val="hybridMultilevel"/>
    <w:tmpl w:val="9E6AE784"/>
    <w:lvl w:ilvl="0" w:tplc="A2FACBB6">
      <w:start w:val="2"/>
      <w:numFmt w:val="decimal"/>
      <w:lvlText w:val="%1、"/>
      <w:lvlJc w:val="left"/>
      <w:pPr>
        <w:ind w:left="593" w:hanging="360"/>
      </w:pPr>
      <w:rPr>
        <w:rFonts w:hint="default"/>
      </w:rPr>
    </w:lvl>
    <w:lvl w:ilvl="1" w:tplc="04090019" w:tentative="1">
      <w:start w:val="1"/>
      <w:numFmt w:val="lowerLetter"/>
      <w:lvlText w:val="%2)"/>
      <w:lvlJc w:val="left"/>
      <w:pPr>
        <w:ind w:left="1073" w:hanging="420"/>
      </w:pPr>
    </w:lvl>
    <w:lvl w:ilvl="2" w:tplc="0409001B" w:tentative="1">
      <w:start w:val="1"/>
      <w:numFmt w:val="lowerRoman"/>
      <w:lvlText w:val="%3."/>
      <w:lvlJc w:val="right"/>
      <w:pPr>
        <w:ind w:left="1493" w:hanging="420"/>
      </w:pPr>
    </w:lvl>
    <w:lvl w:ilvl="3" w:tplc="0409000F" w:tentative="1">
      <w:start w:val="1"/>
      <w:numFmt w:val="decimal"/>
      <w:lvlText w:val="%4."/>
      <w:lvlJc w:val="left"/>
      <w:pPr>
        <w:ind w:left="1913" w:hanging="420"/>
      </w:pPr>
    </w:lvl>
    <w:lvl w:ilvl="4" w:tplc="04090019" w:tentative="1">
      <w:start w:val="1"/>
      <w:numFmt w:val="lowerLetter"/>
      <w:lvlText w:val="%5)"/>
      <w:lvlJc w:val="left"/>
      <w:pPr>
        <w:ind w:left="2333" w:hanging="420"/>
      </w:pPr>
    </w:lvl>
    <w:lvl w:ilvl="5" w:tplc="0409001B" w:tentative="1">
      <w:start w:val="1"/>
      <w:numFmt w:val="lowerRoman"/>
      <w:lvlText w:val="%6."/>
      <w:lvlJc w:val="right"/>
      <w:pPr>
        <w:ind w:left="2753" w:hanging="420"/>
      </w:pPr>
    </w:lvl>
    <w:lvl w:ilvl="6" w:tplc="0409000F" w:tentative="1">
      <w:start w:val="1"/>
      <w:numFmt w:val="decimal"/>
      <w:lvlText w:val="%7."/>
      <w:lvlJc w:val="left"/>
      <w:pPr>
        <w:ind w:left="3173" w:hanging="420"/>
      </w:pPr>
    </w:lvl>
    <w:lvl w:ilvl="7" w:tplc="04090019" w:tentative="1">
      <w:start w:val="1"/>
      <w:numFmt w:val="lowerLetter"/>
      <w:lvlText w:val="%8)"/>
      <w:lvlJc w:val="left"/>
      <w:pPr>
        <w:ind w:left="3593" w:hanging="420"/>
      </w:pPr>
    </w:lvl>
    <w:lvl w:ilvl="8" w:tplc="0409001B" w:tentative="1">
      <w:start w:val="1"/>
      <w:numFmt w:val="lowerRoman"/>
      <w:lvlText w:val="%9."/>
      <w:lvlJc w:val="right"/>
      <w:pPr>
        <w:ind w:left="4013" w:hanging="420"/>
      </w:pPr>
    </w:lvl>
  </w:abstractNum>
  <w:abstractNum w:abstractNumId="29" w15:restartNumberingAfterBreak="0">
    <w:nsid w:val="4F4B2ECC"/>
    <w:multiLevelType w:val="multilevel"/>
    <w:tmpl w:val="297AA95E"/>
    <w:lvl w:ilvl="0">
      <w:start w:val="3"/>
      <w:numFmt w:val="decimal"/>
      <w:lvlText w:val="%1."/>
      <w:lvlJc w:val="left"/>
      <w:pPr>
        <w:ind w:left="880" w:hanging="880"/>
      </w:pPr>
      <w:rPr>
        <w:rFonts w:hint="default"/>
      </w:rPr>
    </w:lvl>
    <w:lvl w:ilvl="1">
      <w:start w:val="1"/>
      <w:numFmt w:val="decimal"/>
      <w:lvlText w:val="%1.%2."/>
      <w:lvlJc w:val="left"/>
      <w:pPr>
        <w:ind w:left="906" w:hanging="880"/>
      </w:pPr>
      <w:rPr>
        <w:rFonts w:hint="default"/>
      </w:rPr>
    </w:lvl>
    <w:lvl w:ilvl="2">
      <w:start w:val="5"/>
      <w:numFmt w:val="decimal"/>
      <w:lvlText w:val="%1.%2.%3．"/>
      <w:lvlJc w:val="left"/>
      <w:pPr>
        <w:ind w:left="1132" w:hanging="1080"/>
      </w:pPr>
      <w:rPr>
        <w:rFonts w:hint="default"/>
      </w:rPr>
    </w:lvl>
    <w:lvl w:ilvl="3">
      <w:start w:val="1"/>
      <w:numFmt w:val="decimal"/>
      <w:lvlText w:val="%1.%2.%3．%4."/>
      <w:lvlJc w:val="left"/>
      <w:pPr>
        <w:ind w:left="1518" w:hanging="1440"/>
      </w:pPr>
      <w:rPr>
        <w:rFonts w:hint="default"/>
      </w:rPr>
    </w:lvl>
    <w:lvl w:ilvl="4">
      <w:start w:val="1"/>
      <w:numFmt w:val="decimal"/>
      <w:lvlText w:val="%1.%2.%3．%4.%5."/>
      <w:lvlJc w:val="left"/>
      <w:pPr>
        <w:ind w:left="1544" w:hanging="1440"/>
      </w:pPr>
      <w:rPr>
        <w:rFonts w:hint="default"/>
      </w:rPr>
    </w:lvl>
    <w:lvl w:ilvl="5">
      <w:start w:val="1"/>
      <w:numFmt w:val="decimal"/>
      <w:lvlText w:val="%1.%2.%3．%4.%5.%6."/>
      <w:lvlJc w:val="left"/>
      <w:pPr>
        <w:ind w:left="1930" w:hanging="1800"/>
      </w:pPr>
      <w:rPr>
        <w:rFonts w:hint="default"/>
      </w:rPr>
    </w:lvl>
    <w:lvl w:ilvl="6">
      <w:start w:val="1"/>
      <w:numFmt w:val="decimal"/>
      <w:lvlText w:val="%1.%2.%3．%4.%5.%6.%7."/>
      <w:lvlJc w:val="left"/>
      <w:pPr>
        <w:ind w:left="2316" w:hanging="2160"/>
      </w:pPr>
      <w:rPr>
        <w:rFonts w:hint="default"/>
      </w:rPr>
    </w:lvl>
    <w:lvl w:ilvl="7">
      <w:start w:val="1"/>
      <w:numFmt w:val="decimal"/>
      <w:lvlText w:val="%1.%2.%3．%4.%5.%6.%7.%8."/>
      <w:lvlJc w:val="left"/>
      <w:pPr>
        <w:ind w:left="2342" w:hanging="2160"/>
      </w:pPr>
      <w:rPr>
        <w:rFonts w:hint="default"/>
      </w:rPr>
    </w:lvl>
    <w:lvl w:ilvl="8">
      <w:start w:val="1"/>
      <w:numFmt w:val="decimal"/>
      <w:lvlText w:val="%1.%2.%3．%4.%5.%6.%7.%8.%9."/>
      <w:lvlJc w:val="left"/>
      <w:pPr>
        <w:ind w:left="2728" w:hanging="2520"/>
      </w:pPr>
      <w:rPr>
        <w:rFonts w:hint="default"/>
      </w:rPr>
    </w:lvl>
  </w:abstractNum>
  <w:abstractNum w:abstractNumId="30" w15:restartNumberingAfterBreak="0">
    <w:nsid w:val="56CE5411"/>
    <w:multiLevelType w:val="multilevel"/>
    <w:tmpl w:val="AE3E2E20"/>
    <w:lvl w:ilvl="0">
      <w:start w:val="3"/>
      <w:numFmt w:val="decimal"/>
      <w:lvlText w:val="%1"/>
      <w:lvlJc w:val="left"/>
      <w:pPr>
        <w:ind w:left="880" w:hanging="880"/>
      </w:pPr>
      <w:rPr>
        <w:rFonts w:hint="default"/>
      </w:rPr>
    </w:lvl>
    <w:lvl w:ilvl="1">
      <w:start w:val="1"/>
      <w:numFmt w:val="decimal"/>
      <w:lvlText w:val="%1.%2"/>
      <w:lvlJc w:val="left"/>
      <w:pPr>
        <w:ind w:left="920" w:hanging="880"/>
      </w:pPr>
      <w:rPr>
        <w:rFonts w:hint="default"/>
      </w:rPr>
    </w:lvl>
    <w:lvl w:ilvl="2">
      <w:start w:val="1"/>
      <w:numFmt w:val="decimal"/>
      <w:lvlText w:val="%1.%2.%3"/>
      <w:lvlJc w:val="left"/>
      <w:pPr>
        <w:ind w:left="960" w:hanging="880"/>
      </w:pPr>
      <w:rPr>
        <w:rFonts w:hint="default"/>
      </w:rPr>
    </w:lvl>
    <w:lvl w:ilvl="3">
      <w:start w:val="3"/>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480" w:hanging="2160"/>
      </w:pPr>
      <w:rPr>
        <w:rFonts w:hint="default"/>
      </w:rPr>
    </w:lvl>
  </w:abstractNum>
  <w:abstractNum w:abstractNumId="31" w15:restartNumberingAfterBreak="0">
    <w:nsid w:val="56FF4C60"/>
    <w:multiLevelType w:val="hybridMultilevel"/>
    <w:tmpl w:val="FFFFFFFF"/>
    <w:lvl w:ilvl="0" w:tplc="85BC19A0">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AC05950">
      <w:start w:val="1"/>
      <w:numFmt w:val="lowerLetter"/>
      <w:lvlText w:val="%2"/>
      <w:lvlJc w:val="left"/>
      <w:pPr>
        <w:ind w:left="10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FD6A810">
      <w:start w:val="1"/>
      <w:numFmt w:val="lowerRoman"/>
      <w:lvlText w:val="%3"/>
      <w:lvlJc w:val="left"/>
      <w:pPr>
        <w:ind w:left="18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236F9D8">
      <w:start w:val="1"/>
      <w:numFmt w:val="decimal"/>
      <w:lvlText w:val="%4"/>
      <w:lvlJc w:val="left"/>
      <w:pPr>
        <w:ind w:left="25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F385048">
      <w:start w:val="1"/>
      <w:numFmt w:val="lowerLetter"/>
      <w:lvlText w:val="%5"/>
      <w:lvlJc w:val="left"/>
      <w:pPr>
        <w:ind w:left="32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D70F3D6">
      <w:start w:val="1"/>
      <w:numFmt w:val="lowerRoman"/>
      <w:lvlText w:val="%6"/>
      <w:lvlJc w:val="left"/>
      <w:pPr>
        <w:ind w:left="39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FB0A43E">
      <w:start w:val="1"/>
      <w:numFmt w:val="decimal"/>
      <w:lvlText w:val="%7"/>
      <w:lvlJc w:val="left"/>
      <w:pPr>
        <w:ind w:left="46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B90AF6E">
      <w:start w:val="1"/>
      <w:numFmt w:val="lowerLetter"/>
      <w:lvlText w:val="%8"/>
      <w:lvlJc w:val="left"/>
      <w:pPr>
        <w:ind w:left="54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FC4FB12">
      <w:start w:val="1"/>
      <w:numFmt w:val="lowerRoman"/>
      <w:lvlText w:val="%9"/>
      <w:lvlJc w:val="left"/>
      <w:pPr>
        <w:ind w:left="61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59ADCABA"/>
    <w:multiLevelType w:val="multilevel"/>
    <w:tmpl w:val="55F2BB76"/>
    <w:lvl w:ilvl="0">
      <w:start w:val="1"/>
      <w:numFmt w:val="decimal"/>
      <w:lvlText w:val="（%1）"/>
      <w:lvlJc w:val="left"/>
      <w:pPr>
        <w:ind w:left="961" w:hanging="361"/>
      </w:pPr>
      <w:rPr>
        <w:rFonts w:ascii="宋体" w:eastAsia="宋体" w:hAnsi="宋体" w:cs="宋体"/>
        <w:w w:val="100"/>
        <w:sz w:val="22"/>
        <w:szCs w:val="22"/>
        <w:lang w:val="zh-CN" w:eastAsia="zh-CN" w:bidi="zh-CN"/>
      </w:rPr>
    </w:lvl>
    <w:lvl w:ilvl="1">
      <w:numFmt w:val="bullet"/>
      <w:lvlText w:val="•"/>
      <w:lvlJc w:val="left"/>
      <w:pPr>
        <w:ind w:left="1756" w:hanging="361"/>
      </w:pPr>
      <w:rPr>
        <w:rFonts w:hint="default"/>
        <w:lang w:val="zh-CN" w:eastAsia="zh-CN" w:bidi="zh-CN"/>
      </w:rPr>
    </w:lvl>
    <w:lvl w:ilvl="2">
      <w:numFmt w:val="bullet"/>
      <w:lvlText w:val="•"/>
      <w:lvlJc w:val="left"/>
      <w:pPr>
        <w:ind w:left="2553" w:hanging="361"/>
      </w:pPr>
      <w:rPr>
        <w:rFonts w:hint="default"/>
        <w:lang w:val="zh-CN" w:eastAsia="zh-CN" w:bidi="zh-CN"/>
      </w:rPr>
    </w:lvl>
    <w:lvl w:ilvl="3">
      <w:numFmt w:val="bullet"/>
      <w:lvlText w:val="•"/>
      <w:lvlJc w:val="left"/>
      <w:pPr>
        <w:ind w:left="3349" w:hanging="361"/>
      </w:pPr>
      <w:rPr>
        <w:rFonts w:hint="default"/>
        <w:lang w:val="zh-CN" w:eastAsia="zh-CN" w:bidi="zh-CN"/>
      </w:rPr>
    </w:lvl>
    <w:lvl w:ilvl="4">
      <w:numFmt w:val="bullet"/>
      <w:lvlText w:val="•"/>
      <w:lvlJc w:val="left"/>
      <w:pPr>
        <w:ind w:left="4146" w:hanging="361"/>
      </w:pPr>
      <w:rPr>
        <w:rFonts w:hint="default"/>
        <w:lang w:val="zh-CN" w:eastAsia="zh-CN" w:bidi="zh-CN"/>
      </w:rPr>
    </w:lvl>
    <w:lvl w:ilvl="5">
      <w:numFmt w:val="bullet"/>
      <w:lvlText w:val="•"/>
      <w:lvlJc w:val="left"/>
      <w:pPr>
        <w:ind w:left="4943" w:hanging="361"/>
      </w:pPr>
      <w:rPr>
        <w:rFonts w:hint="default"/>
        <w:lang w:val="zh-CN" w:eastAsia="zh-CN" w:bidi="zh-CN"/>
      </w:rPr>
    </w:lvl>
    <w:lvl w:ilvl="6">
      <w:numFmt w:val="bullet"/>
      <w:lvlText w:val="•"/>
      <w:lvlJc w:val="left"/>
      <w:pPr>
        <w:ind w:left="5739" w:hanging="361"/>
      </w:pPr>
      <w:rPr>
        <w:rFonts w:hint="default"/>
        <w:lang w:val="zh-CN" w:eastAsia="zh-CN" w:bidi="zh-CN"/>
      </w:rPr>
    </w:lvl>
    <w:lvl w:ilvl="7">
      <w:numFmt w:val="bullet"/>
      <w:lvlText w:val="•"/>
      <w:lvlJc w:val="left"/>
      <w:pPr>
        <w:ind w:left="6536" w:hanging="361"/>
      </w:pPr>
      <w:rPr>
        <w:rFonts w:hint="default"/>
        <w:lang w:val="zh-CN" w:eastAsia="zh-CN" w:bidi="zh-CN"/>
      </w:rPr>
    </w:lvl>
    <w:lvl w:ilvl="8">
      <w:numFmt w:val="bullet"/>
      <w:lvlText w:val="•"/>
      <w:lvlJc w:val="left"/>
      <w:pPr>
        <w:ind w:left="7333" w:hanging="361"/>
      </w:pPr>
      <w:rPr>
        <w:rFonts w:hint="default"/>
        <w:lang w:val="zh-CN" w:eastAsia="zh-CN" w:bidi="zh-CN"/>
      </w:rPr>
    </w:lvl>
  </w:abstractNum>
  <w:abstractNum w:abstractNumId="33" w15:restartNumberingAfterBreak="0">
    <w:nsid w:val="5D6F6088"/>
    <w:multiLevelType w:val="singleLevel"/>
    <w:tmpl w:val="5D6F6088"/>
    <w:lvl w:ilvl="0">
      <w:start w:val="1"/>
      <w:numFmt w:val="decimal"/>
      <w:suff w:val="nothing"/>
      <w:lvlText w:val="%1、"/>
      <w:lvlJc w:val="left"/>
    </w:lvl>
  </w:abstractNum>
  <w:abstractNum w:abstractNumId="34" w15:restartNumberingAfterBreak="0">
    <w:nsid w:val="63AB54A1"/>
    <w:multiLevelType w:val="hybridMultilevel"/>
    <w:tmpl w:val="FFFFFFFF"/>
    <w:lvl w:ilvl="0" w:tplc="F26EFCF6">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7EA750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65C493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42E579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AB6BBB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2120456">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0E21BD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C046C4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A06FBA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284A20"/>
    <w:multiLevelType w:val="hybridMultilevel"/>
    <w:tmpl w:val="B3E4B69A"/>
    <w:lvl w:ilvl="0" w:tplc="A61E58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ACB3DD1"/>
    <w:multiLevelType w:val="hybridMultilevel"/>
    <w:tmpl w:val="8D986E7E"/>
    <w:lvl w:ilvl="0" w:tplc="70EAD1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A01A1E"/>
    <w:multiLevelType w:val="hybridMultilevel"/>
    <w:tmpl w:val="64A6BBEE"/>
    <w:lvl w:ilvl="0" w:tplc="A4E42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E751A0"/>
    <w:multiLevelType w:val="hybridMultilevel"/>
    <w:tmpl w:val="FFFFFFFF"/>
    <w:lvl w:ilvl="0" w:tplc="40E6489A">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0520A2C">
      <w:start w:val="1"/>
      <w:numFmt w:val="lowerLetter"/>
      <w:lvlText w:val="%2"/>
      <w:lvlJc w:val="left"/>
      <w:pPr>
        <w:ind w:left="10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EE6AB8E">
      <w:start w:val="1"/>
      <w:numFmt w:val="lowerRoman"/>
      <w:lvlText w:val="%3"/>
      <w:lvlJc w:val="left"/>
      <w:pPr>
        <w:ind w:left="18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5907524">
      <w:start w:val="1"/>
      <w:numFmt w:val="decimal"/>
      <w:lvlText w:val="%4"/>
      <w:lvlJc w:val="left"/>
      <w:pPr>
        <w:ind w:left="25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5A059F6">
      <w:start w:val="1"/>
      <w:numFmt w:val="lowerLetter"/>
      <w:lvlText w:val="%5"/>
      <w:lvlJc w:val="left"/>
      <w:pPr>
        <w:ind w:left="32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0C84EA6">
      <w:start w:val="1"/>
      <w:numFmt w:val="lowerRoman"/>
      <w:lvlText w:val="%6"/>
      <w:lvlJc w:val="left"/>
      <w:pPr>
        <w:ind w:left="39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D5019A2">
      <w:start w:val="1"/>
      <w:numFmt w:val="decimal"/>
      <w:lvlText w:val="%7"/>
      <w:lvlJc w:val="left"/>
      <w:pPr>
        <w:ind w:left="46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10C70E6">
      <w:start w:val="1"/>
      <w:numFmt w:val="lowerLetter"/>
      <w:lvlText w:val="%8"/>
      <w:lvlJc w:val="left"/>
      <w:pPr>
        <w:ind w:left="54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25E3418">
      <w:start w:val="1"/>
      <w:numFmt w:val="lowerRoman"/>
      <w:lvlText w:val="%9"/>
      <w:lvlJc w:val="left"/>
      <w:pPr>
        <w:ind w:left="61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6FC40CCF"/>
    <w:multiLevelType w:val="multilevel"/>
    <w:tmpl w:val="9ECA41EA"/>
    <w:lvl w:ilvl="0">
      <w:start w:val="3"/>
      <w:numFmt w:val="decimal"/>
      <w:lvlText w:val="%1"/>
      <w:lvlJc w:val="left"/>
      <w:pPr>
        <w:ind w:left="880" w:hanging="880"/>
      </w:pPr>
      <w:rPr>
        <w:rFonts w:hint="default"/>
      </w:rPr>
    </w:lvl>
    <w:lvl w:ilvl="1">
      <w:start w:val="1"/>
      <w:numFmt w:val="decimal"/>
      <w:lvlText w:val="%1.%2"/>
      <w:lvlJc w:val="left"/>
      <w:pPr>
        <w:ind w:left="906" w:hanging="880"/>
      </w:pPr>
      <w:rPr>
        <w:rFonts w:hint="default"/>
      </w:rPr>
    </w:lvl>
    <w:lvl w:ilvl="2">
      <w:start w:val="3"/>
      <w:numFmt w:val="decimal"/>
      <w:lvlText w:val="%1.%2.%3"/>
      <w:lvlJc w:val="left"/>
      <w:pPr>
        <w:ind w:left="932" w:hanging="880"/>
      </w:pPr>
      <w:rPr>
        <w:rFonts w:hint="default"/>
        <w:lang w:val="en-US"/>
      </w:rPr>
    </w:lvl>
    <w:lvl w:ilvl="3">
      <w:start w:val="4"/>
      <w:numFmt w:val="decimal"/>
      <w:lvlText w:val="%1.%2.%3.%4"/>
      <w:lvlJc w:val="left"/>
      <w:pPr>
        <w:ind w:left="1158" w:hanging="1080"/>
      </w:pPr>
      <w:rPr>
        <w:rFonts w:hint="default"/>
      </w:rPr>
    </w:lvl>
    <w:lvl w:ilvl="4">
      <w:start w:val="1"/>
      <w:numFmt w:val="decimal"/>
      <w:lvlText w:val="%1.%2.%3.%4.%5"/>
      <w:lvlJc w:val="left"/>
      <w:pPr>
        <w:ind w:left="1544" w:hanging="144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956" w:hanging="1800"/>
      </w:pPr>
      <w:rPr>
        <w:rFonts w:hint="default"/>
      </w:rPr>
    </w:lvl>
    <w:lvl w:ilvl="7">
      <w:start w:val="1"/>
      <w:numFmt w:val="decimal"/>
      <w:lvlText w:val="%1.%2.%3.%4.%5.%6.%7.%8"/>
      <w:lvlJc w:val="left"/>
      <w:pPr>
        <w:ind w:left="2342" w:hanging="2160"/>
      </w:pPr>
      <w:rPr>
        <w:rFonts w:hint="default"/>
      </w:rPr>
    </w:lvl>
    <w:lvl w:ilvl="8">
      <w:start w:val="1"/>
      <w:numFmt w:val="decimal"/>
      <w:lvlText w:val="%1.%2.%3.%4.%5.%6.%7.%8.%9"/>
      <w:lvlJc w:val="left"/>
      <w:pPr>
        <w:ind w:left="2368" w:hanging="2160"/>
      </w:pPr>
      <w:rPr>
        <w:rFonts w:hint="default"/>
      </w:rPr>
    </w:lvl>
  </w:abstractNum>
  <w:abstractNum w:abstractNumId="40" w15:restartNumberingAfterBreak="0">
    <w:nsid w:val="727A0599"/>
    <w:multiLevelType w:val="hybridMultilevel"/>
    <w:tmpl w:val="FFFFFFFF"/>
    <w:lvl w:ilvl="0" w:tplc="FCA0416C">
      <w:start w:val="3"/>
      <w:numFmt w:val="decimal"/>
      <w:lvlText w:val="%1、"/>
      <w:lvlJc w:val="left"/>
      <w:pPr>
        <w:ind w:left="81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D72A772">
      <w:start w:val="1"/>
      <w:numFmt w:val="lowerLetter"/>
      <w:lvlText w:val="%2"/>
      <w:lvlJc w:val="left"/>
      <w:pPr>
        <w:ind w:left="153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03ACFA8">
      <w:start w:val="1"/>
      <w:numFmt w:val="lowerRoman"/>
      <w:lvlText w:val="%3"/>
      <w:lvlJc w:val="left"/>
      <w:pPr>
        <w:ind w:left="225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21122BEE">
      <w:start w:val="1"/>
      <w:numFmt w:val="decimal"/>
      <w:lvlText w:val="%4"/>
      <w:lvlJc w:val="left"/>
      <w:pPr>
        <w:ind w:left="297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09E60A8">
      <w:start w:val="1"/>
      <w:numFmt w:val="lowerLetter"/>
      <w:lvlText w:val="%5"/>
      <w:lvlJc w:val="left"/>
      <w:pPr>
        <w:ind w:left="369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6105B70">
      <w:start w:val="1"/>
      <w:numFmt w:val="lowerRoman"/>
      <w:lvlText w:val="%6"/>
      <w:lvlJc w:val="left"/>
      <w:pPr>
        <w:ind w:left="441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4360451A">
      <w:start w:val="1"/>
      <w:numFmt w:val="decimal"/>
      <w:lvlText w:val="%7"/>
      <w:lvlJc w:val="left"/>
      <w:pPr>
        <w:ind w:left="513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D723798">
      <w:start w:val="1"/>
      <w:numFmt w:val="lowerLetter"/>
      <w:lvlText w:val="%8"/>
      <w:lvlJc w:val="left"/>
      <w:pPr>
        <w:ind w:left="585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171281EC">
      <w:start w:val="1"/>
      <w:numFmt w:val="lowerRoman"/>
      <w:lvlText w:val="%9"/>
      <w:lvlJc w:val="left"/>
      <w:pPr>
        <w:ind w:left="657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2D07E9"/>
    <w:multiLevelType w:val="hybridMultilevel"/>
    <w:tmpl w:val="57B8AB94"/>
    <w:lvl w:ilvl="0" w:tplc="EFB0F78C">
      <w:start w:val="1"/>
      <w:numFmt w:val="decimal"/>
      <w:lvlText w:val="%1、"/>
      <w:lvlJc w:val="left"/>
      <w:pPr>
        <w:ind w:left="833" w:hanging="36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2" w15:restartNumberingAfterBreak="0">
    <w:nsid w:val="758257AD"/>
    <w:multiLevelType w:val="hybridMultilevel"/>
    <w:tmpl w:val="8690C6D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3" w15:restartNumberingAfterBreak="0">
    <w:nsid w:val="75AA42AA"/>
    <w:multiLevelType w:val="hybridMultilevel"/>
    <w:tmpl w:val="4FA84332"/>
    <w:lvl w:ilvl="0" w:tplc="9132A07C">
      <w:start w:val="3"/>
      <w:numFmt w:val="japaneseCounting"/>
      <w:lvlText w:val="%1、"/>
      <w:lvlJc w:val="left"/>
      <w:pPr>
        <w:ind w:left="885" w:hanging="900"/>
      </w:pPr>
      <w:rPr>
        <w:rFonts w:hint="default"/>
      </w:rPr>
    </w:lvl>
    <w:lvl w:ilvl="1" w:tplc="3062652E">
      <w:start w:val="3"/>
      <w:numFmt w:val="decimal"/>
      <w:lvlText w:val="%2、"/>
      <w:lvlJc w:val="left"/>
      <w:pPr>
        <w:ind w:left="765" w:hanging="360"/>
      </w:pPr>
      <w:rPr>
        <w:rFonts w:hint="default"/>
      </w:rPr>
    </w:lvl>
    <w:lvl w:ilvl="2" w:tplc="0409001B" w:tentative="1">
      <w:start w:val="1"/>
      <w:numFmt w:val="lowerRoman"/>
      <w:lvlText w:val="%3."/>
      <w:lvlJc w:val="right"/>
      <w:pPr>
        <w:ind w:left="1245" w:hanging="420"/>
      </w:pPr>
    </w:lvl>
    <w:lvl w:ilvl="3" w:tplc="0409000F" w:tentative="1">
      <w:start w:val="1"/>
      <w:numFmt w:val="decimal"/>
      <w:lvlText w:val="%4."/>
      <w:lvlJc w:val="left"/>
      <w:pPr>
        <w:ind w:left="1665" w:hanging="420"/>
      </w:pPr>
    </w:lvl>
    <w:lvl w:ilvl="4" w:tplc="04090019" w:tentative="1">
      <w:start w:val="1"/>
      <w:numFmt w:val="lowerLetter"/>
      <w:lvlText w:val="%5)"/>
      <w:lvlJc w:val="left"/>
      <w:pPr>
        <w:ind w:left="2085" w:hanging="420"/>
      </w:pPr>
    </w:lvl>
    <w:lvl w:ilvl="5" w:tplc="0409001B" w:tentative="1">
      <w:start w:val="1"/>
      <w:numFmt w:val="lowerRoman"/>
      <w:lvlText w:val="%6."/>
      <w:lvlJc w:val="right"/>
      <w:pPr>
        <w:ind w:left="2505" w:hanging="420"/>
      </w:pPr>
    </w:lvl>
    <w:lvl w:ilvl="6" w:tplc="0409000F" w:tentative="1">
      <w:start w:val="1"/>
      <w:numFmt w:val="decimal"/>
      <w:lvlText w:val="%7."/>
      <w:lvlJc w:val="left"/>
      <w:pPr>
        <w:ind w:left="2925" w:hanging="420"/>
      </w:pPr>
    </w:lvl>
    <w:lvl w:ilvl="7" w:tplc="04090019" w:tentative="1">
      <w:start w:val="1"/>
      <w:numFmt w:val="lowerLetter"/>
      <w:lvlText w:val="%8)"/>
      <w:lvlJc w:val="left"/>
      <w:pPr>
        <w:ind w:left="3345" w:hanging="420"/>
      </w:pPr>
    </w:lvl>
    <w:lvl w:ilvl="8" w:tplc="0409001B" w:tentative="1">
      <w:start w:val="1"/>
      <w:numFmt w:val="lowerRoman"/>
      <w:lvlText w:val="%9."/>
      <w:lvlJc w:val="right"/>
      <w:pPr>
        <w:ind w:left="3765" w:hanging="420"/>
      </w:pPr>
    </w:lvl>
  </w:abstractNum>
  <w:abstractNum w:abstractNumId="44" w15:restartNumberingAfterBreak="0">
    <w:nsid w:val="763658F4"/>
    <w:multiLevelType w:val="multilevel"/>
    <w:tmpl w:val="AA309A7E"/>
    <w:lvl w:ilvl="0">
      <w:start w:val="3"/>
      <w:numFmt w:val="decimal"/>
      <w:lvlText w:val="%1"/>
      <w:lvlJc w:val="left"/>
      <w:pPr>
        <w:ind w:left="880" w:hanging="880"/>
      </w:pPr>
      <w:rPr>
        <w:rFonts w:hint="default"/>
      </w:rPr>
    </w:lvl>
    <w:lvl w:ilvl="1">
      <w:start w:val="1"/>
      <w:numFmt w:val="decimal"/>
      <w:lvlText w:val="%1.%2"/>
      <w:lvlJc w:val="left"/>
      <w:pPr>
        <w:ind w:left="919" w:hanging="880"/>
      </w:pPr>
      <w:rPr>
        <w:rFonts w:hint="default"/>
      </w:rPr>
    </w:lvl>
    <w:lvl w:ilvl="2">
      <w:start w:val="3"/>
      <w:numFmt w:val="decimal"/>
      <w:lvlText w:val="%1.%2.%3"/>
      <w:lvlJc w:val="left"/>
      <w:pPr>
        <w:ind w:left="958" w:hanging="880"/>
      </w:pPr>
      <w:rPr>
        <w:rFonts w:hint="default"/>
      </w:rPr>
    </w:lvl>
    <w:lvl w:ilvl="3">
      <w:start w:val="2"/>
      <w:numFmt w:val="decimal"/>
      <w:lvlText w:val="%1.%2.%3.%4"/>
      <w:lvlJc w:val="left"/>
      <w:pPr>
        <w:ind w:left="1197" w:hanging="108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635" w:hanging="1440"/>
      </w:pPr>
      <w:rPr>
        <w:rFonts w:hint="default"/>
      </w:rPr>
    </w:lvl>
    <w:lvl w:ilvl="6">
      <w:start w:val="1"/>
      <w:numFmt w:val="decimal"/>
      <w:lvlText w:val="%1.%2.%3.%4.%5.%6.%7"/>
      <w:lvlJc w:val="left"/>
      <w:pPr>
        <w:ind w:left="2034" w:hanging="1800"/>
      </w:pPr>
      <w:rPr>
        <w:rFonts w:hint="default"/>
      </w:rPr>
    </w:lvl>
    <w:lvl w:ilvl="7">
      <w:start w:val="1"/>
      <w:numFmt w:val="decimal"/>
      <w:lvlText w:val="%1.%2.%3.%4.%5.%6.%7.%8"/>
      <w:lvlJc w:val="left"/>
      <w:pPr>
        <w:ind w:left="2073" w:hanging="1800"/>
      </w:pPr>
      <w:rPr>
        <w:rFonts w:hint="default"/>
      </w:rPr>
    </w:lvl>
    <w:lvl w:ilvl="8">
      <w:start w:val="1"/>
      <w:numFmt w:val="decimal"/>
      <w:lvlText w:val="%1.%2.%3.%4.%5.%6.%7.%8.%9"/>
      <w:lvlJc w:val="left"/>
      <w:pPr>
        <w:ind w:left="2472" w:hanging="2160"/>
      </w:pPr>
      <w:rPr>
        <w:rFonts w:hint="default"/>
      </w:rPr>
    </w:lvl>
  </w:abstractNum>
  <w:abstractNum w:abstractNumId="45" w15:restartNumberingAfterBreak="0">
    <w:nsid w:val="769D3237"/>
    <w:multiLevelType w:val="hybridMultilevel"/>
    <w:tmpl w:val="16BA5A08"/>
    <w:lvl w:ilvl="0" w:tplc="501467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7216F36"/>
    <w:multiLevelType w:val="hybridMultilevel"/>
    <w:tmpl w:val="FFFFFFFF"/>
    <w:lvl w:ilvl="0" w:tplc="77CE945E">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1D2733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02CE7C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88E880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2C46A96">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32AA5E6">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4369B6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83C14E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21CE11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DA5A1A"/>
    <w:multiLevelType w:val="hybridMultilevel"/>
    <w:tmpl w:val="FFFFFFFF"/>
    <w:lvl w:ilvl="0" w:tplc="A1780A92">
      <w:start w:val="1"/>
      <w:numFmt w:val="decimal"/>
      <w:lvlText w:val="%1、"/>
      <w:lvlJc w:val="left"/>
      <w:pPr>
        <w:ind w:left="23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86AD15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5F67E3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AB6255F2">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E0836F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96C2EE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53DA494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05E0D3E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2003E3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7508CA"/>
    <w:multiLevelType w:val="hybridMultilevel"/>
    <w:tmpl w:val="FFFFFFFF"/>
    <w:lvl w:ilvl="0" w:tplc="9ADC52CA">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9182842">
      <w:start w:val="1"/>
      <w:numFmt w:val="lowerLetter"/>
      <w:lvlText w:val="%2"/>
      <w:lvlJc w:val="left"/>
      <w:pPr>
        <w:ind w:left="10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94A7778">
      <w:start w:val="1"/>
      <w:numFmt w:val="lowerRoman"/>
      <w:lvlText w:val="%3"/>
      <w:lvlJc w:val="left"/>
      <w:pPr>
        <w:ind w:left="18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910F2DE">
      <w:start w:val="1"/>
      <w:numFmt w:val="decimal"/>
      <w:lvlText w:val="%4"/>
      <w:lvlJc w:val="left"/>
      <w:pPr>
        <w:ind w:left="25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0CA8660">
      <w:start w:val="1"/>
      <w:numFmt w:val="lowerLetter"/>
      <w:lvlText w:val="%5"/>
      <w:lvlJc w:val="left"/>
      <w:pPr>
        <w:ind w:left="32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1E4A6C8">
      <w:start w:val="1"/>
      <w:numFmt w:val="lowerRoman"/>
      <w:lvlText w:val="%6"/>
      <w:lvlJc w:val="left"/>
      <w:pPr>
        <w:ind w:left="39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E94A96E">
      <w:start w:val="1"/>
      <w:numFmt w:val="decimal"/>
      <w:lvlText w:val="%7"/>
      <w:lvlJc w:val="left"/>
      <w:pPr>
        <w:ind w:left="46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DB077FE">
      <w:start w:val="1"/>
      <w:numFmt w:val="lowerLetter"/>
      <w:lvlText w:val="%8"/>
      <w:lvlJc w:val="left"/>
      <w:pPr>
        <w:ind w:left="54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214B668">
      <w:start w:val="1"/>
      <w:numFmt w:val="lowerRoman"/>
      <w:lvlText w:val="%9"/>
      <w:lvlJc w:val="left"/>
      <w:pPr>
        <w:ind w:left="61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16cid:durableId="731655588">
    <w:abstractNumId w:val="34"/>
  </w:num>
  <w:num w:numId="2" w16cid:durableId="1401563339">
    <w:abstractNumId w:val="46"/>
  </w:num>
  <w:num w:numId="3" w16cid:durableId="951323948">
    <w:abstractNumId w:val="47"/>
  </w:num>
  <w:num w:numId="4" w16cid:durableId="10958746">
    <w:abstractNumId w:val="40"/>
  </w:num>
  <w:num w:numId="5" w16cid:durableId="107818829">
    <w:abstractNumId w:val="43"/>
  </w:num>
  <w:num w:numId="6" w16cid:durableId="708653511">
    <w:abstractNumId w:val="28"/>
  </w:num>
  <w:num w:numId="7" w16cid:durableId="1513372752">
    <w:abstractNumId w:val="41"/>
  </w:num>
  <w:num w:numId="8" w16cid:durableId="1408108044">
    <w:abstractNumId w:val="33"/>
  </w:num>
  <w:num w:numId="9" w16cid:durableId="313728635">
    <w:abstractNumId w:val="13"/>
  </w:num>
  <w:num w:numId="10" w16cid:durableId="1874492272">
    <w:abstractNumId w:val="48"/>
  </w:num>
  <w:num w:numId="11" w16cid:durableId="457458452">
    <w:abstractNumId w:val="27"/>
  </w:num>
  <w:num w:numId="12" w16cid:durableId="1942030668">
    <w:abstractNumId w:val="9"/>
  </w:num>
  <w:num w:numId="13" w16cid:durableId="1659729693">
    <w:abstractNumId w:val="38"/>
  </w:num>
  <w:num w:numId="14" w16cid:durableId="1995179108">
    <w:abstractNumId w:val="4"/>
  </w:num>
  <w:num w:numId="15" w16cid:durableId="497884211">
    <w:abstractNumId w:val="32"/>
  </w:num>
  <w:num w:numId="16" w16cid:durableId="6376077">
    <w:abstractNumId w:val="3"/>
  </w:num>
  <w:num w:numId="17" w16cid:durableId="968895967">
    <w:abstractNumId w:val="2"/>
  </w:num>
  <w:num w:numId="18" w16cid:durableId="1874805579">
    <w:abstractNumId w:val="0"/>
  </w:num>
  <w:num w:numId="19" w16cid:durableId="1252855467">
    <w:abstractNumId w:val="19"/>
  </w:num>
  <w:num w:numId="20" w16cid:durableId="1225873389">
    <w:abstractNumId w:val="12"/>
  </w:num>
  <w:num w:numId="21" w16cid:durableId="2049719216">
    <w:abstractNumId w:val="30"/>
  </w:num>
  <w:num w:numId="22" w16cid:durableId="1965455807">
    <w:abstractNumId w:val="39"/>
  </w:num>
  <w:num w:numId="23" w16cid:durableId="667903794">
    <w:abstractNumId w:val="44"/>
  </w:num>
  <w:num w:numId="24" w16cid:durableId="337659351">
    <w:abstractNumId w:val="6"/>
  </w:num>
  <w:num w:numId="25" w16cid:durableId="116029818">
    <w:abstractNumId w:val="29"/>
  </w:num>
  <w:num w:numId="26" w16cid:durableId="135339046">
    <w:abstractNumId w:val="31"/>
  </w:num>
  <w:num w:numId="27" w16cid:durableId="491873534">
    <w:abstractNumId w:val="17"/>
  </w:num>
  <w:num w:numId="28" w16cid:durableId="88623736">
    <w:abstractNumId w:val="15"/>
  </w:num>
  <w:num w:numId="29" w16cid:durableId="675038871">
    <w:abstractNumId w:val="23"/>
  </w:num>
  <w:num w:numId="30" w16cid:durableId="1339387089">
    <w:abstractNumId w:val="10"/>
  </w:num>
  <w:num w:numId="31" w16cid:durableId="1483765978">
    <w:abstractNumId w:val="16"/>
  </w:num>
  <w:num w:numId="32" w16cid:durableId="614486910">
    <w:abstractNumId w:val="25"/>
  </w:num>
  <w:num w:numId="33" w16cid:durableId="1615822636">
    <w:abstractNumId w:val="14"/>
  </w:num>
  <w:num w:numId="34" w16cid:durableId="507594719">
    <w:abstractNumId w:val="36"/>
  </w:num>
  <w:num w:numId="35" w16cid:durableId="95563450">
    <w:abstractNumId w:val="26"/>
  </w:num>
  <w:num w:numId="36" w16cid:durableId="1257590448">
    <w:abstractNumId w:val="22"/>
  </w:num>
  <w:num w:numId="37" w16cid:durableId="1763606480">
    <w:abstractNumId w:val="24"/>
  </w:num>
  <w:num w:numId="38" w16cid:durableId="812677893">
    <w:abstractNumId w:val="5"/>
  </w:num>
  <w:num w:numId="39" w16cid:durableId="937375762">
    <w:abstractNumId w:val="42"/>
  </w:num>
  <w:num w:numId="40" w16cid:durableId="755788537">
    <w:abstractNumId w:val="18"/>
  </w:num>
  <w:num w:numId="41" w16cid:durableId="23098430">
    <w:abstractNumId w:val="1"/>
  </w:num>
  <w:num w:numId="42" w16cid:durableId="1153106787">
    <w:abstractNumId w:val="45"/>
  </w:num>
  <w:num w:numId="43" w16cid:durableId="329450332">
    <w:abstractNumId w:val="7"/>
  </w:num>
  <w:num w:numId="44" w16cid:durableId="1867132774">
    <w:abstractNumId w:val="11"/>
  </w:num>
  <w:num w:numId="45" w16cid:durableId="593364832">
    <w:abstractNumId w:val="21"/>
  </w:num>
  <w:num w:numId="46" w16cid:durableId="787625446">
    <w:abstractNumId w:val="20"/>
  </w:num>
  <w:num w:numId="47" w16cid:durableId="71661230">
    <w:abstractNumId w:val="8"/>
  </w:num>
  <w:num w:numId="48" w16cid:durableId="1118253467">
    <w:abstractNumId w:val="35"/>
  </w:num>
  <w:num w:numId="49" w16cid:durableId="9751840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8"/>
    <w:rsid w:val="0000482D"/>
    <w:rsid w:val="0000717D"/>
    <w:rsid w:val="00017467"/>
    <w:rsid w:val="000317A1"/>
    <w:rsid w:val="00057EE0"/>
    <w:rsid w:val="0006457A"/>
    <w:rsid w:val="000A1870"/>
    <w:rsid w:val="000A37E7"/>
    <w:rsid w:val="000A490B"/>
    <w:rsid w:val="000D1F18"/>
    <w:rsid w:val="000E203D"/>
    <w:rsid w:val="000F0945"/>
    <w:rsid w:val="001360F2"/>
    <w:rsid w:val="00161A31"/>
    <w:rsid w:val="00163874"/>
    <w:rsid w:val="0016463D"/>
    <w:rsid w:val="001735E1"/>
    <w:rsid w:val="0019688A"/>
    <w:rsid w:val="001A5179"/>
    <w:rsid w:val="001C3297"/>
    <w:rsid w:val="00207140"/>
    <w:rsid w:val="002169F2"/>
    <w:rsid w:val="00243CE1"/>
    <w:rsid w:val="00247DF8"/>
    <w:rsid w:val="00282796"/>
    <w:rsid w:val="002B2F27"/>
    <w:rsid w:val="00301B71"/>
    <w:rsid w:val="00310A6A"/>
    <w:rsid w:val="00312F35"/>
    <w:rsid w:val="00342285"/>
    <w:rsid w:val="00352D60"/>
    <w:rsid w:val="0037349A"/>
    <w:rsid w:val="003F08EE"/>
    <w:rsid w:val="00444921"/>
    <w:rsid w:val="00465FB1"/>
    <w:rsid w:val="00467A5B"/>
    <w:rsid w:val="004C2F4D"/>
    <w:rsid w:val="005315B0"/>
    <w:rsid w:val="00544E9E"/>
    <w:rsid w:val="00547B7E"/>
    <w:rsid w:val="00554D83"/>
    <w:rsid w:val="00586EE3"/>
    <w:rsid w:val="005D038B"/>
    <w:rsid w:val="005D207A"/>
    <w:rsid w:val="005F201B"/>
    <w:rsid w:val="005F49AE"/>
    <w:rsid w:val="006005B9"/>
    <w:rsid w:val="00615BB9"/>
    <w:rsid w:val="00643D7B"/>
    <w:rsid w:val="006571E6"/>
    <w:rsid w:val="00661C68"/>
    <w:rsid w:val="006669F7"/>
    <w:rsid w:val="00681A93"/>
    <w:rsid w:val="0069618A"/>
    <w:rsid w:val="006C0D69"/>
    <w:rsid w:val="006C272F"/>
    <w:rsid w:val="006F3852"/>
    <w:rsid w:val="007B016A"/>
    <w:rsid w:val="007C1A4A"/>
    <w:rsid w:val="008354C4"/>
    <w:rsid w:val="0088323B"/>
    <w:rsid w:val="00883427"/>
    <w:rsid w:val="008A14CF"/>
    <w:rsid w:val="008C64C1"/>
    <w:rsid w:val="008C7A17"/>
    <w:rsid w:val="008F43DB"/>
    <w:rsid w:val="00940CA6"/>
    <w:rsid w:val="009450AA"/>
    <w:rsid w:val="00972FD4"/>
    <w:rsid w:val="00981B1C"/>
    <w:rsid w:val="009874D3"/>
    <w:rsid w:val="009F31C0"/>
    <w:rsid w:val="00A663EE"/>
    <w:rsid w:val="00AC34F6"/>
    <w:rsid w:val="00B46E5B"/>
    <w:rsid w:val="00B55BA4"/>
    <w:rsid w:val="00B562BD"/>
    <w:rsid w:val="00B56E74"/>
    <w:rsid w:val="00BA5423"/>
    <w:rsid w:val="00BE0F5F"/>
    <w:rsid w:val="00BF4DF0"/>
    <w:rsid w:val="00C014BC"/>
    <w:rsid w:val="00C10A01"/>
    <w:rsid w:val="00C31EA0"/>
    <w:rsid w:val="00C34C95"/>
    <w:rsid w:val="00C934D9"/>
    <w:rsid w:val="00CD7428"/>
    <w:rsid w:val="00D454BA"/>
    <w:rsid w:val="00D616B8"/>
    <w:rsid w:val="00D81929"/>
    <w:rsid w:val="00DA34CA"/>
    <w:rsid w:val="00DD0144"/>
    <w:rsid w:val="00DF6DC8"/>
    <w:rsid w:val="00E16EC5"/>
    <w:rsid w:val="00E22242"/>
    <w:rsid w:val="00E268CB"/>
    <w:rsid w:val="00E42F32"/>
    <w:rsid w:val="00E5405E"/>
    <w:rsid w:val="00E6651A"/>
    <w:rsid w:val="00E95685"/>
    <w:rsid w:val="00F10E5C"/>
    <w:rsid w:val="00F36D0C"/>
    <w:rsid w:val="00FB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F5B9"/>
  <w15:chartTrackingRefBased/>
  <w15:docId w15:val="{CCD9C068-133D-46B4-A12C-85B51234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03D"/>
    <w:pPr>
      <w:spacing w:after="5" w:line="249" w:lineRule="auto"/>
      <w:ind w:left="10" w:hanging="10"/>
    </w:pPr>
    <w:rPr>
      <w:rFonts w:ascii="宋体" w:eastAsia="宋体" w:hAnsi="宋体" w:cs="宋体"/>
      <w:color w:val="000000"/>
      <w:sz w:val="24"/>
    </w:rPr>
  </w:style>
  <w:style w:type="paragraph" w:styleId="1">
    <w:name w:val="heading 1"/>
    <w:basedOn w:val="a"/>
    <w:next w:val="a"/>
    <w:link w:val="10"/>
    <w:uiPriority w:val="1"/>
    <w:qFormat/>
    <w:rsid w:val="001360F2"/>
    <w:pPr>
      <w:widowControl w:val="0"/>
      <w:autoSpaceDE w:val="0"/>
      <w:autoSpaceDN w:val="0"/>
      <w:spacing w:before="55" w:after="0" w:line="240" w:lineRule="auto"/>
      <w:ind w:left="442" w:hanging="483"/>
      <w:outlineLvl w:val="0"/>
    </w:pPr>
    <w:rPr>
      <w:rFonts w:ascii="黑体" w:eastAsia="黑体" w:hAnsi="黑体" w:cs="黑体"/>
      <w:b/>
      <w:bCs/>
      <w:color w:val="auto"/>
      <w:kern w:val="0"/>
      <w:sz w:val="32"/>
      <w:szCs w:val="32"/>
      <w:lang w:val="zh-CN" w:bidi="zh-CN"/>
    </w:rPr>
  </w:style>
  <w:style w:type="paragraph" w:styleId="2">
    <w:name w:val="heading 2"/>
    <w:basedOn w:val="a"/>
    <w:next w:val="a"/>
    <w:link w:val="20"/>
    <w:uiPriority w:val="1"/>
    <w:qFormat/>
    <w:rsid w:val="001360F2"/>
    <w:pPr>
      <w:widowControl w:val="0"/>
      <w:autoSpaceDE w:val="0"/>
      <w:autoSpaceDN w:val="0"/>
      <w:spacing w:after="0" w:line="240" w:lineRule="auto"/>
      <w:ind w:left="658" w:hanging="538"/>
      <w:outlineLvl w:val="1"/>
    </w:pPr>
    <w:rPr>
      <w:b/>
      <w:bCs/>
      <w:color w:val="auto"/>
      <w:kern w:val="0"/>
      <w:sz w:val="28"/>
      <w:szCs w:val="28"/>
      <w:lang w:val="zh-CN" w:bidi="zh-CN"/>
    </w:rPr>
  </w:style>
  <w:style w:type="paragraph" w:styleId="3">
    <w:name w:val="heading 3"/>
    <w:basedOn w:val="a"/>
    <w:next w:val="a"/>
    <w:link w:val="30"/>
    <w:uiPriority w:val="1"/>
    <w:qFormat/>
    <w:rsid w:val="001360F2"/>
    <w:pPr>
      <w:widowControl w:val="0"/>
      <w:autoSpaceDE w:val="0"/>
      <w:autoSpaceDN w:val="0"/>
      <w:spacing w:before="115" w:after="0" w:line="240" w:lineRule="auto"/>
      <w:ind w:left="720" w:hanging="601"/>
      <w:outlineLvl w:val="2"/>
    </w:pPr>
    <w:rPr>
      <w:rFonts w:ascii="黑体" w:eastAsia="黑体" w:hAnsi="黑体" w:cs="黑体"/>
      <w:b/>
      <w:bCs/>
      <w:color w:val="auto"/>
      <w:kern w:val="0"/>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638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163874"/>
    <w:rPr>
      <w:sz w:val="18"/>
      <w:szCs w:val="18"/>
    </w:rPr>
  </w:style>
  <w:style w:type="paragraph" w:styleId="a5">
    <w:name w:val="footer"/>
    <w:basedOn w:val="a"/>
    <w:link w:val="a6"/>
    <w:uiPriority w:val="99"/>
    <w:unhideWhenUsed/>
    <w:qFormat/>
    <w:rsid w:val="00163874"/>
    <w:pPr>
      <w:tabs>
        <w:tab w:val="center" w:pos="4153"/>
        <w:tab w:val="right" w:pos="8306"/>
      </w:tabs>
      <w:snapToGrid w:val="0"/>
    </w:pPr>
    <w:rPr>
      <w:sz w:val="18"/>
      <w:szCs w:val="18"/>
    </w:rPr>
  </w:style>
  <w:style w:type="character" w:customStyle="1" w:styleId="a6">
    <w:name w:val="页脚 字符"/>
    <w:basedOn w:val="a0"/>
    <w:link w:val="a5"/>
    <w:uiPriority w:val="99"/>
    <w:qFormat/>
    <w:rsid w:val="00163874"/>
    <w:rPr>
      <w:sz w:val="18"/>
      <w:szCs w:val="18"/>
    </w:rPr>
  </w:style>
  <w:style w:type="paragraph" w:styleId="a7">
    <w:name w:val="List Paragraph"/>
    <w:basedOn w:val="a"/>
    <w:uiPriority w:val="34"/>
    <w:qFormat/>
    <w:rsid w:val="005D207A"/>
    <w:pPr>
      <w:ind w:firstLineChars="200" w:firstLine="420"/>
    </w:pPr>
  </w:style>
  <w:style w:type="character" w:styleId="a8">
    <w:name w:val="Hyperlink"/>
    <w:basedOn w:val="a0"/>
    <w:uiPriority w:val="99"/>
    <w:unhideWhenUsed/>
    <w:rsid w:val="005D207A"/>
    <w:rPr>
      <w:color w:val="0563C1" w:themeColor="hyperlink"/>
      <w:u w:val="single"/>
    </w:rPr>
  </w:style>
  <w:style w:type="character" w:styleId="a9">
    <w:name w:val="Unresolved Mention"/>
    <w:basedOn w:val="a0"/>
    <w:uiPriority w:val="99"/>
    <w:semiHidden/>
    <w:unhideWhenUsed/>
    <w:rsid w:val="005D207A"/>
    <w:rPr>
      <w:color w:val="605E5C"/>
      <w:shd w:val="clear" w:color="auto" w:fill="E1DFDD"/>
    </w:rPr>
  </w:style>
  <w:style w:type="table" w:customStyle="1" w:styleId="TableGrid">
    <w:name w:val="TableGrid"/>
    <w:rsid w:val="00C10A01"/>
    <w:tblPr>
      <w:tblCellMar>
        <w:top w:w="0" w:type="dxa"/>
        <w:left w:w="0" w:type="dxa"/>
        <w:bottom w:w="0" w:type="dxa"/>
        <w:right w:w="0" w:type="dxa"/>
      </w:tblCellMar>
    </w:tblPr>
  </w:style>
  <w:style w:type="table" w:styleId="aa">
    <w:name w:val="Table Grid"/>
    <w:basedOn w:val="a1"/>
    <w:uiPriority w:val="39"/>
    <w:qFormat/>
    <w:rsid w:val="000F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a"/>
    <w:qFormat/>
    <w:rsid w:val="00544E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1"/>
    <w:rsid w:val="001360F2"/>
    <w:rPr>
      <w:rFonts w:ascii="黑体" w:eastAsia="黑体" w:hAnsi="黑体" w:cs="黑体"/>
      <w:b/>
      <w:bCs/>
      <w:kern w:val="0"/>
      <w:sz w:val="32"/>
      <w:szCs w:val="32"/>
      <w:lang w:val="zh-CN" w:bidi="zh-CN"/>
    </w:rPr>
  </w:style>
  <w:style w:type="character" w:customStyle="1" w:styleId="20">
    <w:name w:val="标题 2 字符"/>
    <w:basedOn w:val="a0"/>
    <w:link w:val="2"/>
    <w:uiPriority w:val="1"/>
    <w:rsid w:val="001360F2"/>
    <w:rPr>
      <w:rFonts w:ascii="宋体" w:eastAsia="宋体" w:hAnsi="宋体" w:cs="宋体"/>
      <w:b/>
      <w:bCs/>
      <w:kern w:val="0"/>
      <w:sz w:val="28"/>
      <w:szCs w:val="28"/>
      <w:lang w:val="zh-CN" w:bidi="zh-CN"/>
    </w:rPr>
  </w:style>
  <w:style w:type="character" w:customStyle="1" w:styleId="30">
    <w:name w:val="标题 3 字符"/>
    <w:basedOn w:val="a0"/>
    <w:link w:val="3"/>
    <w:uiPriority w:val="1"/>
    <w:rsid w:val="001360F2"/>
    <w:rPr>
      <w:rFonts w:ascii="黑体" w:eastAsia="黑体" w:hAnsi="黑体" w:cs="黑体"/>
      <w:b/>
      <w:bCs/>
      <w:kern w:val="0"/>
      <w:sz w:val="24"/>
      <w:szCs w:val="24"/>
      <w:lang w:val="zh-CN" w:bidi="zh-CN"/>
    </w:rPr>
  </w:style>
  <w:style w:type="paragraph" w:styleId="ab">
    <w:name w:val="Body Text"/>
    <w:basedOn w:val="a"/>
    <w:link w:val="ac"/>
    <w:uiPriority w:val="1"/>
    <w:qFormat/>
    <w:rsid w:val="001360F2"/>
    <w:pPr>
      <w:widowControl w:val="0"/>
      <w:autoSpaceDE w:val="0"/>
      <w:autoSpaceDN w:val="0"/>
      <w:spacing w:after="0" w:line="240" w:lineRule="auto"/>
      <w:ind w:left="0" w:firstLine="0"/>
    </w:pPr>
    <w:rPr>
      <w:color w:val="auto"/>
      <w:kern w:val="0"/>
      <w:szCs w:val="24"/>
      <w:lang w:val="zh-CN" w:bidi="zh-CN"/>
    </w:rPr>
  </w:style>
  <w:style w:type="character" w:customStyle="1" w:styleId="ac">
    <w:name w:val="正文文本 字符"/>
    <w:basedOn w:val="a0"/>
    <w:link w:val="ab"/>
    <w:uiPriority w:val="1"/>
    <w:rsid w:val="001360F2"/>
    <w:rPr>
      <w:rFonts w:ascii="宋体" w:eastAsia="宋体" w:hAnsi="宋体" w:cs="宋体"/>
      <w:kern w:val="0"/>
      <w:sz w:val="24"/>
      <w:szCs w:val="24"/>
      <w:lang w:val="zh-CN" w:bidi="zh-CN"/>
    </w:rPr>
  </w:style>
  <w:style w:type="table" w:customStyle="1" w:styleId="21">
    <w:name w:val="网格型2"/>
    <w:basedOn w:val="a1"/>
    <w:next w:val="aa"/>
    <w:uiPriority w:val="39"/>
    <w:rsid w:val="00C01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615BB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lang w:val="en-US" w:bidi="ar-SA"/>
    </w:rPr>
  </w:style>
  <w:style w:type="paragraph" w:styleId="TOC1">
    <w:name w:val="toc 1"/>
    <w:basedOn w:val="a"/>
    <w:next w:val="a"/>
    <w:autoRedefine/>
    <w:uiPriority w:val="39"/>
    <w:unhideWhenUsed/>
    <w:rsid w:val="00615BB9"/>
    <w:pPr>
      <w:ind w:left="0"/>
    </w:pPr>
  </w:style>
  <w:style w:type="paragraph" w:styleId="TOC3">
    <w:name w:val="toc 3"/>
    <w:basedOn w:val="a"/>
    <w:next w:val="a"/>
    <w:autoRedefine/>
    <w:uiPriority w:val="39"/>
    <w:unhideWhenUsed/>
    <w:rsid w:val="00615B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tif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3442633128@qq.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header" Target="header5.xml"/><Relationship Id="rId30" Type="http://schemas.openxmlformats.org/officeDocument/2006/relationships/footer" Target="foot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openxmlformats.org/officeDocument/2006/relationships/image" Target="media/image100.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1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9394-6EE7-4B03-A886-93A14800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51</Pages>
  <Words>4593</Words>
  <Characters>26182</Characters>
  <Application>Microsoft Office Word</Application>
  <DocSecurity>0</DocSecurity>
  <Lines>218</Lines>
  <Paragraphs>61</Paragraphs>
  <ScaleCrop>false</ScaleCrop>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冬</dc:creator>
  <cp:keywords/>
  <dc:description/>
  <cp:lastModifiedBy>何 冬</cp:lastModifiedBy>
  <cp:revision>12</cp:revision>
  <cp:lastPrinted>2022-09-14T12:02:00Z</cp:lastPrinted>
  <dcterms:created xsi:type="dcterms:W3CDTF">2022-07-14T09:10:00Z</dcterms:created>
  <dcterms:modified xsi:type="dcterms:W3CDTF">2022-09-14T12:06:00Z</dcterms:modified>
</cp:coreProperties>
</file>